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331726" w14:textId="77777777" w:rsidR="001918FB" w:rsidRDefault="001918FB" w:rsidP="003163D6">
      <w:pPr>
        <w:keepNext/>
        <w:jc w:val="right"/>
        <w:outlineLvl w:val="0"/>
        <w:rPr>
          <w:rFonts w:eastAsia="Calibri"/>
          <w:b/>
          <w:noProof/>
          <w:color w:val="FFFFFF" w:themeColor="background1"/>
          <w:szCs w:val="20"/>
        </w:rPr>
      </w:pPr>
    </w:p>
    <w:p w14:paraId="680E3DC0" w14:textId="79EB1233" w:rsidR="003163D6" w:rsidRPr="001F0480" w:rsidRDefault="001918FB" w:rsidP="003163D6">
      <w:pPr>
        <w:keepNext/>
        <w:jc w:val="right"/>
        <w:outlineLvl w:val="0"/>
        <w:rPr>
          <w:rFonts w:eastAsia="Calibri"/>
          <w:b/>
          <w:noProof/>
          <w:color w:val="FFFFFF" w:themeColor="background1"/>
          <w:szCs w:val="20"/>
        </w:rPr>
      </w:pPr>
      <w:r>
        <w:rPr>
          <w:rFonts w:eastAsia="Calibri"/>
          <w:b/>
          <w:noProof/>
          <w:color w:val="FFFFFF" w:themeColor="background1"/>
          <w:szCs w:val="20"/>
        </w:rPr>
        <w:t>ПППППП</w:t>
      </w:r>
    </w:p>
    <w:p w14:paraId="418AC25D" w14:textId="77777777" w:rsidR="00DB6C33" w:rsidRPr="00946DC8" w:rsidRDefault="00DB6C33" w:rsidP="003163D6">
      <w:pPr>
        <w:keepNext/>
        <w:jc w:val="right"/>
        <w:outlineLvl w:val="0"/>
        <w:rPr>
          <w:rFonts w:eastAsia="Calibri"/>
          <w:b/>
          <w:noProof/>
          <w:szCs w:val="20"/>
          <w:lang w:val="ru-RU"/>
        </w:rPr>
      </w:pPr>
      <w:r w:rsidRPr="00946DC8">
        <w:rPr>
          <w:rFonts w:eastAsia="Calibri"/>
          <w:b/>
          <w:noProof/>
          <w:szCs w:val="20"/>
        </w:rPr>
        <w:tab/>
      </w:r>
      <w:r w:rsidRPr="00946DC8">
        <w:rPr>
          <w:rFonts w:eastAsia="Calibri"/>
          <w:b/>
          <w:noProof/>
          <w:szCs w:val="20"/>
        </w:rPr>
        <w:tab/>
      </w:r>
      <w:r w:rsidRPr="00946DC8">
        <w:rPr>
          <w:rFonts w:eastAsia="Calibri"/>
          <w:b/>
          <w:noProof/>
          <w:szCs w:val="20"/>
        </w:rPr>
        <w:tab/>
      </w:r>
      <w:r w:rsidRPr="00946DC8">
        <w:rPr>
          <w:rFonts w:eastAsia="Calibri"/>
          <w:b/>
          <w:noProof/>
          <w:szCs w:val="20"/>
        </w:rPr>
        <w:tab/>
      </w:r>
      <w:r w:rsidRPr="00946DC8">
        <w:rPr>
          <w:rFonts w:eastAsia="Calibri"/>
          <w:b/>
          <w:noProof/>
          <w:szCs w:val="20"/>
        </w:rPr>
        <w:tab/>
      </w:r>
      <w:r w:rsidRPr="00946DC8">
        <w:rPr>
          <w:rFonts w:eastAsia="Calibri"/>
          <w:b/>
          <w:noProof/>
          <w:szCs w:val="20"/>
        </w:rPr>
        <w:tab/>
      </w:r>
      <w:r w:rsidRPr="00946DC8">
        <w:rPr>
          <w:rFonts w:eastAsia="Calibri"/>
          <w:b/>
          <w:noProof/>
          <w:szCs w:val="20"/>
        </w:rPr>
        <w:tab/>
      </w:r>
      <w:r w:rsidRPr="00946DC8">
        <w:rPr>
          <w:rFonts w:eastAsia="Calibri"/>
          <w:b/>
          <w:noProof/>
          <w:szCs w:val="20"/>
        </w:rPr>
        <w:tab/>
      </w:r>
      <w:r w:rsidRPr="00946DC8">
        <w:rPr>
          <w:rFonts w:eastAsia="Calibri"/>
          <w:b/>
          <w:noProof/>
          <w:szCs w:val="20"/>
        </w:rPr>
        <w:tab/>
      </w:r>
      <w:r w:rsidRPr="00946DC8">
        <w:rPr>
          <w:rFonts w:eastAsia="Calibri"/>
          <w:b/>
          <w:noProof/>
          <w:szCs w:val="20"/>
        </w:rPr>
        <w:tab/>
      </w:r>
      <w:r w:rsidRPr="00946DC8">
        <w:rPr>
          <w:rFonts w:eastAsia="Calibri"/>
          <w:b/>
          <w:noProof/>
          <w:szCs w:val="20"/>
        </w:rPr>
        <w:tab/>
      </w:r>
      <w:r w:rsidRPr="00946DC8">
        <w:rPr>
          <w:rFonts w:eastAsia="Calibri"/>
          <w:b/>
          <w:noProof/>
          <w:szCs w:val="20"/>
        </w:rPr>
        <w:tab/>
      </w:r>
    </w:p>
    <w:p w14:paraId="034F3B3C" w14:textId="234B363D" w:rsidR="00DB6C33" w:rsidRPr="00946DC8" w:rsidRDefault="00DB6C33" w:rsidP="00DB6C33">
      <w:pPr>
        <w:keepNext/>
        <w:jc w:val="center"/>
        <w:outlineLvl w:val="0"/>
        <w:rPr>
          <w:rFonts w:eastAsia="Calibri"/>
          <w:b/>
          <w:szCs w:val="20"/>
        </w:rPr>
      </w:pPr>
      <w:r w:rsidRPr="00946DC8">
        <w:rPr>
          <w:rFonts w:eastAsia="Calibri"/>
          <w:b/>
          <w:noProof/>
          <w:szCs w:val="20"/>
          <w:lang w:eastAsia="uk-UA"/>
        </w:rPr>
        <w:drawing>
          <wp:inline distT="0" distB="0" distL="0" distR="0" wp14:anchorId="4BDAC70B" wp14:editId="2312BFD3">
            <wp:extent cx="510540" cy="627380"/>
            <wp:effectExtent l="0" t="0" r="3810" b="127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10540" cy="627380"/>
                    </a:xfrm>
                    <a:prstGeom prst="rect">
                      <a:avLst/>
                    </a:prstGeom>
                    <a:noFill/>
                    <a:ln>
                      <a:noFill/>
                    </a:ln>
                  </pic:spPr>
                </pic:pic>
              </a:graphicData>
            </a:graphic>
          </wp:inline>
        </w:drawing>
      </w:r>
    </w:p>
    <w:p w14:paraId="11A03149" w14:textId="77777777" w:rsidR="00DB6C33" w:rsidRPr="005E3640" w:rsidRDefault="00DB6C33" w:rsidP="00DB6C33">
      <w:pPr>
        <w:jc w:val="center"/>
        <w:rPr>
          <w:rFonts w:eastAsia="Calibri"/>
          <w:b/>
          <w:sz w:val="32"/>
          <w:szCs w:val="20"/>
        </w:rPr>
      </w:pPr>
      <w:r w:rsidRPr="005E3640">
        <w:rPr>
          <w:rFonts w:eastAsia="Calibri"/>
          <w:b/>
          <w:sz w:val="32"/>
          <w:szCs w:val="20"/>
        </w:rPr>
        <w:t>БУЧАНСЬКА     МІСЬКА      РАДА</w:t>
      </w:r>
    </w:p>
    <w:p w14:paraId="498F71BF" w14:textId="77777777" w:rsidR="00DB6C33" w:rsidRPr="005E3640" w:rsidRDefault="00DB6C33" w:rsidP="00DB6C33">
      <w:pPr>
        <w:keepNext/>
        <w:pBdr>
          <w:bottom w:val="single" w:sz="12" w:space="1" w:color="auto"/>
        </w:pBdr>
        <w:ind w:left="5812" w:hanging="5760"/>
        <w:jc w:val="center"/>
        <w:outlineLvl w:val="1"/>
        <w:rPr>
          <w:rFonts w:eastAsia="Calibri"/>
          <w:b/>
          <w:szCs w:val="20"/>
        </w:rPr>
      </w:pPr>
      <w:r w:rsidRPr="005E3640">
        <w:rPr>
          <w:rFonts w:eastAsia="Calibri"/>
          <w:b/>
          <w:szCs w:val="20"/>
        </w:rPr>
        <w:t>КИЇВСЬКОЇ ОБЛАСТІ</w:t>
      </w:r>
    </w:p>
    <w:p w14:paraId="13E6B2CE" w14:textId="25EECF19" w:rsidR="00B07798" w:rsidRDefault="00B36921" w:rsidP="00B07798">
      <w:pPr>
        <w:jc w:val="center"/>
        <w:rPr>
          <w:rFonts w:eastAsia="Calibri"/>
          <w:b/>
        </w:rPr>
      </w:pPr>
      <w:r w:rsidRPr="00C45095">
        <w:rPr>
          <w:rFonts w:eastAsia="Calibri"/>
          <w:b/>
        </w:rPr>
        <w:t>ШІСТДЕСЯТ</w:t>
      </w:r>
      <w:r w:rsidR="00B07798" w:rsidRPr="00C45095">
        <w:rPr>
          <w:rFonts w:eastAsia="Calibri"/>
          <w:b/>
        </w:rPr>
        <w:t xml:space="preserve"> </w:t>
      </w:r>
      <w:r w:rsidR="004D3F50" w:rsidRPr="002631E4">
        <w:rPr>
          <w:rFonts w:eastAsia="Calibri"/>
          <w:b/>
        </w:rPr>
        <w:t xml:space="preserve">ШОСТА </w:t>
      </w:r>
      <w:r w:rsidR="00B07798">
        <w:rPr>
          <w:rFonts w:eastAsia="Calibri"/>
          <w:b/>
        </w:rPr>
        <w:t xml:space="preserve">СЕСІЯ </w:t>
      </w:r>
      <w:r w:rsidR="00B07798" w:rsidRPr="00E06128">
        <w:rPr>
          <w:rFonts w:eastAsia="Calibri"/>
          <w:b/>
        </w:rPr>
        <w:t>ВОСЬОМОГО СКЛИКАННЯ</w:t>
      </w:r>
    </w:p>
    <w:p w14:paraId="4C4EB316" w14:textId="77777777" w:rsidR="00E5524B" w:rsidRDefault="00E5524B" w:rsidP="00E5524B">
      <w:pPr>
        <w:spacing w:line="276" w:lineRule="auto"/>
        <w:jc w:val="center"/>
        <w:rPr>
          <w:rFonts w:eastAsiaTheme="minorHAnsi"/>
          <w:b/>
          <w:sz w:val="20"/>
          <w:szCs w:val="20"/>
          <w:lang w:val="ru-RU" w:eastAsia="en-US"/>
        </w:rPr>
      </w:pPr>
      <w:r>
        <w:rPr>
          <w:rFonts w:eastAsiaTheme="minorHAnsi"/>
          <w:b/>
          <w:sz w:val="20"/>
          <w:szCs w:val="20"/>
          <w:lang w:val="ru-RU" w:eastAsia="en-US"/>
        </w:rPr>
        <w:t>(ПОЗАЧЕРГОВЕ ЗАСІДАННЯ)</w:t>
      </w:r>
    </w:p>
    <w:p w14:paraId="6C935FF8" w14:textId="5CA54B82" w:rsidR="00E5524B" w:rsidRPr="00E5524B" w:rsidRDefault="00E5524B" w:rsidP="00E5524B">
      <w:pPr>
        <w:rPr>
          <w:rFonts w:eastAsia="Calibri"/>
          <w:bCs/>
          <w:lang w:val="ru-RU"/>
        </w:rPr>
      </w:pPr>
    </w:p>
    <w:p w14:paraId="527A2882" w14:textId="77777777" w:rsidR="009264C5" w:rsidRPr="003A02EB" w:rsidRDefault="009264C5" w:rsidP="0043564C">
      <w:pPr>
        <w:jc w:val="both"/>
        <w:rPr>
          <w:b/>
          <w:bCs/>
          <w:lang w:val="ru-RU"/>
        </w:rPr>
      </w:pPr>
    </w:p>
    <w:p w14:paraId="525BB800" w14:textId="77777777" w:rsidR="0043564C" w:rsidRDefault="0043564C" w:rsidP="0043564C">
      <w:pPr>
        <w:keepNext/>
        <w:jc w:val="center"/>
        <w:outlineLvl w:val="0"/>
        <w:rPr>
          <w:b/>
          <w:sz w:val="28"/>
          <w:szCs w:val="28"/>
        </w:rPr>
      </w:pPr>
      <w:r>
        <w:rPr>
          <w:b/>
          <w:sz w:val="28"/>
          <w:szCs w:val="28"/>
        </w:rPr>
        <w:t>Р  І   Ш   Е   Н   Н   Я</w:t>
      </w:r>
    </w:p>
    <w:p w14:paraId="23AEC313" w14:textId="77777777" w:rsidR="0043564C" w:rsidRDefault="0043564C" w:rsidP="0043564C"/>
    <w:p w14:paraId="027E7909" w14:textId="51DAFFE3" w:rsidR="0043564C" w:rsidRDefault="00590523" w:rsidP="0043564C">
      <w:pPr>
        <w:ind w:left="-426"/>
        <w:rPr>
          <w:b/>
          <w:sz w:val="26"/>
          <w:szCs w:val="26"/>
        </w:rPr>
      </w:pPr>
      <w:r>
        <w:rPr>
          <w:b/>
          <w:sz w:val="26"/>
          <w:szCs w:val="26"/>
        </w:rPr>
        <w:t xml:space="preserve">       </w:t>
      </w:r>
      <w:r w:rsidR="003163D6">
        <w:rPr>
          <w:b/>
          <w:sz w:val="26"/>
          <w:szCs w:val="26"/>
          <w:lang w:val="ru-RU"/>
        </w:rPr>
        <w:t xml:space="preserve">  </w:t>
      </w:r>
      <w:r w:rsidR="00A339B3">
        <w:rPr>
          <w:b/>
          <w:sz w:val="26"/>
          <w:szCs w:val="26"/>
          <w:lang w:val="ru-RU"/>
        </w:rPr>
        <w:t>10.12</w:t>
      </w:r>
      <w:r>
        <w:rPr>
          <w:b/>
          <w:sz w:val="26"/>
          <w:szCs w:val="26"/>
        </w:rPr>
        <w:t>.202</w:t>
      </w:r>
      <w:r w:rsidRPr="00590523">
        <w:rPr>
          <w:b/>
          <w:sz w:val="26"/>
          <w:szCs w:val="26"/>
          <w:lang w:val="ru-RU"/>
        </w:rPr>
        <w:t>4</w:t>
      </w:r>
      <w:r w:rsidR="0043564C">
        <w:rPr>
          <w:b/>
          <w:sz w:val="26"/>
          <w:szCs w:val="26"/>
        </w:rPr>
        <w:tab/>
      </w:r>
      <w:r w:rsidR="0043564C">
        <w:rPr>
          <w:b/>
          <w:sz w:val="26"/>
          <w:szCs w:val="26"/>
        </w:rPr>
        <w:tab/>
        <w:t xml:space="preserve">                                     </w:t>
      </w:r>
      <w:r w:rsidR="0043564C">
        <w:rPr>
          <w:b/>
          <w:sz w:val="26"/>
          <w:szCs w:val="26"/>
        </w:rPr>
        <w:tab/>
        <w:t xml:space="preserve">              </w:t>
      </w:r>
      <w:r w:rsidR="0041289F">
        <w:rPr>
          <w:b/>
          <w:sz w:val="26"/>
          <w:szCs w:val="26"/>
        </w:rPr>
        <w:t xml:space="preserve">                        № </w:t>
      </w:r>
      <w:r w:rsidR="00DE223B">
        <w:rPr>
          <w:b/>
          <w:sz w:val="26"/>
          <w:szCs w:val="26"/>
        </w:rPr>
        <w:t>5072-66</w:t>
      </w:r>
      <w:r w:rsidR="00DE223B">
        <w:rPr>
          <w:b/>
          <w:sz w:val="26"/>
          <w:szCs w:val="26"/>
          <w:lang w:val="ru-RU"/>
        </w:rPr>
        <w:t xml:space="preserve"> </w:t>
      </w:r>
      <w:r w:rsidR="0043564C">
        <w:rPr>
          <w:b/>
          <w:sz w:val="26"/>
          <w:szCs w:val="26"/>
        </w:rPr>
        <w:t>-</w:t>
      </w:r>
      <w:r w:rsidR="0043564C">
        <w:rPr>
          <w:b/>
          <w:sz w:val="26"/>
          <w:szCs w:val="26"/>
          <w:lang w:val="en-US"/>
        </w:rPr>
        <w:t>V</w:t>
      </w:r>
      <w:r w:rsidR="00E57635">
        <w:rPr>
          <w:b/>
          <w:sz w:val="26"/>
          <w:szCs w:val="26"/>
        </w:rPr>
        <w:t>ІІ</w:t>
      </w:r>
      <w:r w:rsidR="00F335C8">
        <w:rPr>
          <w:b/>
          <w:sz w:val="26"/>
          <w:szCs w:val="26"/>
        </w:rPr>
        <w:t>І</w:t>
      </w:r>
    </w:p>
    <w:p w14:paraId="236CE1AE" w14:textId="77777777" w:rsidR="00652422" w:rsidRDefault="00652422" w:rsidP="00652422"/>
    <w:p w14:paraId="28776DC5" w14:textId="6DBB994D" w:rsidR="00051595" w:rsidRDefault="00652422" w:rsidP="00051595">
      <w:pPr>
        <w:spacing w:line="276" w:lineRule="auto"/>
        <w:rPr>
          <w:b/>
          <w:bCs/>
          <w:lang w:eastAsia="zh-CN"/>
        </w:rPr>
      </w:pPr>
      <w:r w:rsidRPr="00652422">
        <w:rPr>
          <w:b/>
          <w:bCs/>
          <w:lang w:eastAsia="zh-CN"/>
        </w:rPr>
        <w:t>Про</w:t>
      </w:r>
      <w:r w:rsidR="00051595">
        <w:rPr>
          <w:b/>
          <w:bCs/>
          <w:lang w:eastAsia="zh-CN"/>
        </w:rPr>
        <w:t xml:space="preserve"> </w:t>
      </w:r>
      <w:r w:rsidR="00E42DCB">
        <w:rPr>
          <w:b/>
          <w:bCs/>
          <w:lang w:eastAsia="zh-CN"/>
        </w:rPr>
        <w:t>затвердження</w:t>
      </w:r>
      <w:r w:rsidR="00051595" w:rsidRPr="00051595">
        <w:rPr>
          <w:b/>
          <w:bCs/>
          <w:lang w:eastAsia="zh-CN"/>
        </w:rPr>
        <w:t xml:space="preserve"> </w:t>
      </w:r>
      <w:r w:rsidR="00051595">
        <w:rPr>
          <w:b/>
          <w:bCs/>
          <w:lang w:eastAsia="zh-CN"/>
        </w:rPr>
        <w:t xml:space="preserve"> </w:t>
      </w:r>
      <w:r w:rsidR="00051595" w:rsidRPr="00051595">
        <w:rPr>
          <w:b/>
          <w:bCs/>
          <w:lang w:eastAsia="zh-CN"/>
        </w:rPr>
        <w:t xml:space="preserve">«Програми </w:t>
      </w:r>
    </w:p>
    <w:p w14:paraId="47472EB3" w14:textId="145AC1CF" w:rsidR="00051595" w:rsidRPr="00051595" w:rsidRDefault="008F1372" w:rsidP="00051595">
      <w:pPr>
        <w:spacing w:line="276" w:lineRule="auto"/>
        <w:rPr>
          <w:b/>
          <w:bCs/>
          <w:lang w:eastAsia="zh-CN"/>
        </w:rPr>
      </w:pPr>
      <w:r>
        <w:rPr>
          <w:b/>
          <w:bCs/>
          <w:lang w:eastAsia="zh-CN"/>
        </w:rPr>
        <w:t>розвитку втори</w:t>
      </w:r>
      <w:r w:rsidR="00051595" w:rsidRPr="00051595">
        <w:rPr>
          <w:b/>
          <w:bCs/>
          <w:lang w:eastAsia="zh-CN"/>
        </w:rPr>
        <w:t xml:space="preserve">нної медичної </w:t>
      </w:r>
    </w:p>
    <w:p w14:paraId="10D770CE" w14:textId="6B11DC65" w:rsidR="00051595" w:rsidRPr="00051595" w:rsidRDefault="00051595" w:rsidP="00051595">
      <w:pPr>
        <w:spacing w:line="276" w:lineRule="auto"/>
        <w:rPr>
          <w:b/>
          <w:bCs/>
          <w:lang w:eastAsia="zh-CN"/>
        </w:rPr>
      </w:pPr>
      <w:r w:rsidRPr="00051595">
        <w:rPr>
          <w:b/>
          <w:bCs/>
          <w:lang w:eastAsia="zh-CN"/>
        </w:rPr>
        <w:t xml:space="preserve">допомоги Бучанської міської територіальної </w:t>
      </w:r>
      <w:r w:rsidR="00B56C99">
        <w:rPr>
          <w:b/>
          <w:bCs/>
          <w:lang w:eastAsia="zh-CN"/>
        </w:rPr>
        <w:t>громади</w:t>
      </w:r>
    </w:p>
    <w:p w14:paraId="143F2530" w14:textId="31335328" w:rsidR="00051595" w:rsidRPr="00051595" w:rsidRDefault="00051595" w:rsidP="00051595">
      <w:pPr>
        <w:spacing w:line="276" w:lineRule="auto"/>
        <w:rPr>
          <w:b/>
          <w:bCs/>
          <w:lang w:eastAsia="zh-CN"/>
        </w:rPr>
      </w:pPr>
      <w:r w:rsidRPr="00051595">
        <w:rPr>
          <w:b/>
          <w:bCs/>
          <w:lang w:eastAsia="zh-CN"/>
        </w:rPr>
        <w:t>на 202</w:t>
      </w:r>
      <w:r w:rsidR="00E42DCB">
        <w:rPr>
          <w:b/>
          <w:bCs/>
          <w:lang w:eastAsia="zh-CN"/>
        </w:rPr>
        <w:t>5</w:t>
      </w:r>
      <w:r w:rsidRPr="00051595">
        <w:rPr>
          <w:b/>
          <w:bCs/>
          <w:lang w:eastAsia="zh-CN"/>
        </w:rPr>
        <w:t>-202</w:t>
      </w:r>
      <w:r w:rsidR="00E42DCB">
        <w:rPr>
          <w:b/>
          <w:bCs/>
          <w:lang w:eastAsia="zh-CN"/>
        </w:rPr>
        <w:t>7</w:t>
      </w:r>
      <w:r w:rsidRPr="00051595">
        <w:rPr>
          <w:b/>
          <w:bCs/>
          <w:lang w:eastAsia="zh-CN"/>
        </w:rPr>
        <w:t xml:space="preserve"> роки» </w:t>
      </w:r>
    </w:p>
    <w:p w14:paraId="6F3FA79A" w14:textId="77777777" w:rsidR="0043564C" w:rsidRDefault="0043564C" w:rsidP="0043564C">
      <w:pPr>
        <w:spacing w:line="276" w:lineRule="auto"/>
        <w:jc w:val="both"/>
        <w:rPr>
          <w:b/>
          <w:sz w:val="26"/>
          <w:szCs w:val="26"/>
        </w:rPr>
      </w:pPr>
    </w:p>
    <w:p w14:paraId="6D49F502" w14:textId="46C48839" w:rsidR="00F36937" w:rsidRPr="003A6847" w:rsidRDefault="00F36937" w:rsidP="00E730E6">
      <w:pPr>
        <w:spacing w:line="276" w:lineRule="auto"/>
        <w:ind w:firstLine="708"/>
        <w:jc w:val="both"/>
        <w:rPr>
          <w:b/>
          <w:bCs/>
          <w:sz w:val="26"/>
          <w:szCs w:val="26"/>
          <w:lang w:eastAsia="uk-UA"/>
        </w:rPr>
      </w:pPr>
      <w:r w:rsidRPr="003A6847">
        <w:rPr>
          <w:rFonts w:eastAsia="Calibri"/>
          <w:lang w:eastAsia="en-US"/>
        </w:rPr>
        <w:t>З метою підвищення рівня надання медичної допомоги та збереження здоров’я населення, надання кваліфікованої та якісної первинної медичної допомоги дорослому та дитячому населенню, в</w:t>
      </w:r>
      <w:r w:rsidRPr="003A6847">
        <w:rPr>
          <w:lang w:eastAsia="zh-CN"/>
        </w:rPr>
        <w:t xml:space="preserve">раховуючи пропозиції депутатської комісії з гуманітарних питань (охорони здоров’я, освіти, культури, духовності, молодіжної політики, спорту), цивільного захисту населення та надзвичайних ситуацій </w:t>
      </w:r>
      <w:bookmarkStart w:id="0" w:name="_Hlk167783625"/>
      <w:r w:rsidRPr="003A6847">
        <w:rPr>
          <w:lang w:eastAsia="zh-CN"/>
        </w:rPr>
        <w:t xml:space="preserve">та начальника відділу охорони здоров’я Бучанської міської ради </w:t>
      </w:r>
      <w:r w:rsidR="00506C79">
        <w:rPr>
          <w:lang w:eastAsia="zh-CN"/>
        </w:rPr>
        <w:t>Матюшенко</w:t>
      </w:r>
      <w:r w:rsidR="00B44150">
        <w:rPr>
          <w:lang w:eastAsia="zh-CN"/>
        </w:rPr>
        <w:t xml:space="preserve"> </w:t>
      </w:r>
      <w:r w:rsidR="00506C79">
        <w:rPr>
          <w:lang w:eastAsia="zh-CN"/>
        </w:rPr>
        <w:t>Л.</w:t>
      </w:r>
      <w:r w:rsidR="00B44150">
        <w:rPr>
          <w:lang w:eastAsia="zh-CN"/>
        </w:rPr>
        <w:t>А.,</w:t>
      </w:r>
      <w:r w:rsidRPr="003A6847">
        <w:rPr>
          <w:lang w:eastAsia="uk-UA"/>
        </w:rPr>
        <w:t xml:space="preserve"> </w:t>
      </w:r>
      <w:r w:rsidRPr="003A6847">
        <w:rPr>
          <w:lang w:eastAsia="zh-CN"/>
        </w:rPr>
        <w:t>керуючись</w:t>
      </w:r>
      <w:r w:rsidRPr="003A6847">
        <w:rPr>
          <w:noProof/>
        </w:rPr>
        <w:t xml:space="preserve"> </w:t>
      </w:r>
      <w:r w:rsidRPr="003A6847">
        <w:rPr>
          <w:lang w:eastAsia="zh-CN"/>
        </w:rPr>
        <w:t>Законом України «Про місцеве самоврядування в Україні», міська рада</w:t>
      </w:r>
    </w:p>
    <w:bookmarkEnd w:id="0"/>
    <w:p w14:paraId="7490514B" w14:textId="72FE89CF" w:rsidR="00652422" w:rsidRPr="00652422" w:rsidRDefault="00652422" w:rsidP="00E730E6">
      <w:pPr>
        <w:spacing w:line="276" w:lineRule="auto"/>
        <w:ind w:firstLine="708"/>
        <w:jc w:val="both"/>
        <w:rPr>
          <w:b/>
          <w:bCs/>
          <w:color w:val="000000"/>
          <w:sz w:val="26"/>
          <w:szCs w:val="26"/>
          <w:lang w:eastAsia="uk-UA"/>
        </w:rPr>
      </w:pPr>
    </w:p>
    <w:p w14:paraId="6F4C41E6" w14:textId="77777777" w:rsidR="00D55C66" w:rsidRDefault="00D55C66" w:rsidP="00E730E6">
      <w:pPr>
        <w:spacing w:line="276" w:lineRule="auto"/>
        <w:ind w:firstLine="709"/>
        <w:jc w:val="both"/>
        <w:rPr>
          <w:sz w:val="26"/>
          <w:szCs w:val="26"/>
        </w:rPr>
      </w:pPr>
    </w:p>
    <w:p w14:paraId="6CC5B7EC" w14:textId="77777777" w:rsidR="0043564C" w:rsidRPr="00652422" w:rsidRDefault="0043564C" w:rsidP="001843ED">
      <w:pPr>
        <w:spacing w:line="276" w:lineRule="auto"/>
        <w:rPr>
          <w:b/>
        </w:rPr>
      </w:pPr>
      <w:r w:rsidRPr="00652422">
        <w:rPr>
          <w:b/>
        </w:rPr>
        <w:t>ВИРІШИЛА:</w:t>
      </w:r>
    </w:p>
    <w:p w14:paraId="782DDAA8" w14:textId="77777777" w:rsidR="0043564C" w:rsidRPr="00652422" w:rsidRDefault="0043564C" w:rsidP="00E730E6">
      <w:pPr>
        <w:spacing w:line="276" w:lineRule="auto"/>
        <w:rPr>
          <w:b/>
        </w:rPr>
      </w:pPr>
    </w:p>
    <w:p w14:paraId="67A34C43" w14:textId="10ED67B7" w:rsidR="00652422" w:rsidRPr="00051595" w:rsidRDefault="006F28D4" w:rsidP="00E730E6">
      <w:pPr>
        <w:pStyle w:val="a3"/>
        <w:spacing w:line="276" w:lineRule="auto"/>
        <w:ind w:left="708"/>
        <w:jc w:val="both"/>
        <w:rPr>
          <w:lang w:val="uk-UA" w:eastAsia="zh-CN"/>
        </w:rPr>
      </w:pPr>
      <w:r>
        <w:rPr>
          <w:lang w:val="uk-UA" w:eastAsia="zh-CN"/>
        </w:rPr>
        <w:t xml:space="preserve">1.  </w:t>
      </w:r>
      <w:r w:rsidR="00E42DCB">
        <w:rPr>
          <w:lang w:val="uk-UA" w:eastAsia="zh-CN"/>
        </w:rPr>
        <w:t>Затвердити</w:t>
      </w:r>
      <w:r w:rsidR="00051595" w:rsidRPr="00051595">
        <w:rPr>
          <w:lang w:val="uk-UA" w:eastAsia="zh-CN"/>
        </w:rPr>
        <w:t xml:space="preserve"> </w:t>
      </w:r>
      <w:r w:rsidR="00D145F0">
        <w:rPr>
          <w:lang w:val="uk-UA" w:eastAsia="zh-CN"/>
        </w:rPr>
        <w:t>«</w:t>
      </w:r>
      <w:r w:rsidR="00051595" w:rsidRPr="00051595">
        <w:rPr>
          <w:lang w:val="uk-UA" w:eastAsia="zh-CN"/>
        </w:rPr>
        <w:t>Програм</w:t>
      </w:r>
      <w:r w:rsidR="00E42DCB">
        <w:rPr>
          <w:lang w:val="uk-UA" w:eastAsia="zh-CN"/>
        </w:rPr>
        <w:t>у</w:t>
      </w:r>
      <w:r w:rsidR="008F1372">
        <w:rPr>
          <w:lang w:val="uk-UA" w:eastAsia="zh-CN"/>
        </w:rPr>
        <w:t xml:space="preserve"> розвитку вторинної</w:t>
      </w:r>
      <w:r w:rsidR="00051595" w:rsidRPr="00051595">
        <w:rPr>
          <w:lang w:val="uk-UA" w:eastAsia="zh-CN"/>
        </w:rPr>
        <w:t xml:space="preserve"> медичної допомоги Бучанської міської територіальної</w:t>
      </w:r>
      <w:r w:rsidR="00B56C99">
        <w:rPr>
          <w:lang w:val="uk-UA" w:eastAsia="zh-CN"/>
        </w:rPr>
        <w:t xml:space="preserve"> громади</w:t>
      </w:r>
      <w:r w:rsidR="00051595" w:rsidRPr="00051595">
        <w:rPr>
          <w:lang w:val="uk-UA" w:eastAsia="zh-CN"/>
        </w:rPr>
        <w:t xml:space="preserve"> на</w:t>
      </w:r>
      <w:r w:rsidR="00D145F0">
        <w:rPr>
          <w:lang w:val="uk-UA" w:eastAsia="zh-CN"/>
        </w:rPr>
        <w:t xml:space="preserve"> 202</w:t>
      </w:r>
      <w:r w:rsidR="00E42DCB">
        <w:rPr>
          <w:lang w:val="uk-UA" w:eastAsia="zh-CN"/>
        </w:rPr>
        <w:t>5</w:t>
      </w:r>
      <w:r w:rsidR="00D145F0">
        <w:rPr>
          <w:lang w:val="uk-UA" w:eastAsia="zh-CN"/>
        </w:rPr>
        <w:t>-202</w:t>
      </w:r>
      <w:r w:rsidR="00E42DCB">
        <w:rPr>
          <w:lang w:val="uk-UA" w:eastAsia="zh-CN"/>
        </w:rPr>
        <w:t>7</w:t>
      </w:r>
      <w:r w:rsidR="00D145F0">
        <w:rPr>
          <w:lang w:val="uk-UA" w:eastAsia="zh-CN"/>
        </w:rPr>
        <w:t xml:space="preserve"> роки»</w:t>
      </w:r>
      <w:r w:rsidR="001843ED">
        <w:rPr>
          <w:lang w:val="uk-UA" w:eastAsia="zh-CN"/>
        </w:rPr>
        <w:t xml:space="preserve"> згідно додатку.</w:t>
      </w:r>
    </w:p>
    <w:p w14:paraId="36C8E09B" w14:textId="189C7477" w:rsidR="0043564C" w:rsidRPr="00D55C66" w:rsidRDefault="00F3011E" w:rsidP="00E730E6">
      <w:pPr>
        <w:spacing w:line="276" w:lineRule="auto"/>
        <w:ind w:left="708"/>
        <w:jc w:val="both"/>
        <w:rPr>
          <w:bCs/>
        </w:rPr>
      </w:pPr>
      <w:r>
        <w:rPr>
          <w:bCs/>
          <w:lang w:eastAsia="zh-CN"/>
        </w:rPr>
        <w:t xml:space="preserve">2. </w:t>
      </w:r>
      <w:r w:rsidR="006F28D4">
        <w:rPr>
          <w:bCs/>
          <w:lang w:eastAsia="zh-CN"/>
        </w:rPr>
        <w:t xml:space="preserve">  </w:t>
      </w:r>
      <w:r w:rsidR="0043564C" w:rsidRPr="00D55C66">
        <w:rPr>
          <w:bCs/>
          <w:lang w:eastAsia="zh-CN"/>
        </w:rPr>
        <w:t xml:space="preserve">Контроль за виконанням </w:t>
      </w:r>
      <w:r w:rsidR="00051595">
        <w:rPr>
          <w:bCs/>
          <w:lang w:eastAsia="zh-CN"/>
        </w:rPr>
        <w:t>цього</w:t>
      </w:r>
      <w:r w:rsidR="0043564C" w:rsidRPr="00D55C66">
        <w:rPr>
          <w:bCs/>
          <w:lang w:eastAsia="zh-CN"/>
        </w:rPr>
        <w:t xml:space="preserve"> рішення покласти на комісію з </w:t>
      </w:r>
      <w:r w:rsidR="00D55C66" w:rsidRPr="00D55C66">
        <w:rPr>
          <w:bCs/>
        </w:rPr>
        <w:t>питань планування, бюджету, фінансів та податкової політики</w:t>
      </w:r>
      <w:r w:rsidR="00D55C66">
        <w:rPr>
          <w:bCs/>
        </w:rPr>
        <w:t xml:space="preserve"> та комісію з </w:t>
      </w:r>
      <w:r w:rsidR="00D55C66" w:rsidRPr="00D55C66">
        <w:rPr>
          <w:bCs/>
        </w:rPr>
        <w:t>гуманітарних питань (охорони здоров’я, освіти, культури, духовності, молодіжної політики, спорту), цивільного захисту населення та надзвичайних ситуацій</w:t>
      </w:r>
      <w:r>
        <w:rPr>
          <w:bCs/>
        </w:rPr>
        <w:t>.</w:t>
      </w:r>
    </w:p>
    <w:p w14:paraId="535D5E91" w14:textId="3EC852B1" w:rsidR="0043564C" w:rsidRDefault="0043564C" w:rsidP="00BF532C">
      <w:pPr>
        <w:pStyle w:val="a3"/>
        <w:spacing w:line="276" w:lineRule="auto"/>
        <w:ind w:left="1353"/>
        <w:jc w:val="both"/>
        <w:rPr>
          <w:sz w:val="28"/>
          <w:szCs w:val="28"/>
          <w:lang w:val="uk-UA"/>
        </w:rPr>
      </w:pPr>
    </w:p>
    <w:p w14:paraId="261933F5" w14:textId="2FEB07CF" w:rsidR="0024760C" w:rsidRDefault="0024760C" w:rsidP="00BF532C">
      <w:pPr>
        <w:pStyle w:val="a3"/>
        <w:spacing w:line="276" w:lineRule="auto"/>
        <w:ind w:left="786"/>
        <w:jc w:val="both"/>
        <w:rPr>
          <w:sz w:val="28"/>
          <w:szCs w:val="28"/>
          <w:lang w:val="uk-UA"/>
        </w:rPr>
      </w:pPr>
    </w:p>
    <w:p w14:paraId="669766D0" w14:textId="77777777" w:rsidR="0024760C" w:rsidRDefault="0024760C" w:rsidP="0043564C">
      <w:pPr>
        <w:pStyle w:val="a3"/>
        <w:ind w:left="786"/>
        <w:jc w:val="both"/>
        <w:rPr>
          <w:sz w:val="28"/>
          <w:szCs w:val="28"/>
          <w:lang w:val="uk-UA"/>
        </w:rPr>
      </w:pPr>
    </w:p>
    <w:p w14:paraId="4001CCB9" w14:textId="77777777" w:rsidR="0043564C" w:rsidRPr="00D55C66" w:rsidRDefault="0043564C" w:rsidP="0043564C">
      <w:pPr>
        <w:jc w:val="both"/>
        <w:rPr>
          <w:sz w:val="28"/>
          <w:szCs w:val="28"/>
        </w:rPr>
      </w:pPr>
    </w:p>
    <w:p w14:paraId="2017AC33" w14:textId="75E55057" w:rsidR="0043564C" w:rsidRDefault="001843ED" w:rsidP="0043564C">
      <w:pPr>
        <w:jc w:val="both"/>
        <w:rPr>
          <w:b/>
          <w:sz w:val="28"/>
          <w:szCs w:val="28"/>
          <w:lang w:val="ru-RU"/>
        </w:rPr>
      </w:pPr>
      <w:r>
        <w:rPr>
          <w:b/>
          <w:sz w:val="28"/>
          <w:szCs w:val="28"/>
        </w:rPr>
        <w:t>Міський голова</w:t>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t xml:space="preserve">    </w:t>
      </w:r>
      <w:r w:rsidR="0043564C">
        <w:rPr>
          <w:b/>
          <w:sz w:val="28"/>
          <w:szCs w:val="28"/>
          <w:lang w:val="ru-RU"/>
        </w:rPr>
        <w:t>Анатолій ФЕДОРУК</w:t>
      </w:r>
    </w:p>
    <w:p w14:paraId="66B8139F" w14:textId="77777777" w:rsidR="0043564C" w:rsidRDefault="0043564C" w:rsidP="0043564C">
      <w:pPr>
        <w:ind w:left="5664"/>
      </w:pPr>
    </w:p>
    <w:p w14:paraId="3ED5A469" w14:textId="13DD6ED9" w:rsidR="0043564C" w:rsidRDefault="0043564C" w:rsidP="0043564C">
      <w:pPr>
        <w:ind w:left="5664"/>
      </w:pPr>
    </w:p>
    <w:p w14:paraId="30F224B8" w14:textId="43E5E108" w:rsidR="00F3011E" w:rsidRDefault="00F3011E" w:rsidP="0043564C">
      <w:pPr>
        <w:ind w:left="5664"/>
      </w:pPr>
    </w:p>
    <w:p w14:paraId="64F6D4AF" w14:textId="77777777" w:rsidR="00BF532C" w:rsidRDefault="00BF532C" w:rsidP="0043564C">
      <w:pPr>
        <w:ind w:left="5664"/>
      </w:pPr>
    </w:p>
    <w:p w14:paraId="04E749E6" w14:textId="380AC131" w:rsidR="00F3011E" w:rsidRDefault="00F3011E" w:rsidP="0043564C">
      <w:pPr>
        <w:ind w:left="5664"/>
      </w:pPr>
    </w:p>
    <w:p w14:paraId="0FA236F7" w14:textId="5D23641E" w:rsidR="00F3011E" w:rsidRDefault="00F3011E" w:rsidP="0043564C">
      <w:pPr>
        <w:ind w:left="5664"/>
      </w:pPr>
    </w:p>
    <w:p w14:paraId="31C4AA31" w14:textId="60C1E4BA" w:rsidR="00F3011E" w:rsidRDefault="00F3011E" w:rsidP="0043564C">
      <w:pPr>
        <w:ind w:left="5664"/>
      </w:pPr>
    </w:p>
    <w:p w14:paraId="224E1949" w14:textId="77777777" w:rsidR="0043564C" w:rsidRDefault="0043564C" w:rsidP="00203BF5">
      <w:pPr>
        <w:ind w:left="5664"/>
      </w:pPr>
    </w:p>
    <w:tbl>
      <w:tblPr>
        <w:tblW w:w="9601" w:type="dxa"/>
        <w:tblLook w:val="04A0" w:firstRow="1" w:lastRow="0" w:firstColumn="1" w:lastColumn="0" w:noHBand="0" w:noVBand="1"/>
      </w:tblPr>
      <w:tblGrid>
        <w:gridCol w:w="3083"/>
        <w:gridCol w:w="2736"/>
        <w:gridCol w:w="3782"/>
      </w:tblGrid>
      <w:tr w:rsidR="00973665" w:rsidRPr="00925600" w14:paraId="4A870B16" w14:textId="77777777" w:rsidTr="001843ED">
        <w:trPr>
          <w:trHeight w:val="1106"/>
        </w:trPr>
        <w:tc>
          <w:tcPr>
            <w:tcW w:w="3083" w:type="dxa"/>
            <w:shd w:val="clear" w:color="auto" w:fill="auto"/>
          </w:tcPr>
          <w:p w14:paraId="39707BF3" w14:textId="77777777" w:rsidR="00973665" w:rsidRPr="00925600" w:rsidRDefault="00E11DAC" w:rsidP="00203BF5">
            <w:pPr>
              <w:widowControl w:val="0"/>
              <w:tabs>
                <w:tab w:val="left" w:pos="0"/>
              </w:tabs>
              <w:rPr>
                <w:rFonts w:eastAsia="Calibri"/>
                <w:b/>
                <w:sz w:val="28"/>
                <w:szCs w:val="28"/>
                <w:lang w:eastAsia="uk-UA"/>
              </w:rPr>
            </w:pPr>
            <w:r w:rsidRPr="00925600">
              <w:rPr>
                <w:rFonts w:eastAsia="Calibri"/>
                <w:b/>
                <w:sz w:val="28"/>
                <w:szCs w:val="28"/>
                <w:lang w:eastAsia="uk-UA"/>
              </w:rPr>
              <w:t xml:space="preserve">Заступник міського </w:t>
            </w:r>
            <w:r w:rsidR="00973665" w:rsidRPr="00925600">
              <w:rPr>
                <w:rFonts w:eastAsia="Calibri"/>
                <w:b/>
                <w:sz w:val="28"/>
                <w:szCs w:val="28"/>
                <w:lang w:eastAsia="uk-UA"/>
              </w:rPr>
              <w:t xml:space="preserve"> </w:t>
            </w:r>
          </w:p>
          <w:p w14:paraId="5ACA0991" w14:textId="793D6C9F" w:rsidR="00E11DAC" w:rsidRPr="00925600" w:rsidRDefault="00E11DAC" w:rsidP="00203BF5">
            <w:pPr>
              <w:widowControl w:val="0"/>
              <w:tabs>
                <w:tab w:val="left" w:pos="0"/>
              </w:tabs>
              <w:rPr>
                <w:rFonts w:eastAsia="Calibri"/>
                <w:i/>
                <w:sz w:val="28"/>
                <w:szCs w:val="28"/>
                <w:lang w:eastAsia="uk-UA"/>
              </w:rPr>
            </w:pPr>
            <w:r w:rsidRPr="00925600">
              <w:rPr>
                <w:rFonts w:eastAsia="Calibri"/>
                <w:b/>
                <w:sz w:val="28"/>
                <w:szCs w:val="28"/>
                <w:lang w:eastAsia="uk-UA"/>
              </w:rPr>
              <w:t>голови</w:t>
            </w:r>
          </w:p>
        </w:tc>
        <w:tc>
          <w:tcPr>
            <w:tcW w:w="2736" w:type="dxa"/>
            <w:shd w:val="clear" w:color="auto" w:fill="auto"/>
            <w:vAlign w:val="center"/>
          </w:tcPr>
          <w:p w14:paraId="13DDE74E" w14:textId="77777777" w:rsidR="00973665" w:rsidRPr="00925600" w:rsidRDefault="00973665" w:rsidP="00203BF5">
            <w:pPr>
              <w:widowControl w:val="0"/>
              <w:tabs>
                <w:tab w:val="left" w:pos="0"/>
              </w:tabs>
              <w:jc w:val="center"/>
              <w:rPr>
                <w:rFonts w:eastAsia="Calibri"/>
                <w:sz w:val="28"/>
                <w:szCs w:val="22"/>
                <w:lang w:val="ru-RU" w:eastAsia="uk-UA"/>
              </w:rPr>
            </w:pPr>
          </w:p>
          <w:p w14:paraId="42FF56D4" w14:textId="77777777" w:rsidR="00973665" w:rsidRPr="00925600" w:rsidRDefault="00973665" w:rsidP="00203BF5">
            <w:pPr>
              <w:widowControl w:val="0"/>
              <w:tabs>
                <w:tab w:val="left" w:pos="0"/>
              </w:tabs>
              <w:jc w:val="center"/>
              <w:rPr>
                <w:rFonts w:eastAsia="Calibri"/>
                <w:sz w:val="22"/>
                <w:szCs w:val="22"/>
                <w:lang w:val="ru-RU" w:eastAsia="uk-UA"/>
              </w:rPr>
            </w:pPr>
            <w:r w:rsidRPr="00925600">
              <w:rPr>
                <w:rFonts w:eastAsia="Calibri"/>
                <w:sz w:val="28"/>
                <w:szCs w:val="22"/>
                <w:lang w:val="ru-RU" w:eastAsia="uk-UA"/>
              </w:rPr>
              <w:t xml:space="preserve">__________________ </w:t>
            </w:r>
            <w:r w:rsidRPr="00925600">
              <w:rPr>
                <w:rFonts w:eastAsia="Calibri"/>
                <w:sz w:val="16"/>
                <w:szCs w:val="16"/>
                <w:lang w:val="ru-RU" w:eastAsia="uk-UA"/>
              </w:rPr>
              <w:t>(</w:t>
            </w:r>
            <w:r w:rsidRPr="00925600">
              <w:rPr>
                <w:rFonts w:eastAsia="Calibri"/>
                <w:i/>
                <w:sz w:val="16"/>
                <w:szCs w:val="16"/>
                <w:lang w:eastAsia="uk-UA"/>
              </w:rPr>
              <w:t>Особистий підпис</w:t>
            </w:r>
            <w:r w:rsidRPr="00925600">
              <w:rPr>
                <w:rFonts w:eastAsia="Calibri"/>
                <w:sz w:val="16"/>
                <w:szCs w:val="16"/>
                <w:lang w:eastAsia="uk-UA"/>
              </w:rPr>
              <w:t xml:space="preserve"> </w:t>
            </w:r>
            <w:r w:rsidRPr="00925600">
              <w:rPr>
                <w:rFonts w:eastAsia="Calibri"/>
                <w:sz w:val="16"/>
                <w:szCs w:val="16"/>
                <w:lang w:val="ru-RU" w:eastAsia="uk-UA"/>
              </w:rPr>
              <w:t>)</w:t>
            </w:r>
          </w:p>
          <w:p w14:paraId="58B2E565" w14:textId="313C4CBE" w:rsidR="00973665" w:rsidRPr="00925600" w:rsidRDefault="001F0480" w:rsidP="00203BF5">
            <w:pPr>
              <w:widowControl w:val="0"/>
              <w:tabs>
                <w:tab w:val="left" w:pos="0"/>
              </w:tabs>
              <w:jc w:val="center"/>
              <w:rPr>
                <w:rFonts w:eastAsia="Calibri"/>
                <w:bCs/>
                <w:u w:val="single"/>
                <w:lang w:eastAsia="uk-UA"/>
              </w:rPr>
            </w:pPr>
            <w:r>
              <w:rPr>
                <w:rFonts w:eastAsia="Calibri"/>
                <w:bCs/>
                <w:u w:val="single"/>
                <w:lang w:eastAsia="uk-UA"/>
              </w:rPr>
              <w:t>.2024</w:t>
            </w:r>
          </w:p>
          <w:p w14:paraId="6217407C" w14:textId="77777777" w:rsidR="00973665" w:rsidRPr="00925600" w:rsidRDefault="00973665" w:rsidP="00203BF5">
            <w:pPr>
              <w:widowControl w:val="0"/>
              <w:tabs>
                <w:tab w:val="left" w:pos="0"/>
              </w:tabs>
              <w:jc w:val="center"/>
              <w:rPr>
                <w:rFonts w:eastAsia="Calibri"/>
                <w:i/>
                <w:sz w:val="16"/>
                <w:szCs w:val="16"/>
                <w:lang w:eastAsia="uk-UA"/>
              </w:rPr>
            </w:pPr>
            <w:r w:rsidRPr="00925600">
              <w:rPr>
                <w:rFonts w:eastAsia="Calibri"/>
                <w:i/>
                <w:sz w:val="28"/>
                <w:szCs w:val="22"/>
                <w:lang w:eastAsia="uk-UA"/>
              </w:rPr>
              <w:t xml:space="preserve"> </w:t>
            </w:r>
            <w:r w:rsidRPr="00925600">
              <w:rPr>
                <w:rFonts w:eastAsia="Calibri"/>
                <w:i/>
                <w:sz w:val="16"/>
                <w:szCs w:val="16"/>
                <w:lang w:eastAsia="uk-UA"/>
              </w:rPr>
              <w:t>(дата)</w:t>
            </w:r>
          </w:p>
          <w:p w14:paraId="3111CB5C" w14:textId="77777777" w:rsidR="00973665" w:rsidRPr="00925600" w:rsidRDefault="00973665" w:rsidP="00203BF5">
            <w:pPr>
              <w:widowControl w:val="0"/>
              <w:tabs>
                <w:tab w:val="left" w:pos="0"/>
              </w:tabs>
              <w:jc w:val="center"/>
              <w:rPr>
                <w:rFonts w:eastAsia="Calibri"/>
                <w:sz w:val="16"/>
                <w:szCs w:val="16"/>
                <w:lang w:eastAsia="uk-UA"/>
              </w:rPr>
            </w:pPr>
          </w:p>
        </w:tc>
        <w:tc>
          <w:tcPr>
            <w:tcW w:w="3782" w:type="dxa"/>
            <w:shd w:val="clear" w:color="auto" w:fill="auto"/>
          </w:tcPr>
          <w:p w14:paraId="12B35AFF" w14:textId="77777777" w:rsidR="00973665" w:rsidRPr="00925600" w:rsidRDefault="00973665" w:rsidP="00203BF5">
            <w:pPr>
              <w:widowControl w:val="0"/>
              <w:tabs>
                <w:tab w:val="left" w:pos="0"/>
              </w:tabs>
              <w:rPr>
                <w:rFonts w:eastAsia="Calibri"/>
                <w:b/>
                <w:sz w:val="28"/>
                <w:szCs w:val="28"/>
                <w:lang w:eastAsia="uk-UA"/>
              </w:rPr>
            </w:pPr>
          </w:p>
          <w:p w14:paraId="05B6A28F" w14:textId="155FDABE" w:rsidR="00973665" w:rsidRPr="00925600" w:rsidRDefault="00B8299B" w:rsidP="00203BF5">
            <w:pPr>
              <w:widowControl w:val="0"/>
              <w:tabs>
                <w:tab w:val="left" w:pos="0"/>
              </w:tabs>
              <w:rPr>
                <w:rFonts w:eastAsia="Calibri"/>
                <w:b/>
                <w:sz w:val="28"/>
                <w:szCs w:val="28"/>
                <w:lang w:val="ru-RU" w:eastAsia="uk-UA"/>
              </w:rPr>
            </w:pPr>
            <w:r>
              <w:rPr>
                <w:rFonts w:eastAsia="Calibri"/>
                <w:b/>
                <w:sz w:val="28"/>
                <w:szCs w:val="28"/>
                <w:lang w:val="ru-RU" w:eastAsia="uk-UA"/>
              </w:rPr>
              <w:t>Аліна САРАНЮК</w:t>
            </w:r>
          </w:p>
        </w:tc>
      </w:tr>
      <w:tr w:rsidR="00973665" w:rsidRPr="00925600" w14:paraId="11E59D47" w14:textId="77777777" w:rsidTr="001843ED">
        <w:trPr>
          <w:trHeight w:val="1106"/>
        </w:trPr>
        <w:tc>
          <w:tcPr>
            <w:tcW w:w="3083" w:type="dxa"/>
            <w:shd w:val="clear" w:color="auto" w:fill="auto"/>
          </w:tcPr>
          <w:p w14:paraId="15EA0C2E" w14:textId="77777777" w:rsidR="009D4BF3" w:rsidRPr="00925600" w:rsidRDefault="00973665" w:rsidP="00203BF5">
            <w:pPr>
              <w:widowControl w:val="0"/>
              <w:tabs>
                <w:tab w:val="left" w:pos="0"/>
              </w:tabs>
              <w:rPr>
                <w:rFonts w:eastAsia="Calibri"/>
                <w:b/>
                <w:sz w:val="28"/>
                <w:szCs w:val="28"/>
                <w:lang w:eastAsia="uk-UA"/>
              </w:rPr>
            </w:pPr>
            <w:r w:rsidRPr="00925600">
              <w:rPr>
                <w:rFonts w:eastAsia="Calibri"/>
                <w:b/>
                <w:sz w:val="28"/>
                <w:szCs w:val="28"/>
                <w:lang w:eastAsia="uk-UA"/>
              </w:rPr>
              <w:t>Начальник</w:t>
            </w:r>
          </w:p>
          <w:p w14:paraId="153D5E1D" w14:textId="1CC9D31A" w:rsidR="009D4BF3" w:rsidRPr="00925600" w:rsidRDefault="006F0643" w:rsidP="00203BF5">
            <w:pPr>
              <w:widowControl w:val="0"/>
              <w:tabs>
                <w:tab w:val="left" w:pos="0"/>
              </w:tabs>
              <w:rPr>
                <w:rFonts w:eastAsia="Calibri"/>
                <w:b/>
                <w:sz w:val="28"/>
                <w:szCs w:val="28"/>
                <w:lang w:eastAsia="uk-UA"/>
              </w:rPr>
            </w:pPr>
            <w:r w:rsidRPr="00925600">
              <w:rPr>
                <w:rFonts w:eastAsia="Calibri"/>
                <w:b/>
                <w:sz w:val="28"/>
                <w:szCs w:val="28"/>
                <w:lang w:eastAsia="uk-UA"/>
              </w:rPr>
              <w:t>у</w:t>
            </w:r>
            <w:r w:rsidR="009D4BF3" w:rsidRPr="00925600">
              <w:rPr>
                <w:rFonts w:eastAsia="Calibri"/>
                <w:b/>
                <w:sz w:val="28"/>
                <w:szCs w:val="28"/>
                <w:lang w:eastAsia="uk-UA"/>
              </w:rPr>
              <w:t xml:space="preserve">правління юридично-кадрової </w:t>
            </w:r>
          </w:p>
          <w:p w14:paraId="01FC24BE" w14:textId="6A517109" w:rsidR="009D4BF3" w:rsidRPr="00925600" w:rsidRDefault="009D4BF3" w:rsidP="00203BF5">
            <w:pPr>
              <w:widowControl w:val="0"/>
              <w:tabs>
                <w:tab w:val="left" w:pos="0"/>
              </w:tabs>
              <w:rPr>
                <w:rFonts w:eastAsia="Calibri"/>
                <w:b/>
                <w:sz w:val="28"/>
                <w:szCs w:val="28"/>
                <w:lang w:eastAsia="uk-UA"/>
              </w:rPr>
            </w:pPr>
            <w:r w:rsidRPr="00925600">
              <w:rPr>
                <w:rFonts w:eastAsia="Calibri"/>
                <w:b/>
                <w:sz w:val="28"/>
                <w:szCs w:val="28"/>
                <w:lang w:eastAsia="uk-UA"/>
              </w:rPr>
              <w:t>роботи</w:t>
            </w:r>
          </w:p>
          <w:p w14:paraId="39C11B3E" w14:textId="5A1FE913" w:rsidR="00973665" w:rsidRPr="00925600" w:rsidRDefault="00973665" w:rsidP="00203BF5">
            <w:pPr>
              <w:widowControl w:val="0"/>
              <w:tabs>
                <w:tab w:val="left" w:pos="0"/>
              </w:tabs>
              <w:rPr>
                <w:rFonts w:eastAsia="Calibri"/>
                <w:i/>
                <w:sz w:val="28"/>
                <w:szCs w:val="28"/>
                <w:lang w:eastAsia="uk-UA"/>
              </w:rPr>
            </w:pPr>
            <w:r w:rsidRPr="00925600">
              <w:rPr>
                <w:rFonts w:eastAsia="Calibri"/>
                <w:b/>
                <w:sz w:val="28"/>
                <w:szCs w:val="28"/>
                <w:lang w:eastAsia="uk-UA"/>
              </w:rPr>
              <w:t xml:space="preserve"> </w:t>
            </w:r>
          </w:p>
        </w:tc>
        <w:tc>
          <w:tcPr>
            <w:tcW w:w="2736" w:type="dxa"/>
            <w:shd w:val="clear" w:color="auto" w:fill="auto"/>
            <w:vAlign w:val="center"/>
          </w:tcPr>
          <w:p w14:paraId="403EE19B" w14:textId="77777777" w:rsidR="00973665" w:rsidRPr="00925600" w:rsidRDefault="00973665" w:rsidP="00203BF5">
            <w:pPr>
              <w:widowControl w:val="0"/>
              <w:tabs>
                <w:tab w:val="left" w:pos="0"/>
              </w:tabs>
              <w:jc w:val="center"/>
              <w:rPr>
                <w:rFonts w:eastAsia="Calibri"/>
                <w:sz w:val="22"/>
                <w:szCs w:val="22"/>
                <w:lang w:val="ru-RU" w:eastAsia="uk-UA"/>
              </w:rPr>
            </w:pPr>
            <w:r w:rsidRPr="00925600">
              <w:rPr>
                <w:rFonts w:eastAsia="Calibri"/>
                <w:sz w:val="28"/>
                <w:szCs w:val="22"/>
                <w:lang w:val="ru-RU" w:eastAsia="uk-UA"/>
              </w:rPr>
              <w:t xml:space="preserve">__________________ </w:t>
            </w:r>
            <w:r w:rsidRPr="00925600">
              <w:rPr>
                <w:rFonts w:eastAsia="Calibri"/>
                <w:sz w:val="16"/>
                <w:szCs w:val="16"/>
                <w:lang w:val="ru-RU" w:eastAsia="uk-UA"/>
              </w:rPr>
              <w:t>(</w:t>
            </w:r>
            <w:r w:rsidRPr="00925600">
              <w:rPr>
                <w:rFonts w:eastAsia="Calibri"/>
                <w:i/>
                <w:sz w:val="16"/>
                <w:szCs w:val="16"/>
                <w:lang w:eastAsia="uk-UA"/>
              </w:rPr>
              <w:t>Особистий підпис</w:t>
            </w:r>
            <w:r w:rsidRPr="00925600">
              <w:rPr>
                <w:rFonts w:eastAsia="Calibri"/>
                <w:sz w:val="16"/>
                <w:szCs w:val="16"/>
                <w:lang w:eastAsia="uk-UA"/>
              </w:rPr>
              <w:t xml:space="preserve"> </w:t>
            </w:r>
            <w:r w:rsidRPr="00925600">
              <w:rPr>
                <w:rFonts w:eastAsia="Calibri"/>
                <w:sz w:val="16"/>
                <w:szCs w:val="16"/>
                <w:lang w:val="ru-RU" w:eastAsia="uk-UA"/>
              </w:rPr>
              <w:t>)</w:t>
            </w:r>
          </w:p>
          <w:p w14:paraId="64F97829" w14:textId="7158DF0D" w:rsidR="001F0480" w:rsidRPr="00925600" w:rsidRDefault="001F0480" w:rsidP="001F0480">
            <w:pPr>
              <w:widowControl w:val="0"/>
              <w:tabs>
                <w:tab w:val="left" w:pos="0"/>
              </w:tabs>
              <w:jc w:val="center"/>
              <w:rPr>
                <w:rFonts w:eastAsia="Calibri"/>
                <w:bCs/>
                <w:u w:val="single"/>
                <w:lang w:eastAsia="uk-UA"/>
              </w:rPr>
            </w:pPr>
            <w:r>
              <w:rPr>
                <w:rFonts w:eastAsia="Calibri"/>
                <w:bCs/>
                <w:u w:val="single"/>
                <w:lang w:eastAsia="uk-UA"/>
              </w:rPr>
              <w:t>.2024</w:t>
            </w:r>
          </w:p>
          <w:p w14:paraId="0D2041CF" w14:textId="77777777" w:rsidR="00973665" w:rsidRPr="00925600" w:rsidRDefault="00973665" w:rsidP="00203BF5">
            <w:pPr>
              <w:widowControl w:val="0"/>
              <w:tabs>
                <w:tab w:val="left" w:pos="0"/>
              </w:tabs>
              <w:jc w:val="center"/>
              <w:rPr>
                <w:rFonts w:eastAsia="Calibri"/>
                <w:i/>
                <w:sz w:val="16"/>
                <w:szCs w:val="16"/>
                <w:lang w:eastAsia="uk-UA"/>
              </w:rPr>
            </w:pPr>
            <w:r w:rsidRPr="00925600">
              <w:rPr>
                <w:rFonts w:eastAsia="Calibri"/>
                <w:i/>
                <w:sz w:val="28"/>
                <w:szCs w:val="22"/>
                <w:lang w:eastAsia="uk-UA"/>
              </w:rPr>
              <w:t xml:space="preserve"> </w:t>
            </w:r>
            <w:r w:rsidRPr="00925600">
              <w:rPr>
                <w:rFonts w:eastAsia="Calibri"/>
                <w:i/>
                <w:sz w:val="16"/>
                <w:szCs w:val="16"/>
                <w:lang w:eastAsia="uk-UA"/>
              </w:rPr>
              <w:t>(дата)</w:t>
            </w:r>
          </w:p>
          <w:p w14:paraId="2989645D" w14:textId="77777777" w:rsidR="00973665" w:rsidRPr="00925600" w:rsidRDefault="00973665" w:rsidP="00203BF5">
            <w:pPr>
              <w:widowControl w:val="0"/>
              <w:tabs>
                <w:tab w:val="left" w:pos="0"/>
              </w:tabs>
              <w:jc w:val="center"/>
              <w:rPr>
                <w:rFonts w:eastAsia="Calibri"/>
                <w:sz w:val="16"/>
                <w:szCs w:val="16"/>
                <w:lang w:eastAsia="uk-UA"/>
              </w:rPr>
            </w:pPr>
          </w:p>
        </w:tc>
        <w:tc>
          <w:tcPr>
            <w:tcW w:w="3782" w:type="dxa"/>
            <w:shd w:val="clear" w:color="auto" w:fill="auto"/>
          </w:tcPr>
          <w:p w14:paraId="5AC0DA03" w14:textId="77777777" w:rsidR="00203BF5" w:rsidRPr="00925600" w:rsidRDefault="00203BF5" w:rsidP="00203BF5">
            <w:pPr>
              <w:widowControl w:val="0"/>
              <w:tabs>
                <w:tab w:val="left" w:pos="0"/>
              </w:tabs>
              <w:rPr>
                <w:rFonts w:eastAsia="Calibri"/>
                <w:b/>
                <w:sz w:val="28"/>
                <w:szCs w:val="28"/>
                <w:lang w:eastAsia="uk-UA"/>
              </w:rPr>
            </w:pPr>
          </w:p>
          <w:p w14:paraId="16DC062D" w14:textId="77777777" w:rsidR="00973665" w:rsidRPr="00925600" w:rsidRDefault="00973665" w:rsidP="00203BF5">
            <w:pPr>
              <w:widowControl w:val="0"/>
              <w:tabs>
                <w:tab w:val="left" w:pos="0"/>
              </w:tabs>
              <w:rPr>
                <w:rFonts w:eastAsia="Calibri"/>
                <w:b/>
                <w:sz w:val="28"/>
                <w:szCs w:val="28"/>
                <w:lang w:eastAsia="uk-UA"/>
              </w:rPr>
            </w:pPr>
            <w:r w:rsidRPr="00925600">
              <w:rPr>
                <w:rFonts w:eastAsia="Calibri"/>
                <w:b/>
                <w:sz w:val="28"/>
                <w:szCs w:val="28"/>
                <w:lang w:eastAsia="uk-UA"/>
              </w:rPr>
              <w:t>Людмила РИЖЕНКО</w:t>
            </w:r>
          </w:p>
        </w:tc>
      </w:tr>
      <w:tr w:rsidR="00E11DAC" w:rsidRPr="00925600" w14:paraId="4F52CAFF" w14:textId="77777777" w:rsidTr="001843ED">
        <w:trPr>
          <w:trHeight w:val="1106"/>
        </w:trPr>
        <w:tc>
          <w:tcPr>
            <w:tcW w:w="3083" w:type="dxa"/>
            <w:shd w:val="clear" w:color="auto" w:fill="auto"/>
          </w:tcPr>
          <w:p w14:paraId="5AC0D349" w14:textId="77777777" w:rsidR="00E11DAC" w:rsidRPr="00925600" w:rsidRDefault="00E11DAC" w:rsidP="00E11DAC">
            <w:pPr>
              <w:widowControl w:val="0"/>
              <w:tabs>
                <w:tab w:val="left" w:pos="0"/>
              </w:tabs>
              <w:rPr>
                <w:rFonts w:eastAsia="Calibri"/>
                <w:b/>
                <w:sz w:val="28"/>
                <w:szCs w:val="28"/>
                <w:lang w:eastAsia="uk-UA"/>
              </w:rPr>
            </w:pPr>
            <w:r w:rsidRPr="00925600">
              <w:rPr>
                <w:rFonts w:eastAsia="Calibri"/>
                <w:b/>
                <w:sz w:val="28"/>
                <w:szCs w:val="28"/>
                <w:lang w:eastAsia="uk-UA"/>
              </w:rPr>
              <w:t>Начальник відділу економічного розвитку та інвестицій</w:t>
            </w:r>
          </w:p>
          <w:p w14:paraId="2230C043" w14:textId="01AC8CEE" w:rsidR="009C047B" w:rsidRPr="00925600" w:rsidRDefault="009C047B" w:rsidP="00E11DAC">
            <w:pPr>
              <w:widowControl w:val="0"/>
              <w:tabs>
                <w:tab w:val="left" w:pos="0"/>
              </w:tabs>
              <w:rPr>
                <w:rFonts w:eastAsia="Calibri"/>
                <w:b/>
                <w:sz w:val="28"/>
                <w:szCs w:val="28"/>
                <w:lang w:eastAsia="uk-UA"/>
              </w:rPr>
            </w:pPr>
          </w:p>
        </w:tc>
        <w:tc>
          <w:tcPr>
            <w:tcW w:w="2736" w:type="dxa"/>
            <w:shd w:val="clear" w:color="auto" w:fill="auto"/>
            <w:vAlign w:val="center"/>
          </w:tcPr>
          <w:p w14:paraId="32766B71" w14:textId="77777777" w:rsidR="00E11DAC" w:rsidRPr="00925600" w:rsidRDefault="00E11DAC" w:rsidP="00E11DAC">
            <w:pPr>
              <w:widowControl w:val="0"/>
              <w:tabs>
                <w:tab w:val="left" w:pos="0"/>
              </w:tabs>
              <w:jc w:val="center"/>
              <w:rPr>
                <w:rFonts w:eastAsia="Calibri"/>
                <w:sz w:val="22"/>
                <w:szCs w:val="22"/>
                <w:lang w:val="ru-RU" w:eastAsia="uk-UA"/>
              </w:rPr>
            </w:pPr>
            <w:r w:rsidRPr="00925600">
              <w:rPr>
                <w:rFonts w:eastAsia="Calibri"/>
                <w:sz w:val="28"/>
                <w:szCs w:val="22"/>
                <w:lang w:val="ru-RU" w:eastAsia="uk-UA"/>
              </w:rPr>
              <w:t xml:space="preserve">__________________ </w:t>
            </w:r>
            <w:r w:rsidRPr="00925600">
              <w:rPr>
                <w:rFonts w:eastAsia="Calibri"/>
                <w:sz w:val="16"/>
                <w:szCs w:val="16"/>
                <w:lang w:val="ru-RU" w:eastAsia="uk-UA"/>
              </w:rPr>
              <w:t>(</w:t>
            </w:r>
            <w:r w:rsidRPr="00925600">
              <w:rPr>
                <w:rFonts w:eastAsia="Calibri"/>
                <w:i/>
                <w:sz w:val="16"/>
                <w:szCs w:val="16"/>
                <w:lang w:eastAsia="uk-UA"/>
              </w:rPr>
              <w:t>Особистий підпис</w:t>
            </w:r>
            <w:r w:rsidRPr="00925600">
              <w:rPr>
                <w:rFonts w:eastAsia="Calibri"/>
                <w:sz w:val="16"/>
                <w:szCs w:val="16"/>
                <w:lang w:eastAsia="uk-UA"/>
              </w:rPr>
              <w:t xml:space="preserve"> </w:t>
            </w:r>
            <w:r w:rsidRPr="00925600">
              <w:rPr>
                <w:rFonts w:eastAsia="Calibri"/>
                <w:sz w:val="16"/>
                <w:szCs w:val="16"/>
                <w:lang w:val="ru-RU" w:eastAsia="uk-UA"/>
              </w:rPr>
              <w:t>)</w:t>
            </w:r>
          </w:p>
          <w:p w14:paraId="5183A6D8" w14:textId="7971E13E" w:rsidR="001F0480" w:rsidRPr="00925600" w:rsidRDefault="001F0480" w:rsidP="001F0480">
            <w:pPr>
              <w:widowControl w:val="0"/>
              <w:tabs>
                <w:tab w:val="left" w:pos="0"/>
              </w:tabs>
              <w:jc w:val="center"/>
              <w:rPr>
                <w:rFonts w:eastAsia="Calibri"/>
                <w:bCs/>
                <w:u w:val="single"/>
                <w:lang w:eastAsia="uk-UA"/>
              </w:rPr>
            </w:pPr>
            <w:r>
              <w:rPr>
                <w:rFonts w:eastAsia="Calibri"/>
                <w:bCs/>
                <w:u w:val="single"/>
                <w:lang w:eastAsia="uk-UA"/>
              </w:rPr>
              <w:t>.2024</w:t>
            </w:r>
          </w:p>
          <w:p w14:paraId="3E6DCCBF" w14:textId="77777777" w:rsidR="00E11DAC" w:rsidRPr="00925600" w:rsidRDefault="00E11DAC" w:rsidP="00E11DAC">
            <w:pPr>
              <w:widowControl w:val="0"/>
              <w:tabs>
                <w:tab w:val="left" w:pos="0"/>
              </w:tabs>
              <w:jc w:val="center"/>
              <w:rPr>
                <w:rFonts w:eastAsia="Calibri"/>
                <w:i/>
                <w:sz w:val="16"/>
                <w:szCs w:val="16"/>
                <w:lang w:eastAsia="uk-UA"/>
              </w:rPr>
            </w:pPr>
            <w:r w:rsidRPr="00925600">
              <w:rPr>
                <w:rFonts w:eastAsia="Calibri"/>
                <w:i/>
                <w:sz w:val="28"/>
                <w:szCs w:val="22"/>
                <w:lang w:eastAsia="uk-UA"/>
              </w:rPr>
              <w:t xml:space="preserve"> </w:t>
            </w:r>
            <w:r w:rsidRPr="00925600">
              <w:rPr>
                <w:rFonts w:eastAsia="Calibri"/>
                <w:i/>
                <w:sz w:val="16"/>
                <w:szCs w:val="16"/>
                <w:lang w:eastAsia="uk-UA"/>
              </w:rPr>
              <w:t>(дата)</w:t>
            </w:r>
          </w:p>
          <w:p w14:paraId="50F88E99" w14:textId="77777777" w:rsidR="00E11DAC" w:rsidRPr="00925600" w:rsidRDefault="00E11DAC" w:rsidP="00E11DAC">
            <w:pPr>
              <w:widowControl w:val="0"/>
              <w:tabs>
                <w:tab w:val="left" w:pos="0"/>
              </w:tabs>
              <w:jc w:val="center"/>
              <w:rPr>
                <w:rFonts w:eastAsia="Calibri"/>
                <w:sz w:val="28"/>
                <w:szCs w:val="22"/>
                <w:lang w:val="ru-RU" w:eastAsia="uk-UA"/>
              </w:rPr>
            </w:pPr>
          </w:p>
        </w:tc>
        <w:tc>
          <w:tcPr>
            <w:tcW w:w="3782" w:type="dxa"/>
            <w:shd w:val="clear" w:color="auto" w:fill="auto"/>
          </w:tcPr>
          <w:p w14:paraId="15549262" w14:textId="77777777" w:rsidR="00E11DAC" w:rsidRPr="00925600" w:rsidRDefault="00E11DAC" w:rsidP="00E11DAC">
            <w:pPr>
              <w:widowControl w:val="0"/>
              <w:tabs>
                <w:tab w:val="left" w:pos="0"/>
              </w:tabs>
              <w:rPr>
                <w:rFonts w:eastAsia="Calibri"/>
                <w:b/>
                <w:sz w:val="28"/>
                <w:szCs w:val="28"/>
                <w:lang w:eastAsia="uk-UA"/>
              </w:rPr>
            </w:pPr>
          </w:p>
          <w:p w14:paraId="688068A8" w14:textId="77777777" w:rsidR="00E11DAC" w:rsidRPr="00925600" w:rsidRDefault="00E11DAC" w:rsidP="00E11DAC">
            <w:pPr>
              <w:widowControl w:val="0"/>
              <w:tabs>
                <w:tab w:val="left" w:pos="0"/>
              </w:tabs>
              <w:rPr>
                <w:rFonts w:eastAsia="Calibri"/>
                <w:b/>
                <w:sz w:val="28"/>
                <w:szCs w:val="28"/>
                <w:lang w:eastAsia="uk-UA"/>
              </w:rPr>
            </w:pPr>
            <w:r w:rsidRPr="00925600">
              <w:rPr>
                <w:rFonts w:eastAsia="Calibri"/>
                <w:b/>
                <w:sz w:val="28"/>
                <w:szCs w:val="28"/>
                <w:lang w:eastAsia="uk-UA"/>
              </w:rPr>
              <w:t>Тетяна ЛІПІНСЬКА</w:t>
            </w:r>
          </w:p>
          <w:p w14:paraId="6A836F54" w14:textId="083E95CA" w:rsidR="00E11DAC" w:rsidRPr="00925600" w:rsidRDefault="00E11DAC" w:rsidP="00E11DAC">
            <w:pPr>
              <w:widowControl w:val="0"/>
              <w:tabs>
                <w:tab w:val="left" w:pos="0"/>
              </w:tabs>
              <w:rPr>
                <w:rFonts w:eastAsia="Calibri"/>
                <w:b/>
                <w:sz w:val="28"/>
                <w:szCs w:val="28"/>
                <w:lang w:eastAsia="uk-UA"/>
              </w:rPr>
            </w:pPr>
          </w:p>
        </w:tc>
      </w:tr>
      <w:tr w:rsidR="002A1001" w:rsidRPr="00925600" w14:paraId="6E19C756" w14:textId="77777777" w:rsidTr="001843ED">
        <w:trPr>
          <w:trHeight w:val="1106"/>
        </w:trPr>
        <w:tc>
          <w:tcPr>
            <w:tcW w:w="3083" w:type="dxa"/>
            <w:shd w:val="clear" w:color="auto" w:fill="auto"/>
          </w:tcPr>
          <w:p w14:paraId="2A6EE137" w14:textId="77777777" w:rsidR="002A1001" w:rsidRPr="00925600" w:rsidRDefault="002A1001" w:rsidP="002A1001">
            <w:pPr>
              <w:widowControl w:val="0"/>
              <w:tabs>
                <w:tab w:val="left" w:pos="0"/>
              </w:tabs>
              <w:rPr>
                <w:rFonts w:eastAsia="Calibri"/>
                <w:b/>
                <w:sz w:val="28"/>
                <w:szCs w:val="28"/>
                <w:lang w:eastAsia="uk-UA"/>
              </w:rPr>
            </w:pPr>
          </w:p>
          <w:p w14:paraId="1E8242CA" w14:textId="4C6B5BA5" w:rsidR="002A1001" w:rsidRPr="00925600" w:rsidRDefault="009B7978" w:rsidP="002A1001">
            <w:pPr>
              <w:widowControl w:val="0"/>
              <w:tabs>
                <w:tab w:val="left" w:pos="0"/>
              </w:tabs>
              <w:rPr>
                <w:rFonts w:eastAsia="Calibri"/>
                <w:i/>
                <w:sz w:val="28"/>
                <w:szCs w:val="28"/>
                <w:lang w:eastAsia="uk-UA"/>
              </w:rPr>
            </w:pPr>
            <w:r>
              <w:rPr>
                <w:rFonts w:eastAsia="Calibri"/>
                <w:b/>
                <w:sz w:val="28"/>
                <w:szCs w:val="28"/>
                <w:lang w:eastAsia="uk-UA"/>
              </w:rPr>
              <w:t>Н</w:t>
            </w:r>
            <w:r w:rsidR="002A1001" w:rsidRPr="00925600">
              <w:rPr>
                <w:rFonts w:eastAsia="Calibri"/>
                <w:b/>
                <w:sz w:val="28"/>
                <w:szCs w:val="28"/>
                <w:lang w:eastAsia="uk-UA"/>
              </w:rPr>
              <w:t xml:space="preserve">ачальник відділу охорони здоров’я </w:t>
            </w:r>
          </w:p>
        </w:tc>
        <w:tc>
          <w:tcPr>
            <w:tcW w:w="2736" w:type="dxa"/>
            <w:shd w:val="clear" w:color="auto" w:fill="auto"/>
            <w:vAlign w:val="center"/>
          </w:tcPr>
          <w:p w14:paraId="1C888F33" w14:textId="77777777" w:rsidR="002A1001" w:rsidRPr="00925600" w:rsidRDefault="002A1001" w:rsidP="002A1001">
            <w:pPr>
              <w:widowControl w:val="0"/>
              <w:tabs>
                <w:tab w:val="left" w:pos="0"/>
              </w:tabs>
              <w:jc w:val="center"/>
              <w:rPr>
                <w:rFonts w:eastAsia="Calibri"/>
                <w:sz w:val="28"/>
                <w:szCs w:val="22"/>
                <w:lang w:eastAsia="uk-UA"/>
              </w:rPr>
            </w:pPr>
          </w:p>
          <w:p w14:paraId="3DEA61EE" w14:textId="77777777" w:rsidR="002A1001" w:rsidRPr="00925600" w:rsidRDefault="002A1001" w:rsidP="002A1001">
            <w:pPr>
              <w:widowControl w:val="0"/>
              <w:tabs>
                <w:tab w:val="left" w:pos="0"/>
              </w:tabs>
              <w:jc w:val="center"/>
              <w:rPr>
                <w:rFonts w:eastAsia="Calibri"/>
                <w:sz w:val="22"/>
                <w:szCs w:val="22"/>
                <w:lang w:eastAsia="uk-UA"/>
              </w:rPr>
            </w:pPr>
            <w:r w:rsidRPr="00925600">
              <w:rPr>
                <w:rFonts w:eastAsia="Calibri"/>
                <w:sz w:val="28"/>
                <w:szCs w:val="22"/>
                <w:lang w:eastAsia="uk-UA"/>
              </w:rPr>
              <w:t xml:space="preserve">__________________ </w:t>
            </w:r>
            <w:r w:rsidRPr="00925600">
              <w:rPr>
                <w:rFonts w:eastAsia="Calibri"/>
                <w:sz w:val="16"/>
                <w:szCs w:val="16"/>
                <w:lang w:eastAsia="uk-UA"/>
              </w:rPr>
              <w:t>(</w:t>
            </w:r>
            <w:r w:rsidRPr="00925600">
              <w:rPr>
                <w:rFonts w:eastAsia="Calibri"/>
                <w:i/>
                <w:sz w:val="16"/>
                <w:szCs w:val="16"/>
                <w:lang w:eastAsia="uk-UA"/>
              </w:rPr>
              <w:t>Особистий підпис</w:t>
            </w:r>
            <w:r w:rsidRPr="00925600">
              <w:rPr>
                <w:rFonts w:eastAsia="Calibri"/>
                <w:sz w:val="16"/>
                <w:szCs w:val="16"/>
                <w:lang w:eastAsia="uk-UA"/>
              </w:rPr>
              <w:t xml:space="preserve"> )</w:t>
            </w:r>
          </w:p>
          <w:p w14:paraId="42A4802A" w14:textId="0BCA5315" w:rsidR="001F0480" w:rsidRPr="00925600" w:rsidRDefault="001F0480" w:rsidP="001F0480">
            <w:pPr>
              <w:widowControl w:val="0"/>
              <w:tabs>
                <w:tab w:val="left" w:pos="0"/>
              </w:tabs>
              <w:jc w:val="center"/>
              <w:rPr>
                <w:rFonts w:eastAsia="Calibri"/>
                <w:bCs/>
                <w:u w:val="single"/>
                <w:lang w:eastAsia="uk-UA"/>
              </w:rPr>
            </w:pPr>
            <w:r>
              <w:rPr>
                <w:rFonts w:eastAsia="Calibri"/>
                <w:bCs/>
                <w:u w:val="single"/>
                <w:lang w:eastAsia="uk-UA"/>
              </w:rPr>
              <w:t>.2024</w:t>
            </w:r>
          </w:p>
          <w:p w14:paraId="23F7A85D" w14:textId="77777777" w:rsidR="002A1001" w:rsidRPr="00925600" w:rsidRDefault="002A1001" w:rsidP="002A1001">
            <w:pPr>
              <w:widowControl w:val="0"/>
              <w:tabs>
                <w:tab w:val="left" w:pos="0"/>
              </w:tabs>
              <w:jc w:val="center"/>
              <w:rPr>
                <w:rFonts w:eastAsia="Calibri"/>
                <w:i/>
                <w:sz w:val="16"/>
                <w:szCs w:val="16"/>
                <w:lang w:eastAsia="uk-UA"/>
              </w:rPr>
            </w:pPr>
            <w:r w:rsidRPr="00925600">
              <w:rPr>
                <w:rFonts w:eastAsia="Calibri"/>
                <w:i/>
                <w:sz w:val="28"/>
                <w:szCs w:val="22"/>
                <w:lang w:eastAsia="uk-UA"/>
              </w:rPr>
              <w:t xml:space="preserve"> </w:t>
            </w:r>
            <w:r w:rsidRPr="00925600">
              <w:rPr>
                <w:rFonts w:eastAsia="Calibri"/>
                <w:i/>
                <w:sz w:val="16"/>
                <w:szCs w:val="16"/>
                <w:lang w:eastAsia="uk-UA"/>
              </w:rPr>
              <w:t>(дата)</w:t>
            </w:r>
          </w:p>
          <w:p w14:paraId="635DE614" w14:textId="77777777" w:rsidR="002A1001" w:rsidRPr="00925600" w:rsidRDefault="002A1001" w:rsidP="002A1001">
            <w:pPr>
              <w:widowControl w:val="0"/>
              <w:tabs>
                <w:tab w:val="left" w:pos="0"/>
              </w:tabs>
              <w:jc w:val="center"/>
              <w:rPr>
                <w:rFonts w:eastAsia="Calibri"/>
                <w:sz w:val="16"/>
                <w:szCs w:val="16"/>
                <w:lang w:eastAsia="uk-UA"/>
              </w:rPr>
            </w:pPr>
          </w:p>
        </w:tc>
        <w:tc>
          <w:tcPr>
            <w:tcW w:w="3782" w:type="dxa"/>
            <w:shd w:val="clear" w:color="auto" w:fill="auto"/>
          </w:tcPr>
          <w:p w14:paraId="55AA606D" w14:textId="77777777" w:rsidR="002A1001" w:rsidRPr="00925600" w:rsidRDefault="002A1001" w:rsidP="002A1001">
            <w:pPr>
              <w:widowControl w:val="0"/>
              <w:tabs>
                <w:tab w:val="left" w:pos="0"/>
              </w:tabs>
              <w:rPr>
                <w:rFonts w:eastAsia="Calibri"/>
                <w:b/>
                <w:sz w:val="28"/>
                <w:szCs w:val="28"/>
                <w:lang w:eastAsia="uk-UA"/>
              </w:rPr>
            </w:pPr>
          </w:p>
          <w:p w14:paraId="3BD8253F" w14:textId="151D7BD4" w:rsidR="002A1001" w:rsidRPr="00925600" w:rsidRDefault="009B7978" w:rsidP="002A1001">
            <w:pPr>
              <w:widowControl w:val="0"/>
              <w:tabs>
                <w:tab w:val="left" w:pos="0"/>
              </w:tabs>
              <w:rPr>
                <w:rFonts w:eastAsia="Calibri"/>
                <w:b/>
                <w:sz w:val="28"/>
                <w:szCs w:val="28"/>
                <w:lang w:eastAsia="uk-UA"/>
              </w:rPr>
            </w:pPr>
            <w:r>
              <w:rPr>
                <w:b/>
              </w:rPr>
              <w:t>Лариса МАТЮШЕНКО</w:t>
            </w:r>
          </w:p>
        </w:tc>
      </w:tr>
    </w:tbl>
    <w:p w14:paraId="6E012C32" w14:textId="77777777" w:rsidR="00973665" w:rsidRPr="00925600" w:rsidRDefault="00973665" w:rsidP="001A3616">
      <w:pPr>
        <w:tabs>
          <w:tab w:val="left" w:pos="1470"/>
          <w:tab w:val="left" w:pos="5670"/>
        </w:tabs>
        <w:ind w:left="600"/>
        <w:jc w:val="both"/>
        <w:rPr>
          <w:b/>
          <w:bCs/>
          <w:sz w:val="26"/>
          <w:szCs w:val="26"/>
        </w:rPr>
      </w:pPr>
    </w:p>
    <w:tbl>
      <w:tblPr>
        <w:tblW w:w="9601" w:type="dxa"/>
        <w:tblLook w:val="04A0" w:firstRow="1" w:lastRow="0" w:firstColumn="1" w:lastColumn="0" w:noHBand="0" w:noVBand="1"/>
      </w:tblPr>
      <w:tblGrid>
        <w:gridCol w:w="3083"/>
        <w:gridCol w:w="2736"/>
        <w:gridCol w:w="3782"/>
      </w:tblGrid>
      <w:tr w:rsidR="009C047B" w:rsidRPr="00925600" w14:paraId="401FE6BB" w14:textId="77777777" w:rsidTr="001843ED">
        <w:trPr>
          <w:trHeight w:val="282"/>
        </w:trPr>
        <w:tc>
          <w:tcPr>
            <w:tcW w:w="3083" w:type="dxa"/>
            <w:shd w:val="clear" w:color="auto" w:fill="auto"/>
          </w:tcPr>
          <w:p w14:paraId="73FBC493" w14:textId="77777777" w:rsidR="009C047B" w:rsidRPr="00925600" w:rsidRDefault="009C047B" w:rsidP="00463530">
            <w:pPr>
              <w:widowControl w:val="0"/>
              <w:tabs>
                <w:tab w:val="left" w:pos="0"/>
              </w:tabs>
              <w:rPr>
                <w:rFonts w:eastAsia="Calibri"/>
                <w:b/>
                <w:sz w:val="28"/>
                <w:szCs w:val="28"/>
                <w:lang w:eastAsia="uk-UA"/>
              </w:rPr>
            </w:pPr>
            <w:r w:rsidRPr="00925600">
              <w:rPr>
                <w:rFonts w:eastAsia="Calibri"/>
                <w:b/>
                <w:sz w:val="28"/>
                <w:szCs w:val="28"/>
                <w:lang w:eastAsia="uk-UA"/>
              </w:rPr>
              <w:t>Начальник відділу бухгалтерського обліку та фінансового забезпечення</w:t>
            </w:r>
          </w:p>
          <w:p w14:paraId="1CB1304B" w14:textId="77777777" w:rsidR="009C047B" w:rsidRPr="00925600" w:rsidRDefault="009C047B" w:rsidP="00463530">
            <w:pPr>
              <w:widowControl w:val="0"/>
              <w:tabs>
                <w:tab w:val="left" w:pos="0"/>
              </w:tabs>
              <w:rPr>
                <w:rFonts w:eastAsia="Calibri"/>
                <w:b/>
                <w:sz w:val="28"/>
                <w:szCs w:val="28"/>
                <w:lang w:eastAsia="uk-UA"/>
              </w:rPr>
            </w:pPr>
          </w:p>
        </w:tc>
        <w:tc>
          <w:tcPr>
            <w:tcW w:w="2736" w:type="dxa"/>
            <w:shd w:val="clear" w:color="auto" w:fill="auto"/>
            <w:vAlign w:val="center"/>
          </w:tcPr>
          <w:p w14:paraId="54966E82" w14:textId="77777777" w:rsidR="009C047B" w:rsidRPr="00925600" w:rsidRDefault="009C047B" w:rsidP="00463530">
            <w:pPr>
              <w:widowControl w:val="0"/>
              <w:tabs>
                <w:tab w:val="left" w:pos="0"/>
              </w:tabs>
              <w:jc w:val="center"/>
              <w:rPr>
                <w:rFonts w:eastAsia="Calibri"/>
                <w:sz w:val="22"/>
                <w:szCs w:val="22"/>
                <w:lang w:val="ru-RU" w:eastAsia="uk-UA"/>
              </w:rPr>
            </w:pPr>
            <w:r w:rsidRPr="00925600">
              <w:rPr>
                <w:rFonts w:eastAsia="Calibri"/>
                <w:sz w:val="28"/>
                <w:szCs w:val="22"/>
                <w:lang w:val="ru-RU" w:eastAsia="uk-UA"/>
              </w:rPr>
              <w:t xml:space="preserve">__________________ </w:t>
            </w:r>
            <w:r w:rsidRPr="00925600">
              <w:rPr>
                <w:rFonts w:eastAsia="Calibri"/>
                <w:sz w:val="16"/>
                <w:szCs w:val="16"/>
                <w:lang w:val="ru-RU" w:eastAsia="uk-UA"/>
              </w:rPr>
              <w:t>(</w:t>
            </w:r>
            <w:r w:rsidRPr="00925600">
              <w:rPr>
                <w:rFonts w:eastAsia="Calibri"/>
                <w:i/>
                <w:sz w:val="16"/>
                <w:szCs w:val="16"/>
                <w:lang w:eastAsia="uk-UA"/>
              </w:rPr>
              <w:t>Особистий підпис</w:t>
            </w:r>
            <w:r w:rsidRPr="00925600">
              <w:rPr>
                <w:rFonts w:eastAsia="Calibri"/>
                <w:sz w:val="16"/>
                <w:szCs w:val="16"/>
                <w:lang w:eastAsia="uk-UA"/>
              </w:rPr>
              <w:t xml:space="preserve"> </w:t>
            </w:r>
            <w:r w:rsidRPr="00925600">
              <w:rPr>
                <w:rFonts w:eastAsia="Calibri"/>
                <w:sz w:val="16"/>
                <w:szCs w:val="16"/>
                <w:lang w:val="ru-RU" w:eastAsia="uk-UA"/>
              </w:rPr>
              <w:t>)</w:t>
            </w:r>
          </w:p>
          <w:p w14:paraId="3BD5A0FA" w14:textId="6BE20306" w:rsidR="001F0480" w:rsidRPr="00925600" w:rsidRDefault="001F0480" w:rsidP="001F0480">
            <w:pPr>
              <w:widowControl w:val="0"/>
              <w:tabs>
                <w:tab w:val="left" w:pos="0"/>
              </w:tabs>
              <w:jc w:val="center"/>
              <w:rPr>
                <w:rFonts w:eastAsia="Calibri"/>
                <w:bCs/>
                <w:u w:val="single"/>
                <w:lang w:eastAsia="uk-UA"/>
              </w:rPr>
            </w:pPr>
            <w:r>
              <w:rPr>
                <w:rFonts w:eastAsia="Calibri"/>
                <w:bCs/>
                <w:u w:val="single"/>
                <w:lang w:eastAsia="uk-UA"/>
              </w:rPr>
              <w:t>2024</w:t>
            </w:r>
          </w:p>
          <w:p w14:paraId="4EF22F02" w14:textId="77777777" w:rsidR="009C047B" w:rsidRPr="00925600" w:rsidRDefault="009C047B" w:rsidP="00463530">
            <w:pPr>
              <w:widowControl w:val="0"/>
              <w:tabs>
                <w:tab w:val="left" w:pos="0"/>
              </w:tabs>
              <w:jc w:val="center"/>
              <w:rPr>
                <w:rFonts w:eastAsia="Calibri"/>
                <w:i/>
                <w:sz w:val="16"/>
                <w:szCs w:val="16"/>
                <w:lang w:eastAsia="uk-UA"/>
              </w:rPr>
            </w:pPr>
            <w:r w:rsidRPr="00925600">
              <w:rPr>
                <w:rFonts w:eastAsia="Calibri"/>
                <w:i/>
                <w:sz w:val="28"/>
                <w:szCs w:val="22"/>
                <w:lang w:eastAsia="uk-UA"/>
              </w:rPr>
              <w:t xml:space="preserve"> </w:t>
            </w:r>
            <w:r w:rsidRPr="00925600">
              <w:rPr>
                <w:rFonts w:eastAsia="Calibri"/>
                <w:i/>
                <w:sz w:val="16"/>
                <w:szCs w:val="16"/>
                <w:lang w:eastAsia="uk-UA"/>
              </w:rPr>
              <w:t>(дата)</w:t>
            </w:r>
          </w:p>
          <w:p w14:paraId="3C024C86" w14:textId="77777777" w:rsidR="009C047B" w:rsidRPr="00925600" w:rsidRDefault="009C047B" w:rsidP="00463530">
            <w:pPr>
              <w:widowControl w:val="0"/>
              <w:tabs>
                <w:tab w:val="left" w:pos="0"/>
              </w:tabs>
              <w:jc w:val="center"/>
              <w:rPr>
                <w:rFonts w:eastAsia="Calibri"/>
                <w:sz w:val="28"/>
                <w:szCs w:val="22"/>
                <w:lang w:val="ru-RU" w:eastAsia="uk-UA"/>
              </w:rPr>
            </w:pPr>
          </w:p>
        </w:tc>
        <w:tc>
          <w:tcPr>
            <w:tcW w:w="3782" w:type="dxa"/>
            <w:shd w:val="clear" w:color="auto" w:fill="auto"/>
          </w:tcPr>
          <w:p w14:paraId="3F3E80A1" w14:textId="77777777" w:rsidR="009C047B" w:rsidRPr="00925600" w:rsidRDefault="009C047B" w:rsidP="00463530">
            <w:pPr>
              <w:widowControl w:val="0"/>
              <w:tabs>
                <w:tab w:val="left" w:pos="0"/>
              </w:tabs>
              <w:rPr>
                <w:rFonts w:eastAsia="Calibri"/>
                <w:b/>
                <w:sz w:val="28"/>
                <w:szCs w:val="28"/>
                <w:lang w:eastAsia="uk-UA"/>
              </w:rPr>
            </w:pPr>
          </w:p>
          <w:p w14:paraId="5BD9730F" w14:textId="77777777" w:rsidR="009C047B" w:rsidRPr="00925600" w:rsidRDefault="009C047B" w:rsidP="00463530">
            <w:pPr>
              <w:widowControl w:val="0"/>
              <w:tabs>
                <w:tab w:val="left" w:pos="0"/>
              </w:tabs>
              <w:rPr>
                <w:rFonts w:eastAsia="Calibri"/>
                <w:b/>
                <w:sz w:val="28"/>
                <w:szCs w:val="28"/>
                <w:lang w:eastAsia="uk-UA"/>
              </w:rPr>
            </w:pPr>
            <w:r w:rsidRPr="00925600">
              <w:rPr>
                <w:rFonts w:eastAsia="Calibri"/>
                <w:b/>
                <w:sz w:val="28"/>
                <w:szCs w:val="28"/>
                <w:lang w:eastAsia="uk-UA"/>
              </w:rPr>
              <w:t>Світлана ЯКУБЕНКО</w:t>
            </w:r>
          </w:p>
        </w:tc>
      </w:tr>
      <w:tr w:rsidR="009C047B" w:rsidRPr="00973665" w14:paraId="21A80E2F" w14:textId="77777777" w:rsidTr="001843ED">
        <w:trPr>
          <w:trHeight w:val="282"/>
        </w:trPr>
        <w:tc>
          <w:tcPr>
            <w:tcW w:w="3083" w:type="dxa"/>
            <w:shd w:val="clear" w:color="auto" w:fill="auto"/>
          </w:tcPr>
          <w:p w14:paraId="73818D7A" w14:textId="77777777" w:rsidR="009C047B" w:rsidRPr="00925600" w:rsidRDefault="009C047B" w:rsidP="00463530">
            <w:pPr>
              <w:widowControl w:val="0"/>
              <w:tabs>
                <w:tab w:val="left" w:pos="0"/>
              </w:tabs>
              <w:rPr>
                <w:rFonts w:eastAsia="Calibri"/>
                <w:b/>
                <w:sz w:val="28"/>
                <w:szCs w:val="28"/>
                <w:lang w:eastAsia="uk-UA"/>
              </w:rPr>
            </w:pPr>
          </w:p>
          <w:p w14:paraId="4C1D747C" w14:textId="16682CAA" w:rsidR="009C047B" w:rsidRPr="00925600" w:rsidRDefault="008F1372" w:rsidP="00463530">
            <w:pPr>
              <w:widowControl w:val="0"/>
              <w:tabs>
                <w:tab w:val="left" w:pos="0"/>
              </w:tabs>
              <w:rPr>
                <w:rFonts w:eastAsia="Calibri"/>
                <w:b/>
                <w:sz w:val="28"/>
                <w:szCs w:val="28"/>
                <w:lang w:eastAsia="uk-UA"/>
              </w:rPr>
            </w:pPr>
            <w:r>
              <w:rPr>
                <w:rFonts w:eastAsia="Calibri"/>
                <w:b/>
                <w:sz w:val="28"/>
                <w:szCs w:val="28"/>
                <w:lang w:eastAsia="uk-UA"/>
              </w:rPr>
              <w:t>Директор КНП «БКДЦ</w:t>
            </w:r>
            <w:r w:rsidR="009C047B" w:rsidRPr="00925600">
              <w:rPr>
                <w:rFonts w:eastAsia="Calibri"/>
                <w:b/>
                <w:sz w:val="28"/>
                <w:szCs w:val="28"/>
                <w:lang w:eastAsia="uk-UA"/>
              </w:rPr>
              <w:t xml:space="preserve">» БМР </w:t>
            </w:r>
          </w:p>
        </w:tc>
        <w:tc>
          <w:tcPr>
            <w:tcW w:w="2736" w:type="dxa"/>
            <w:shd w:val="clear" w:color="auto" w:fill="auto"/>
            <w:vAlign w:val="center"/>
          </w:tcPr>
          <w:p w14:paraId="210A99EE" w14:textId="77777777" w:rsidR="009C047B" w:rsidRPr="00925600" w:rsidRDefault="009C047B" w:rsidP="00463530">
            <w:pPr>
              <w:widowControl w:val="0"/>
              <w:tabs>
                <w:tab w:val="left" w:pos="0"/>
              </w:tabs>
              <w:jc w:val="center"/>
              <w:rPr>
                <w:rFonts w:eastAsia="Calibri"/>
                <w:sz w:val="28"/>
                <w:szCs w:val="22"/>
                <w:lang w:val="ru-RU" w:eastAsia="uk-UA"/>
              </w:rPr>
            </w:pPr>
          </w:p>
          <w:p w14:paraId="2969C94C" w14:textId="77777777" w:rsidR="001F0480" w:rsidRPr="00925600" w:rsidRDefault="009C047B" w:rsidP="001F0480">
            <w:pPr>
              <w:widowControl w:val="0"/>
              <w:tabs>
                <w:tab w:val="left" w:pos="0"/>
              </w:tabs>
              <w:jc w:val="center"/>
              <w:rPr>
                <w:rFonts w:eastAsia="Calibri"/>
                <w:sz w:val="22"/>
                <w:szCs w:val="22"/>
                <w:lang w:val="ru-RU" w:eastAsia="uk-UA"/>
              </w:rPr>
            </w:pPr>
            <w:r w:rsidRPr="00925600">
              <w:rPr>
                <w:rFonts w:eastAsia="Calibri"/>
                <w:sz w:val="28"/>
                <w:szCs w:val="22"/>
                <w:lang w:val="ru-RU" w:eastAsia="uk-UA"/>
              </w:rPr>
              <w:t xml:space="preserve">__________________ </w:t>
            </w:r>
            <w:r w:rsidR="001F0480" w:rsidRPr="00925600">
              <w:rPr>
                <w:rFonts w:eastAsia="Calibri"/>
                <w:sz w:val="16"/>
                <w:szCs w:val="16"/>
                <w:lang w:val="ru-RU" w:eastAsia="uk-UA"/>
              </w:rPr>
              <w:t>(</w:t>
            </w:r>
            <w:r w:rsidR="001F0480" w:rsidRPr="00925600">
              <w:rPr>
                <w:rFonts w:eastAsia="Calibri"/>
                <w:i/>
                <w:sz w:val="16"/>
                <w:szCs w:val="16"/>
                <w:lang w:eastAsia="uk-UA"/>
              </w:rPr>
              <w:t>Особистий підпис</w:t>
            </w:r>
            <w:r w:rsidR="001F0480" w:rsidRPr="00925600">
              <w:rPr>
                <w:rFonts w:eastAsia="Calibri"/>
                <w:sz w:val="16"/>
                <w:szCs w:val="16"/>
                <w:lang w:eastAsia="uk-UA"/>
              </w:rPr>
              <w:t xml:space="preserve"> </w:t>
            </w:r>
            <w:r w:rsidR="001F0480" w:rsidRPr="00925600">
              <w:rPr>
                <w:rFonts w:eastAsia="Calibri"/>
                <w:sz w:val="16"/>
                <w:szCs w:val="16"/>
                <w:lang w:val="ru-RU" w:eastAsia="uk-UA"/>
              </w:rPr>
              <w:t>)</w:t>
            </w:r>
          </w:p>
          <w:p w14:paraId="5A5C2F31" w14:textId="589AF870" w:rsidR="001F0480" w:rsidRPr="00925600" w:rsidRDefault="001F0480" w:rsidP="001F0480">
            <w:pPr>
              <w:widowControl w:val="0"/>
              <w:tabs>
                <w:tab w:val="left" w:pos="0"/>
              </w:tabs>
              <w:jc w:val="center"/>
              <w:rPr>
                <w:rFonts w:eastAsia="Calibri"/>
                <w:bCs/>
                <w:u w:val="single"/>
                <w:lang w:eastAsia="uk-UA"/>
              </w:rPr>
            </w:pPr>
            <w:r>
              <w:rPr>
                <w:rFonts w:eastAsia="Calibri"/>
                <w:bCs/>
                <w:u w:val="single"/>
                <w:lang w:eastAsia="uk-UA"/>
              </w:rPr>
              <w:t>.2024</w:t>
            </w:r>
          </w:p>
          <w:p w14:paraId="1D8B48B0" w14:textId="77777777" w:rsidR="001F0480" w:rsidRPr="00925600" w:rsidRDefault="001F0480" w:rsidP="001F0480">
            <w:pPr>
              <w:widowControl w:val="0"/>
              <w:tabs>
                <w:tab w:val="left" w:pos="0"/>
              </w:tabs>
              <w:jc w:val="center"/>
              <w:rPr>
                <w:rFonts w:eastAsia="Calibri"/>
                <w:i/>
                <w:sz w:val="16"/>
                <w:szCs w:val="16"/>
                <w:lang w:eastAsia="uk-UA"/>
              </w:rPr>
            </w:pPr>
            <w:r w:rsidRPr="00925600">
              <w:rPr>
                <w:rFonts w:eastAsia="Calibri"/>
                <w:i/>
                <w:sz w:val="28"/>
                <w:szCs w:val="22"/>
                <w:lang w:eastAsia="uk-UA"/>
              </w:rPr>
              <w:t xml:space="preserve"> </w:t>
            </w:r>
            <w:r w:rsidRPr="00925600">
              <w:rPr>
                <w:rFonts w:eastAsia="Calibri"/>
                <w:i/>
                <w:sz w:val="16"/>
                <w:szCs w:val="16"/>
                <w:lang w:eastAsia="uk-UA"/>
              </w:rPr>
              <w:t>(дата)</w:t>
            </w:r>
          </w:p>
          <w:p w14:paraId="5FFEA3B5" w14:textId="03705245" w:rsidR="009C047B" w:rsidRPr="00925600" w:rsidRDefault="009C047B" w:rsidP="00463530">
            <w:pPr>
              <w:widowControl w:val="0"/>
              <w:tabs>
                <w:tab w:val="left" w:pos="0"/>
              </w:tabs>
              <w:jc w:val="center"/>
              <w:rPr>
                <w:rFonts w:eastAsia="Calibri"/>
                <w:sz w:val="28"/>
                <w:szCs w:val="22"/>
                <w:lang w:val="ru-RU" w:eastAsia="uk-UA"/>
              </w:rPr>
            </w:pPr>
          </w:p>
        </w:tc>
        <w:tc>
          <w:tcPr>
            <w:tcW w:w="3782" w:type="dxa"/>
            <w:shd w:val="clear" w:color="auto" w:fill="auto"/>
          </w:tcPr>
          <w:p w14:paraId="46DB365D" w14:textId="77777777" w:rsidR="009C047B" w:rsidRPr="00925600" w:rsidRDefault="009C047B" w:rsidP="00463530">
            <w:pPr>
              <w:widowControl w:val="0"/>
              <w:tabs>
                <w:tab w:val="left" w:pos="0"/>
              </w:tabs>
              <w:rPr>
                <w:rFonts w:eastAsia="Calibri"/>
                <w:b/>
                <w:sz w:val="28"/>
                <w:szCs w:val="28"/>
                <w:lang w:eastAsia="uk-UA"/>
              </w:rPr>
            </w:pPr>
          </w:p>
          <w:p w14:paraId="62C15EEE" w14:textId="441F9C19" w:rsidR="009C047B" w:rsidRDefault="008F1372" w:rsidP="00463530">
            <w:pPr>
              <w:widowControl w:val="0"/>
              <w:tabs>
                <w:tab w:val="left" w:pos="0"/>
              </w:tabs>
              <w:rPr>
                <w:rFonts w:eastAsia="Calibri"/>
                <w:b/>
                <w:sz w:val="28"/>
                <w:szCs w:val="28"/>
                <w:lang w:eastAsia="uk-UA"/>
              </w:rPr>
            </w:pPr>
            <w:r>
              <w:rPr>
                <w:rFonts w:eastAsia="Calibri"/>
                <w:b/>
                <w:sz w:val="28"/>
                <w:szCs w:val="28"/>
                <w:lang w:eastAsia="uk-UA"/>
              </w:rPr>
              <w:t>Любомир БУЧИНСЬКИЙ</w:t>
            </w:r>
          </w:p>
          <w:p w14:paraId="2F63C5CD" w14:textId="77777777" w:rsidR="009C047B" w:rsidRPr="00973665" w:rsidRDefault="009C047B" w:rsidP="00463530">
            <w:pPr>
              <w:widowControl w:val="0"/>
              <w:tabs>
                <w:tab w:val="left" w:pos="0"/>
              </w:tabs>
              <w:rPr>
                <w:rFonts w:eastAsia="Calibri"/>
                <w:b/>
                <w:sz w:val="28"/>
                <w:szCs w:val="28"/>
                <w:lang w:eastAsia="uk-UA"/>
              </w:rPr>
            </w:pPr>
          </w:p>
        </w:tc>
      </w:tr>
    </w:tbl>
    <w:p w14:paraId="268174B7" w14:textId="77777777" w:rsidR="0043564C" w:rsidRDefault="0043564C" w:rsidP="001A3616">
      <w:pPr>
        <w:tabs>
          <w:tab w:val="left" w:pos="5761"/>
        </w:tabs>
        <w:ind w:left="600"/>
        <w:rPr>
          <w:rFonts w:cstheme="minorBidi"/>
          <w:color w:val="000000"/>
          <w:lang w:eastAsia="uk-UA"/>
        </w:rPr>
      </w:pPr>
    </w:p>
    <w:p w14:paraId="4F67667F" w14:textId="77777777" w:rsidR="0043564C" w:rsidRDefault="0043564C" w:rsidP="001A3616">
      <w:pPr>
        <w:spacing w:after="160" w:line="252" w:lineRule="auto"/>
        <w:ind w:left="600"/>
        <w:rPr>
          <w:rFonts w:asciiTheme="minorHAnsi" w:eastAsiaTheme="minorHAnsi" w:hAnsiTheme="minorHAnsi" w:cstheme="minorBidi"/>
          <w:sz w:val="22"/>
          <w:szCs w:val="22"/>
          <w:lang w:eastAsia="en-US"/>
        </w:rPr>
      </w:pPr>
    </w:p>
    <w:p w14:paraId="4CD4040E" w14:textId="77777777" w:rsidR="0043564C" w:rsidRPr="0043564C" w:rsidRDefault="0043564C" w:rsidP="0043564C">
      <w:pPr>
        <w:ind w:left="5664"/>
      </w:pPr>
    </w:p>
    <w:p w14:paraId="51943F5A" w14:textId="77777777" w:rsidR="0043564C" w:rsidRPr="0043564C" w:rsidRDefault="0043564C" w:rsidP="0043564C">
      <w:pPr>
        <w:suppressAutoHyphens/>
        <w:jc w:val="both"/>
        <w:rPr>
          <w:highlight w:val="yellow"/>
          <w:lang w:eastAsia="zh-CN"/>
        </w:rPr>
      </w:pPr>
    </w:p>
    <w:p w14:paraId="7B8D26A2" w14:textId="77777777" w:rsidR="0043564C" w:rsidRDefault="0043564C" w:rsidP="0043564C">
      <w:pPr>
        <w:ind w:left="5664"/>
      </w:pPr>
    </w:p>
    <w:p w14:paraId="71100C22" w14:textId="77777777" w:rsidR="0043564C" w:rsidRDefault="0043564C" w:rsidP="0043564C">
      <w:pPr>
        <w:ind w:left="5664"/>
      </w:pPr>
    </w:p>
    <w:p w14:paraId="0FAE7B27" w14:textId="77777777" w:rsidR="0043564C" w:rsidRDefault="0043564C" w:rsidP="0043564C">
      <w:pPr>
        <w:ind w:left="5664"/>
      </w:pPr>
    </w:p>
    <w:p w14:paraId="33B731F4" w14:textId="77777777" w:rsidR="0043564C" w:rsidRDefault="0043564C" w:rsidP="0043564C">
      <w:pPr>
        <w:ind w:left="5664"/>
      </w:pPr>
    </w:p>
    <w:p w14:paraId="16042C9E" w14:textId="77777777" w:rsidR="0043564C" w:rsidRDefault="0043564C" w:rsidP="0043564C">
      <w:pPr>
        <w:ind w:left="5664"/>
      </w:pPr>
    </w:p>
    <w:p w14:paraId="0A19581D" w14:textId="77777777" w:rsidR="00CD346E" w:rsidRDefault="00CD346E" w:rsidP="00413D2D"/>
    <w:p w14:paraId="34A71594" w14:textId="77777777" w:rsidR="00A54869" w:rsidRDefault="00A54869" w:rsidP="0043564C">
      <w:pPr>
        <w:ind w:left="5664"/>
      </w:pPr>
    </w:p>
    <w:p w14:paraId="09561818" w14:textId="77777777" w:rsidR="00CD346E" w:rsidRDefault="00CD346E" w:rsidP="00197A69"/>
    <w:p w14:paraId="514DA92D" w14:textId="5731872A" w:rsidR="005C4CB0" w:rsidRDefault="005C4CB0" w:rsidP="005C4CB0">
      <w:pPr>
        <w:jc w:val="both"/>
        <w:rPr>
          <w:b/>
          <w:sz w:val="26"/>
          <w:szCs w:val="26"/>
        </w:rPr>
      </w:pPr>
    </w:p>
    <w:p w14:paraId="221B4BE6" w14:textId="0C3B70C7" w:rsidR="00CD431F" w:rsidRDefault="00CD431F" w:rsidP="005C4CB0">
      <w:pPr>
        <w:jc w:val="both"/>
        <w:rPr>
          <w:b/>
          <w:sz w:val="26"/>
          <w:szCs w:val="26"/>
        </w:rPr>
      </w:pPr>
    </w:p>
    <w:p w14:paraId="5F623AF0" w14:textId="567BEF50" w:rsidR="00CD431F" w:rsidRDefault="00CD431F" w:rsidP="005C4CB0">
      <w:pPr>
        <w:jc w:val="both"/>
        <w:rPr>
          <w:b/>
          <w:sz w:val="26"/>
          <w:szCs w:val="26"/>
        </w:rPr>
      </w:pPr>
    </w:p>
    <w:p w14:paraId="6B98C001" w14:textId="18B85505" w:rsidR="00CD431F" w:rsidRDefault="00CD431F" w:rsidP="005C4CB0">
      <w:pPr>
        <w:jc w:val="both"/>
        <w:rPr>
          <w:b/>
          <w:sz w:val="26"/>
          <w:szCs w:val="26"/>
        </w:rPr>
      </w:pPr>
    </w:p>
    <w:p w14:paraId="6C22DD46" w14:textId="1C011FD3" w:rsidR="00EC22AE" w:rsidRDefault="00EC22AE" w:rsidP="005C4CB0">
      <w:pPr>
        <w:jc w:val="both"/>
        <w:rPr>
          <w:b/>
          <w:sz w:val="26"/>
          <w:szCs w:val="26"/>
        </w:rPr>
      </w:pPr>
    </w:p>
    <w:p w14:paraId="722E97E6" w14:textId="77777777" w:rsidR="00917284" w:rsidRDefault="00917284" w:rsidP="005C4CB0">
      <w:pPr>
        <w:jc w:val="both"/>
        <w:rPr>
          <w:b/>
          <w:sz w:val="26"/>
          <w:szCs w:val="26"/>
        </w:rPr>
      </w:pPr>
    </w:p>
    <w:p w14:paraId="29319ECC" w14:textId="0E7BD559" w:rsidR="00917284" w:rsidRDefault="00917284" w:rsidP="00754DF1">
      <w:pPr>
        <w:spacing w:line="276" w:lineRule="auto"/>
        <w:ind w:left="6372" w:firstLine="6379"/>
      </w:pPr>
      <w:r>
        <w:rPr>
          <w:b/>
          <w:sz w:val="26"/>
          <w:szCs w:val="26"/>
        </w:rPr>
        <w:t xml:space="preserve">                                                                                                                                   </w:t>
      </w:r>
    </w:p>
    <w:p w14:paraId="78443034" w14:textId="0789643F" w:rsidR="00ED5A76" w:rsidRDefault="00ED5A76" w:rsidP="005C4CB0">
      <w:pPr>
        <w:jc w:val="both"/>
        <w:rPr>
          <w:b/>
          <w:sz w:val="26"/>
          <w:szCs w:val="26"/>
        </w:rPr>
      </w:pPr>
    </w:p>
    <w:p w14:paraId="1A839305" w14:textId="44ABEE13" w:rsidR="00ED5A76" w:rsidRDefault="00ED5A76" w:rsidP="005C4CB0">
      <w:pPr>
        <w:jc w:val="both"/>
        <w:rPr>
          <w:b/>
          <w:sz w:val="26"/>
          <w:szCs w:val="26"/>
        </w:rPr>
      </w:pPr>
    </w:p>
    <w:p w14:paraId="7AD96B35" w14:textId="77777777" w:rsidR="005D0B5C" w:rsidRPr="001D30E6" w:rsidRDefault="005D0B5C" w:rsidP="005D0B5C">
      <w:pPr>
        <w:spacing w:before="74"/>
        <w:ind w:left="5664"/>
      </w:pPr>
      <w:r w:rsidRPr="001D30E6">
        <w:t xml:space="preserve">Додаток </w:t>
      </w:r>
    </w:p>
    <w:p w14:paraId="01F2BE1A" w14:textId="77777777" w:rsidR="005D0B5C" w:rsidRPr="001D30E6" w:rsidRDefault="005D0B5C" w:rsidP="005D0B5C">
      <w:pPr>
        <w:spacing w:before="74"/>
        <w:ind w:left="5664"/>
      </w:pPr>
      <w:r w:rsidRPr="001D30E6">
        <w:t xml:space="preserve">до рішення сесії VIII скликання </w:t>
      </w:r>
    </w:p>
    <w:p w14:paraId="5873AA02" w14:textId="77777777" w:rsidR="005D0B5C" w:rsidRPr="001D30E6" w:rsidRDefault="005D0B5C" w:rsidP="005D0B5C">
      <w:pPr>
        <w:spacing w:before="74"/>
        <w:ind w:left="5664"/>
      </w:pPr>
      <w:r w:rsidRPr="001D30E6">
        <w:t xml:space="preserve">Бучанської міської ради </w:t>
      </w:r>
    </w:p>
    <w:p w14:paraId="684E0244" w14:textId="30003DF4" w:rsidR="005D0B5C" w:rsidRPr="001D30E6" w:rsidRDefault="001843ED" w:rsidP="005D0B5C">
      <w:pPr>
        <w:spacing w:before="74"/>
        <w:ind w:left="5664"/>
      </w:pPr>
      <w:r>
        <w:t>від 10</w:t>
      </w:r>
      <w:r w:rsidR="005D0B5C">
        <w:t>.12</w:t>
      </w:r>
      <w:r w:rsidR="005D0B5C" w:rsidRPr="001D30E6">
        <w:t xml:space="preserve">.2024 р.  № </w:t>
      </w:r>
      <w:r w:rsidRPr="001843ED">
        <w:t>5072-66 -VІІІ</w:t>
      </w:r>
    </w:p>
    <w:p w14:paraId="38331FBD" w14:textId="1C557259" w:rsidR="00ED5A76" w:rsidRDefault="00ED5A76" w:rsidP="006D5C26">
      <w:pPr>
        <w:ind w:left="6372"/>
        <w:jc w:val="both"/>
        <w:rPr>
          <w:b/>
          <w:sz w:val="26"/>
          <w:szCs w:val="26"/>
        </w:rPr>
      </w:pPr>
    </w:p>
    <w:p w14:paraId="15108E43" w14:textId="372E5038" w:rsidR="00ED5A76" w:rsidRDefault="00ED5A76" w:rsidP="005C4CB0">
      <w:pPr>
        <w:jc w:val="both"/>
        <w:rPr>
          <w:b/>
          <w:sz w:val="26"/>
          <w:szCs w:val="26"/>
        </w:rPr>
      </w:pPr>
    </w:p>
    <w:p w14:paraId="06C850CF" w14:textId="32478AFA" w:rsidR="00ED5A76" w:rsidRDefault="00ED5A76" w:rsidP="005C4CB0">
      <w:pPr>
        <w:jc w:val="both"/>
        <w:rPr>
          <w:b/>
          <w:sz w:val="26"/>
          <w:szCs w:val="26"/>
        </w:rPr>
      </w:pPr>
    </w:p>
    <w:p w14:paraId="7DAB665E" w14:textId="33832447" w:rsidR="00005B89" w:rsidRDefault="00005B89" w:rsidP="005C4CB0">
      <w:pPr>
        <w:jc w:val="both"/>
        <w:rPr>
          <w:b/>
          <w:sz w:val="26"/>
          <w:szCs w:val="26"/>
        </w:rPr>
      </w:pPr>
    </w:p>
    <w:p w14:paraId="491382A5" w14:textId="0C87DF64" w:rsidR="00005B89" w:rsidRDefault="00005B89" w:rsidP="005C4CB0">
      <w:pPr>
        <w:jc w:val="both"/>
        <w:rPr>
          <w:b/>
          <w:sz w:val="26"/>
          <w:szCs w:val="26"/>
        </w:rPr>
      </w:pPr>
    </w:p>
    <w:p w14:paraId="5391C4F0" w14:textId="1A3CFB37" w:rsidR="00005B89" w:rsidRDefault="00005B89" w:rsidP="005C4CB0">
      <w:pPr>
        <w:jc w:val="both"/>
        <w:rPr>
          <w:b/>
          <w:sz w:val="26"/>
          <w:szCs w:val="26"/>
        </w:rPr>
      </w:pPr>
    </w:p>
    <w:p w14:paraId="307E2028" w14:textId="77777777" w:rsidR="00005B89" w:rsidRDefault="00005B89" w:rsidP="005C4CB0">
      <w:pPr>
        <w:jc w:val="both"/>
        <w:rPr>
          <w:b/>
          <w:sz w:val="26"/>
          <w:szCs w:val="26"/>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9"/>
        <w:gridCol w:w="2339"/>
        <w:gridCol w:w="2338"/>
        <w:gridCol w:w="2338"/>
      </w:tblGrid>
      <w:tr w:rsidR="00754DF1" w:rsidRPr="005C4CB0" w14:paraId="4B6591B7" w14:textId="77777777" w:rsidTr="00754DF1">
        <w:tc>
          <w:tcPr>
            <w:tcW w:w="2551" w:type="dxa"/>
          </w:tcPr>
          <w:p w14:paraId="0E239D50" w14:textId="2E0A24A2" w:rsidR="00754DF1" w:rsidRDefault="00754DF1" w:rsidP="00ED5A76">
            <w:pPr>
              <w:spacing w:after="160" w:line="259" w:lineRule="auto"/>
              <w:rPr>
                <w:b/>
              </w:rPr>
            </w:pPr>
            <w:r w:rsidRPr="005C4CB0">
              <w:rPr>
                <w:rFonts w:ascii="Calibri" w:eastAsia="Calibri" w:hAnsi="Calibri"/>
                <w:noProof/>
                <w:sz w:val="22"/>
                <w:szCs w:val="22"/>
                <w:lang w:eastAsia="uk-UA"/>
              </w:rPr>
              <mc:AlternateContent>
                <mc:Choice Requires="wps">
                  <w:drawing>
                    <wp:anchor distT="0" distB="0" distL="114300" distR="114300" simplePos="0" relativeHeight="251663360" behindDoc="0" locked="0" layoutInCell="1" allowOverlap="1" wp14:anchorId="1C30A593" wp14:editId="55FA9FE1">
                      <wp:simplePos x="0" y="0"/>
                      <wp:positionH relativeFrom="column">
                        <wp:posOffset>-299720</wp:posOffset>
                      </wp:positionH>
                      <wp:positionV relativeFrom="paragraph">
                        <wp:posOffset>203200</wp:posOffset>
                      </wp:positionV>
                      <wp:extent cx="6734175" cy="819150"/>
                      <wp:effectExtent l="0" t="0" r="0" b="0"/>
                      <wp:wrapNone/>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734175" cy="819150"/>
                              </a:xfrm>
                              <a:prstGeom prst="rect">
                                <a:avLst/>
                              </a:prstGeom>
                              <a:noFill/>
                              <a:ln>
                                <a:noFill/>
                              </a:ln>
                            </wps:spPr>
                            <wps:txbx>
                              <w:txbxContent>
                                <w:p w14:paraId="32182FE8" w14:textId="64F2A581" w:rsidR="00A339B3" w:rsidRDefault="00A339B3" w:rsidP="00CD346E">
                                  <w:pPr>
                                    <w:rPr>
                                      <w:b/>
                                      <w:sz w:val="36"/>
                                      <w:szCs w:val="36"/>
                                    </w:rPr>
                                  </w:pPr>
                                </w:p>
                                <w:p w14:paraId="4BC437FB" w14:textId="41A46429" w:rsidR="00A339B3" w:rsidRDefault="00A339B3" w:rsidP="00CD346E">
                                  <w:pPr>
                                    <w:rPr>
                                      <w:b/>
                                      <w:sz w:val="36"/>
                                      <w:szCs w:val="36"/>
                                    </w:rPr>
                                  </w:pPr>
                                </w:p>
                                <w:p w14:paraId="5AA359C7" w14:textId="77777777" w:rsidR="00A339B3" w:rsidRDefault="00A339B3" w:rsidP="00CD346E">
                                  <w:pPr>
                                    <w:rPr>
                                      <w:b/>
                                      <w:sz w:val="36"/>
                                      <w:szCs w:val="36"/>
                                    </w:rPr>
                                  </w:pPr>
                                </w:p>
                                <w:p w14:paraId="2A47C4EE" w14:textId="2D8DC054" w:rsidR="00A339B3" w:rsidRPr="00F91C1E" w:rsidRDefault="00A339B3" w:rsidP="00CD346E">
                                  <w:pPr>
                                    <w:rPr>
                                      <w:b/>
                                      <w:sz w:val="36"/>
                                      <w:szCs w:val="36"/>
                                    </w:rPr>
                                  </w:pPr>
                                  <w:r w:rsidRPr="00F91C1E">
                                    <w:rPr>
                                      <w:b/>
                                      <w:sz w:val="36"/>
                                      <w:szCs w:val="36"/>
                                    </w:rPr>
                                    <w:t xml:space="preserve"> </w:t>
                                  </w:r>
                                  <w:r>
                                    <w:rPr>
                                      <w:b/>
                                      <w:sz w:val="36"/>
                                      <w:szCs w:val="36"/>
                                    </w:rPr>
                                    <w:t xml:space="preserve">                                       </w:t>
                                  </w:r>
                                  <w:r w:rsidRPr="001F0480">
                                    <w:rPr>
                                      <w:b/>
                                      <w:color w:val="FFFFFF" w:themeColor="background1"/>
                                      <w:sz w:val="28"/>
                                      <w:szCs w:val="28"/>
                                    </w:rPr>
                                    <w:t>ПРОЄКТ</w:t>
                                  </w:r>
                                </w:p>
                                <w:p w14:paraId="3A665B81" w14:textId="1E5A9E01" w:rsidR="00A339B3" w:rsidRDefault="00A339B3" w:rsidP="005C4CB0">
                                  <w:pPr>
                                    <w:rPr>
                                      <w:b/>
                                      <w:color w:val="000000"/>
                                      <w:sz w:val="36"/>
                                      <w:szCs w:val="72"/>
                                    </w:rPr>
                                  </w:pPr>
                                </w:p>
                                <w:p w14:paraId="03D13504" w14:textId="77777777" w:rsidR="00A339B3" w:rsidRDefault="00A339B3" w:rsidP="005C4CB0">
                                  <w:pPr>
                                    <w:rPr>
                                      <w:b/>
                                      <w:color w:val="000000"/>
                                      <w:sz w:val="36"/>
                                      <w:szCs w:val="72"/>
                                    </w:rPr>
                                  </w:pPr>
                                  <w:r>
                                    <w:rPr>
                                      <w:b/>
                                      <w:color w:val="000000"/>
                                      <w:sz w:val="36"/>
                                      <w:szCs w:val="72"/>
                                    </w:rPr>
                                    <w:t>___________________________</w:t>
                                  </w: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1C30A593" id="_x0000_t202" coordsize="21600,21600" o:spt="202" path="m,l,21600r21600,l21600,xe">
                      <v:stroke joinstyle="miter"/>
                      <v:path gradientshapeok="t" o:connecttype="rect"/>
                    </v:shapetype>
                    <v:shape id="Поле 3" o:spid="_x0000_s1026" type="#_x0000_t202" style="position:absolute;margin-left:-23.6pt;margin-top:16pt;width:530.25pt;height:6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" filled="f" stroked="f">
                      <v:path arrowok="t"/>
                      <v:textbox>
                        <w:txbxContent>
                          <w:p w14:paraId="32182FE8" w14:textId="64F2A581" w:rsidR="00A339B3" w:rsidRDefault="00A339B3" w:rsidP="00CD346E">
                            <w:pPr>
                              <w:rPr>
                                <w:b/>
                                <w:sz w:val="36"/>
                                <w:szCs w:val="36"/>
                              </w:rPr>
                            </w:pPr>
                          </w:p>
                          <w:p w14:paraId="4BC437FB" w14:textId="41A46429" w:rsidR="00A339B3" w:rsidRDefault="00A339B3" w:rsidP="00CD346E">
                            <w:pPr>
                              <w:rPr>
                                <w:b/>
                                <w:sz w:val="36"/>
                                <w:szCs w:val="36"/>
                              </w:rPr>
                            </w:pPr>
                          </w:p>
                          <w:p w14:paraId="5AA359C7" w14:textId="77777777" w:rsidR="00A339B3" w:rsidRDefault="00A339B3" w:rsidP="00CD346E">
                            <w:pPr>
                              <w:rPr>
                                <w:b/>
                                <w:sz w:val="36"/>
                                <w:szCs w:val="36"/>
                              </w:rPr>
                            </w:pPr>
                          </w:p>
                          <w:p w14:paraId="2A47C4EE" w14:textId="2D8DC054" w:rsidR="00A339B3" w:rsidRPr="00F91C1E" w:rsidRDefault="00A339B3" w:rsidP="00CD346E">
                            <w:pPr>
                              <w:rPr>
                                <w:b/>
                                <w:sz w:val="36"/>
                                <w:szCs w:val="36"/>
                              </w:rPr>
                            </w:pPr>
                            <w:r w:rsidRPr="00F91C1E">
                              <w:rPr>
                                <w:b/>
                                <w:sz w:val="36"/>
                                <w:szCs w:val="36"/>
                              </w:rPr>
                              <w:t xml:space="preserve"> </w:t>
                            </w:r>
                            <w:r>
                              <w:rPr>
                                <w:b/>
                                <w:sz w:val="36"/>
                                <w:szCs w:val="36"/>
                              </w:rPr>
                              <w:t xml:space="preserve">                                       </w:t>
                            </w:r>
                            <w:r w:rsidRPr="001F0480">
                              <w:rPr>
                                <w:b/>
                                <w:color w:val="FFFFFF" w:themeColor="background1"/>
                                <w:sz w:val="28"/>
                                <w:szCs w:val="28"/>
                              </w:rPr>
                              <w:t>ПРОЄКТ</w:t>
                            </w:r>
                          </w:p>
                          <w:p w14:paraId="3A665B81" w14:textId="1E5A9E01" w:rsidR="00A339B3" w:rsidRDefault="00A339B3" w:rsidP="005C4CB0">
                            <w:pPr>
                              <w:rPr>
                                <w:b/>
                                <w:color w:val="000000"/>
                                <w:sz w:val="36"/>
                                <w:szCs w:val="72"/>
                              </w:rPr>
                            </w:pPr>
                          </w:p>
                          <w:p w14:paraId="03D13504" w14:textId="77777777" w:rsidR="00A339B3" w:rsidRDefault="00A339B3" w:rsidP="005C4CB0">
                            <w:pPr>
                              <w:rPr>
                                <w:b/>
                                <w:color w:val="000000"/>
                                <w:sz w:val="36"/>
                                <w:szCs w:val="72"/>
                              </w:rPr>
                            </w:pPr>
                            <w:r>
                              <w:rPr>
                                <w:b/>
                                <w:color w:val="000000"/>
                                <w:sz w:val="36"/>
                                <w:szCs w:val="72"/>
                              </w:rPr>
                              <w:t>___________________________</w:t>
                            </w:r>
                          </w:p>
                        </w:txbxContent>
                      </v:textbox>
                    </v:shape>
                  </w:pict>
                </mc:Fallback>
              </mc:AlternateContent>
            </w:r>
          </w:p>
        </w:tc>
        <w:tc>
          <w:tcPr>
            <w:tcW w:w="2551" w:type="dxa"/>
          </w:tcPr>
          <w:p w14:paraId="0756C4DB" w14:textId="77777777" w:rsidR="00754DF1" w:rsidRPr="005C4CB0" w:rsidRDefault="00754DF1" w:rsidP="00463530">
            <w:pPr>
              <w:jc w:val="both"/>
              <w:rPr>
                <w:b/>
              </w:rPr>
            </w:pPr>
          </w:p>
        </w:tc>
        <w:tc>
          <w:tcPr>
            <w:tcW w:w="2551" w:type="dxa"/>
          </w:tcPr>
          <w:p w14:paraId="2C9F294C" w14:textId="77777777" w:rsidR="00754DF1" w:rsidRDefault="00754DF1" w:rsidP="00463530">
            <w:pPr>
              <w:jc w:val="both"/>
              <w:rPr>
                <w:b/>
              </w:rPr>
            </w:pPr>
          </w:p>
          <w:p w14:paraId="4D7E8231" w14:textId="095568B9" w:rsidR="00754DF1" w:rsidRDefault="00754DF1" w:rsidP="00463530">
            <w:pPr>
              <w:jc w:val="both"/>
              <w:rPr>
                <w:b/>
              </w:rPr>
            </w:pPr>
          </w:p>
        </w:tc>
        <w:tc>
          <w:tcPr>
            <w:tcW w:w="2551" w:type="dxa"/>
          </w:tcPr>
          <w:p w14:paraId="26CAC147" w14:textId="27ADB17B" w:rsidR="00754DF1" w:rsidRDefault="00754DF1" w:rsidP="00463530">
            <w:pPr>
              <w:jc w:val="both"/>
              <w:rPr>
                <w:b/>
              </w:rPr>
            </w:pPr>
          </w:p>
        </w:tc>
      </w:tr>
    </w:tbl>
    <w:p w14:paraId="5D38A8F4" w14:textId="77777777" w:rsidR="00EC22AE" w:rsidRDefault="00EC22AE" w:rsidP="00EC22AE">
      <w:pPr>
        <w:tabs>
          <w:tab w:val="left" w:pos="4710"/>
          <w:tab w:val="left" w:pos="5940"/>
          <w:tab w:val="left" w:pos="11340"/>
        </w:tabs>
        <w:jc w:val="center"/>
        <w:rPr>
          <w:b/>
          <w:bCs/>
          <w:caps/>
          <w:sz w:val="44"/>
        </w:rPr>
      </w:pPr>
      <w:r>
        <w:rPr>
          <w:b/>
          <w:bCs/>
          <w:caps/>
          <w:sz w:val="44"/>
        </w:rPr>
        <w:t>програма</w:t>
      </w:r>
    </w:p>
    <w:p w14:paraId="61B68390" w14:textId="77777777" w:rsidR="00EC22AE" w:rsidRDefault="00EC22AE" w:rsidP="00EC22AE">
      <w:pPr>
        <w:widowControl w:val="0"/>
        <w:suppressLineNumbers/>
        <w:shd w:val="clear" w:color="auto" w:fill="FFFFFF"/>
        <w:tabs>
          <w:tab w:val="left" w:pos="2800"/>
          <w:tab w:val="center" w:pos="7002"/>
        </w:tabs>
        <w:suppressAutoHyphens/>
        <w:spacing w:line="360" w:lineRule="auto"/>
        <w:jc w:val="center"/>
        <w:rPr>
          <w:b/>
          <w:bCs/>
          <w:caps/>
          <w:sz w:val="44"/>
        </w:rPr>
      </w:pPr>
      <w:r>
        <w:rPr>
          <w:b/>
          <w:bCs/>
          <w:sz w:val="44"/>
        </w:rPr>
        <w:t xml:space="preserve">розвитку вторинної (спеціалізованої) медичної допомоги населенню Бучанської міської територіальної громади </w:t>
      </w:r>
    </w:p>
    <w:p w14:paraId="31E20CDF" w14:textId="77777777" w:rsidR="00EC22AE" w:rsidRDefault="00EC22AE" w:rsidP="00EC22AE">
      <w:pPr>
        <w:widowControl w:val="0"/>
        <w:suppressLineNumbers/>
        <w:shd w:val="clear" w:color="auto" w:fill="FFFFFF"/>
        <w:tabs>
          <w:tab w:val="left" w:pos="2800"/>
          <w:tab w:val="center" w:pos="7002"/>
        </w:tabs>
        <w:suppressAutoHyphens/>
        <w:spacing w:line="360" w:lineRule="auto"/>
        <w:jc w:val="center"/>
        <w:rPr>
          <w:b/>
          <w:bCs/>
          <w:sz w:val="44"/>
        </w:rPr>
      </w:pPr>
      <w:r>
        <w:rPr>
          <w:b/>
          <w:bCs/>
          <w:sz w:val="44"/>
        </w:rPr>
        <w:t>на 2025 – 2027 рр.</w:t>
      </w:r>
    </w:p>
    <w:p w14:paraId="48148D85" w14:textId="77777777" w:rsidR="00EC22AE" w:rsidRDefault="00EC22AE" w:rsidP="00EC22AE">
      <w:pPr>
        <w:keepNext/>
        <w:suppressLineNumbers/>
        <w:shd w:val="clear" w:color="auto" w:fill="FFFFFF"/>
        <w:suppressAutoHyphens/>
        <w:spacing w:line="360" w:lineRule="auto"/>
        <w:jc w:val="center"/>
        <w:rPr>
          <w:b/>
          <w:bCs/>
          <w:sz w:val="44"/>
        </w:rPr>
      </w:pPr>
    </w:p>
    <w:p w14:paraId="5785FE3B" w14:textId="77777777" w:rsidR="00EC22AE" w:rsidRDefault="00EC22AE" w:rsidP="00EC22AE">
      <w:pPr>
        <w:keepNext/>
        <w:suppressLineNumbers/>
        <w:suppressAutoHyphens/>
        <w:jc w:val="center"/>
        <w:rPr>
          <w:b/>
          <w:bCs/>
          <w:sz w:val="44"/>
        </w:rPr>
      </w:pPr>
    </w:p>
    <w:p w14:paraId="4A77123F" w14:textId="77777777" w:rsidR="00EC22AE" w:rsidRDefault="00EC22AE" w:rsidP="00EC22AE">
      <w:pPr>
        <w:keepNext/>
        <w:suppressLineNumbers/>
        <w:suppressAutoHyphens/>
        <w:jc w:val="center"/>
        <w:rPr>
          <w:b/>
          <w:bCs/>
          <w:sz w:val="44"/>
        </w:rPr>
      </w:pPr>
    </w:p>
    <w:p w14:paraId="5503DB8B" w14:textId="77777777" w:rsidR="00EC22AE" w:rsidRDefault="00EC22AE" w:rsidP="00EC22AE">
      <w:pPr>
        <w:keepNext/>
        <w:suppressLineNumbers/>
        <w:suppressAutoHyphens/>
        <w:jc w:val="center"/>
        <w:rPr>
          <w:b/>
          <w:bCs/>
          <w:sz w:val="44"/>
        </w:rPr>
      </w:pPr>
    </w:p>
    <w:p w14:paraId="100A497A" w14:textId="77777777" w:rsidR="00EC22AE" w:rsidRDefault="00EC22AE" w:rsidP="00EC22AE">
      <w:pPr>
        <w:keepNext/>
        <w:suppressLineNumbers/>
        <w:suppressAutoHyphens/>
        <w:jc w:val="center"/>
        <w:rPr>
          <w:b/>
          <w:bCs/>
          <w:sz w:val="44"/>
        </w:rPr>
      </w:pPr>
    </w:p>
    <w:p w14:paraId="75B188F6" w14:textId="77777777" w:rsidR="00EC22AE" w:rsidRDefault="00EC22AE" w:rsidP="00EC22AE">
      <w:pPr>
        <w:keepNext/>
        <w:suppressLineNumbers/>
        <w:suppressAutoHyphens/>
        <w:jc w:val="center"/>
        <w:rPr>
          <w:b/>
          <w:bCs/>
          <w:sz w:val="44"/>
        </w:rPr>
      </w:pPr>
    </w:p>
    <w:p w14:paraId="36E035B0" w14:textId="77777777" w:rsidR="00EC22AE" w:rsidRDefault="00EC22AE" w:rsidP="00EC22AE">
      <w:pPr>
        <w:keepNext/>
        <w:suppressLineNumbers/>
        <w:suppressAutoHyphens/>
        <w:rPr>
          <w:b/>
          <w:bCs/>
          <w:sz w:val="32"/>
          <w:szCs w:val="32"/>
        </w:rPr>
      </w:pPr>
    </w:p>
    <w:p w14:paraId="52785F34" w14:textId="77777777" w:rsidR="00EC22AE" w:rsidRDefault="00EC22AE" w:rsidP="00EC22AE">
      <w:pPr>
        <w:keepNext/>
        <w:suppressLineNumbers/>
        <w:suppressAutoHyphens/>
        <w:jc w:val="center"/>
        <w:rPr>
          <w:b/>
          <w:bCs/>
          <w:sz w:val="32"/>
          <w:szCs w:val="32"/>
        </w:rPr>
      </w:pPr>
      <w:r>
        <w:rPr>
          <w:b/>
          <w:bCs/>
          <w:sz w:val="32"/>
          <w:szCs w:val="32"/>
        </w:rPr>
        <w:t>м. Буча – 2024р.</w:t>
      </w:r>
    </w:p>
    <w:p w14:paraId="6EE9258E" w14:textId="77777777" w:rsidR="00EC22AE" w:rsidRDefault="00EC22AE" w:rsidP="00EC22AE">
      <w:pPr>
        <w:spacing w:after="160" w:line="256" w:lineRule="auto"/>
      </w:pPr>
    </w:p>
    <w:tbl>
      <w:tblPr>
        <w:tblpPr w:leftFromText="180" w:rightFromText="180" w:vertAnchor="text" w:tblpY="1"/>
        <w:tblOverlap w:val="never"/>
        <w:tblW w:w="95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0"/>
        <w:gridCol w:w="1093"/>
      </w:tblGrid>
      <w:tr w:rsidR="00EC22AE" w14:paraId="770EBFE7" w14:textId="77777777" w:rsidTr="001843ED">
        <w:trPr>
          <w:trHeight w:val="226"/>
        </w:trPr>
        <w:tc>
          <w:tcPr>
            <w:tcW w:w="8500" w:type="dxa"/>
            <w:tcBorders>
              <w:top w:val="single" w:sz="4" w:space="0" w:color="auto"/>
              <w:left w:val="single" w:sz="4" w:space="0" w:color="auto"/>
              <w:bottom w:val="single" w:sz="4" w:space="0" w:color="auto"/>
              <w:right w:val="single" w:sz="4" w:space="0" w:color="auto"/>
            </w:tcBorders>
          </w:tcPr>
          <w:p w14:paraId="0152A65C" w14:textId="77777777" w:rsidR="00EC22AE" w:rsidRDefault="00EC22AE" w:rsidP="00463530">
            <w:pPr>
              <w:keepNext/>
              <w:pageBreakBefore/>
              <w:suppressLineNumbers/>
              <w:suppressAutoHyphens/>
              <w:spacing w:before="20" w:after="20" w:line="360" w:lineRule="auto"/>
              <w:jc w:val="center"/>
              <w:rPr>
                <w:bCs/>
              </w:rPr>
            </w:pPr>
            <w:r>
              <w:rPr>
                <w:bCs/>
              </w:rPr>
              <w:lastRenderedPageBreak/>
              <w:t>ЗМІСТ</w:t>
            </w:r>
          </w:p>
          <w:p w14:paraId="5AC4CEF1" w14:textId="77777777" w:rsidR="00EC22AE" w:rsidRDefault="00EC22AE" w:rsidP="00463530">
            <w:pPr>
              <w:keepNext/>
              <w:pageBreakBefore/>
              <w:suppressLineNumbers/>
              <w:suppressAutoHyphens/>
              <w:spacing w:before="20" w:after="20" w:line="360" w:lineRule="auto"/>
              <w:jc w:val="center"/>
              <w:rPr>
                <w:bCs/>
              </w:rPr>
            </w:pPr>
            <w:bookmarkStart w:id="1" w:name="_GoBack"/>
            <w:bookmarkEnd w:id="1"/>
          </w:p>
          <w:p w14:paraId="4B43E43E" w14:textId="77777777" w:rsidR="00EC22AE" w:rsidRDefault="00EC22AE" w:rsidP="00463530">
            <w:pPr>
              <w:widowControl w:val="0"/>
              <w:suppressLineNumbers/>
              <w:shd w:val="clear" w:color="auto" w:fill="FFFFFF"/>
              <w:tabs>
                <w:tab w:val="left" w:pos="2800"/>
                <w:tab w:val="center" w:pos="7002"/>
              </w:tabs>
              <w:suppressAutoHyphens/>
              <w:spacing w:line="360" w:lineRule="auto"/>
              <w:rPr>
                <w:bCs/>
                <w:caps/>
              </w:rPr>
            </w:pPr>
            <w:r>
              <w:rPr>
                <w:bCs/>
              </w:rPr>
              <w:t>Паспорт Програми</w:t>
            </w:r>
          </w:p>
        </w:tc>
        <w:tc>
          <w:tcPr>
            <w:tcW w:w="1093" w:type="dxa"/>
            <w:tcBorders>
              <w:top w:val="single" w:sz="4" w:space="0" w:color="auto"/>
              <w:left w:val="single" w:sz="4" w:space="0" w:color="auto"/>
              <w:bottom w:val="single" w:sz="4" w:space="0" w:color="auto"/>
              <w:right w:val="single" w:sz="4" w:space="0" w:color="auto"/>
            </w:tcBorders>
            <w:vAlign w:val="center"/>
          </w:tcPr>
          <w:p w14:paraId="06980B06" w14:textId="77777777" w:rsidR="00EC22AE" w:rsidRDefault="00EC22AE" w:rsidP="00463530">
            <w:pPr>
              <w:keepNext/>
              <w:suppressLineNumbers/>
              <w:suppressAutoHyphens/>
              <w:spacing w:before="20" w:after="20" w:line="360" w:lineRule="auto"/>
              <w:jc w:val="center"/>
            </w:pPr>
          </w:p>
          <w:p w14:paraId="11EB9942" w14:textId="77777777" w:rsidR="00EC22AE" w:rsidRDefault="00EC22AE" w:rsidP="00463530">
            <w:pPr>
              <w:keepNext/>
              <w:suppressLineNumbers/>
              <w:suppressAutoHyphens/>
              <w:spacing w:before="20" w:after="20" w:line="360" w:lineRule="auto"/>
              <w:jc w:val="center"/>
            </w:pPr>
          </w:p>
          <w:p w14:paraId="166335AC" w14:textId="77777777" w:rsidR="00EC22AE" w:rsidRDefault="00EC22AE" w:rsidP="00463530">
            <w:pPr>
              <w:keepNext/>
              <w:suppressLineNumbers/>
              <w:suppressAutoHyphens/>
              <w:spacing w:before="20" w:after="20" w:line="360" w:lineRule="auto"/>
              <w:jc w:val="center"/>
            </w:pPr>
            <w:r>
              <w:t>3</w:t>
            </w:r>
          </w:p>
        </w:tc>
      </w:tr>
      <w:tr w:rsidR="00EC22AE" w14:paraId="25F5BFCA" w14:textId="77777777" w:rsidTr="001843ED">
        <w:trPr>
          <w:trHeight w:val="226"/>
        </w:trPr>
        <w:tc>
          <w:tcPr>
            <w:tcW w:w="8500" w:type="dxa"/>
            <w:tcBorders>
              <w:top w:val="single" w:sz="4" w:space="0" w:color="auto"/>
              <w:left w:val="single" w:sz="4" w:space="0" w:color="auto"/>
              <w:bottom w:val="single" w:sz="4" w:space="0" w:color="auto"/>
              <w:right w:val="single" w:sz="4" w:space="0" w:color="auto"/>
            </w:tcBorders>
            <w:hideMark/>
          </w:tcPr>
          <w:p w14:paraId="0BE4F882" w14:textId="77777777" w:rsidR="00EC22AE" w:rsidRDefault="00EC22AE" w:rsidP="00463530">
            <w:pPr>
              <w:keepNext/>
              <w:suppressLineNumbers/>
              <w:suppressAutoHyphens/>
              <w:spacing w:before="20" w:after="20" w:line="360" w:lineRule="auto"/>
              <w:rPr>
                <w:bCs/>
              </w:rPr>
            </w:pPr>
            <w:r>
              <w:rPr>
                <w:bCs/>
              </w:rPr>
              <w:t>Визначення проблеми, на розв’язання якої спрямована Програма</w:t>
            </w:r>
          </w:p>
        </w:tc>
        <w:tc>
          <w:tcPr>
            <w:tcW w:w="1093" w:type="dxa"/>
            <w:tcBorders>
              <w:top w:val="single" w:sz="4" w:space="0" w:color="auto"/>
              <w:left w:val="single" w:sz="4" w:space="0" w:color="auto"/>
              <w:bottom w:val="single" w:sz="4" w:space="0" w:color="auto"/>
              <w:right w:val="single" w:sz="4" w:space="0" w:color="auto"/>
            </w:tcBorders>
            <w:vAlign w:val="center"/>
            <w:hideMark/>
          </w:tcPr>
          <w:p w14:paraId="6A1E42CE" w14:textId="77777777" w:rsidR="00EC22AE" w:rsidRDefault="00EC22AE" w:rsidP="00463530">
            <w:pPr>
              <w:keepNext/>
              <w:suppressLineNumbers/>
              <w:suppressAutoHyphens/>
              <w:spacing w:before="20" w:after="20" w:line="360" w:lineRule="auto"/>
              <w:jc w:val="center"/>
            </w:pPr>
            <w:r>
              <w:t>5</w:t>
            </w:r>
          </w:p>
        </w:tc>
      </w:tr>
      <w:tr w:rsidR="00EC22AE" w14:paraId="2952B477" w14:textId="77777777" w:rsidTr="001843ED">
        <w:trPr>
          <w:trHeight w:val="226"/>
        </w:trPr>
        <w:tc>
          <w:tcPr>
            <w:tcW w:w="8500" w:type="dxa"/>
            <w:tcBorders>
              <w:top w:val="single" w:sz="4" w:space="0" w:color="auto"/>
              <w:left w:val="single" w:sz="4" w:space="0" w:color="auto"/>
              <w:bottom w:val="single" w:sz="4" w:space="0" w:color="auto"/>
              <w:right w:val="single" w:sz="4" w:space="0" w:color="auto"/>
            </w:tcBorders>
            <w:hideMark/>
          </w:tcPr>
          <w:p w14:paraId="5FCB71E3" w14:textId="77777777" w:rsidR="00EC22AE" w:rsidRDefault="00EC22AE" w:rsidP="00463530">
            <w:pPr>
              <w:suppressLineNumbers/>
              <w:suppressAutoHyphens/>
              <w:spacing w:line="360" w:lineRule="auto"/>
              <w:jc w:val="both"/>
              <w:rPr>
                <w:bCs/>
              </w:rPr>
            </w:pPr>
            <w:r>
              <w:rPr>
                <w:bCs/>
              </w:rPr>
              <w:t>Визначення мети Програми</w:t>
            </w:r>
          </w:p>
        </w:tc>
        <w:tc>
          <w:tcPr>
            <w:tcW w:w="1093" w:type="dxa"/>
            <w:tcBorders>
              <w:top w:val="single" w:sz="4" w:space="0" w:color="auto"/>
              <w:left w:val="single" w:sz="4" w:space="0" w:color="auto"/>
              <w:bottom w:val="single" w:sz="4" w:space="0" w:color="auto"/>
              <w:right w:val="single" w:sz="4" w:space="0" w:color="auto"/>
            </w:tcBorders>
            <w:vAlign w:val="center"/>
            <w:hideMark/>
          </w:tcPr>
          <w:p w14:paraId="1ADCF293" w14:textId="77777777" w:rsidR="00EC22AE" w:rsidRDefault="00EC22AE" w:rsidP="00463530">
            <w:pPr>
              <w:keepNext/>
              <w:suppressLineNumbers/>
              <w:suppressAutoHyphens/>
              <w:spacing w:before="20" w:after="20" w:line="360" w:lineRule="auto"/>
              <w:jc w:val="center"/>
            </w:pPr>
            <w:r>
              <w:t>5</w:t>
            </w:r>
          </w:p>
        </w:tc>
      </w:tr>
      <w:tr w:rsidR="00EC22AE" w14:paraId="550E662B" w14:textId="77777777" w:rsidTr="001843ED">
        <w:trPr>
          <w:trHeight w:val="226"/>
        </w:trPr>
        <w:tc>
          <w:tcPr>
            <w:tcW w:w="8500" w:type="dxa"/>
            <w:tcBorders>
              <w:top w:val="single" w:sz="4" w:space="0" w:color="auto"/>
              <w:left w:val="single" w:sz="4" w:space="0" w:color="auto"/>
              <w:bottom w:val="single" w:sz="4" w:space="0" w:color="auto"/>
              <w:right w:val="single" w:sz="4" w:space="0" w:color="auto"/>
            </w:tcBorders>
            <w:hideMark/>
          </w:tcPr>
          <w:p w14:paraId="64E20282" w14:textId="77777777" w:rsidR="00EC22AE" w:rsidRDefault="00EC22AE" w:rsidP="00463530">
            <w:pPr>
              <w:rPr>
                <w:bCs/>
              </w:rPr>
            </w:pPr>
            <w:r>
              <w:rPr>
                <w:bCs/>
              </w:rPr>
              <w:t>Обгрунтування шляхів і засобів розв’язання проблеми</w:t>
            </w:r>
          </w:p>
        </w:tc>
        <w:tc>
          <w:tcPr>
            <w:tcW w:w="1093" w:type="dxa"/>
            <w:tcBorders>
              <w:top w:val="single" w:sz="4" w:space="0" w:color="auto"/>
              <w:left w:val="single" w:sz="4" w:space="0" w:color="auto"/>
              <w:bottom w:val="single" w:sz="4" w:space="0" w:color="auto"/>
              <w:right w:val="single" w:sz="4" w:space="0" w:color="auto"/>
            </w:tcBorders>
            <w:vAlign w:val="center"/>
            <w:hideMark/>
          </w:tcPr>
          <w:p w14:paraId="4D8727CB" w14:textId="77777777" w:rsidR="00EC22AE" w:rsidRDefault="00EC22AE" w:rsidP="00463530">
            <w:pPr>
              <w:keepNext/>
              <w:suppressLineNumbers/>
              <w:suppressAutoHyphens/>
              <w:spacing w:before="20" w:after="20" w:line="360" w:lineRule="auto"/>
              <w:jc w:val="center"/>
            </w:pPr>
            <w:r>
              <w:t>6</w:t>
            </w:r>
          </w:p>
        </w:tc>
      </w:tr>
      <w:tr w:rsidR="00EC22AE" w14:paraId="509D1258" w14:textId="77777777" w:rsidTr="001843ED">
        <w:trPr>
          <w:trHeight w:val="226"/>
        </w:trPr>
        <w:tc>
          <w:tcPr>
            <w:tcW w:w="8500" w:type="dxa"/>
            <w:tcBorders>
              <w:top w:val="single" w:sz="4" w:space="0" w:color="auto"/>
              <w:left w:val="single" w:sz="4" w:space="0" w:color="auto"/>
              <w:bottom w:val="single" w:sz="4" w:space="0" w:color="auto"/>
              <w:right w:val="single" w:sz="4" w:space="0" w:color="auto"/>
            </w:tcBorders>
            <w:hideMark/>
          </w:tcPr>
          <w:p w14:paraId="24726E24" w14:textId="77777777" w:rsidR="00EC22AE" w:rsidRDefault="00EC22AE" w:rsidP="00463530">
            <w:pPr>
              <w:rPr>
                <w:bCs/>
              </w:rPr>
            </w:pPr>
            <w:r>
              <w:rPr>
                <w:bCs/>
              </w:rPr>
              <w:t>Напрями діяльності та заходи реалізації Програми</w:t>
            </w:r>
          </w:p>
        </w:tc>
        <w:tc>
          <w:tcPr>
            <w:tcW w:w="1093" w:type="dxa"/>
            <w:tcBorders>
              <w:top w:val="single" w:sz="4" w:space="0" w:color="auto"/>
              <w:left w:val="single" w:sz="4" w:space="0" w:color="auto"/>
              <w:bottom w:val="single" w:sz="4" w:space="0" w:color="auto"/>
              <w:right w:val="single" w:sz="4" w:space="0" w:color="auto"/>
            </w:tcBorders>
            <w:vAlign w:val="center"/>
            <w:hideMark/>
          </w:tcPr>
          <w:p w14:paraId="54F831D8" w14:textId="77777777" w:rsidR="00EC22AE" w:rsidRDefault="00EC22AE" w:rsidP="00463530">
            <w:pPr>
              <w:keepNext/>
              <w:suppressLineNumbers/>
              <w:suppressAutoHyphens/>
              <w:spacing w:before="20" w:after="20" w:line="360" w:lineRule="auto"/>
              <w:jc w:val="center"/>
            </w:pPr>
            <w:r>
              <w:t>6</w:t>
            </w:r>
          </w:p>
        </w:tc>
      </w:tr>
      <w:tr w:rsidR="00EC22AE" w14:paraId="675F916C" w14:textId="77777777" w:rsidTr="001843ED">
        <w:trPr>
          <w:trHeight w:val="226"/>
        </w:trPr>
        <w:tc>
          <w:tcPr>
            <w:tcW w:w="8500" w:type="dxa"/>
            <w:tcBorders>
              <w:top w:val="single" w:sz="4" w:space="0" w:color="auto"/>
              <w:left w:val="single" w:sz="4" w:space="0" w:color="auto"/>
              <w:bottom w:val="single" w:sz="4" w:space="0" w:color="auto"/>
              <w:right w:val="single" w:sz="4" w:space="0" w:color="auto"/>
            </w:tcBorders>
            <w:hideMark/>
          </w:tcPr>
          <w:p w14:paraId="34D5A2DF" w14:textId="77777777" w:rsidR="00EC22AE" w:rsidRDefault="00EC22AE" w:rsidP="00463530">
            <w:pPr>
              <w:rPr>
                <w:bCs/>
              </w:rPr>
            </w:pPr>
            <w:r>
              <w:rPr>
                <w:bCs/>
              </w:rPr>
              <w:t>Показники результативності Програми</w:t>
            </w:r>
          </w:p>
        </w:tc>
        <w:tc>
          <w:tcPr>
            <w:tcW w:w="1093" w:type="dxa"/>
            <w:tcBorders>
              <w:top w:val="single" w:sz="4" w:space="0" w:color="auto"/>
              <w:left w:val="single" w:sz="4" w:space="0" w:color="auto"/>
              <w:bottom w:val="single" w:sz="4" w:space="0" w:color="auto"/>
              <w:right w:val="single" w:sz="4" w:space="0" w:color="auto"/>
            </w:tcBorders>
            <w:vAlign w:val="center"/>
            <w:hideMark/>
          </w:tcPr>
          <w:p w14:paraId="02D603E1" w14:textId="77777777" w:rsidR="00EC22AE" w:rsidRDefault="00EC22AE" w:rsidP="00463530">
            <w:pPr>
              <w:keepNext/>
              <w:suppressLineNumbers/>
              <w:suppressAutoHyphens/>
              <w:spacing w:before="20" w:after="20" w:line="360" w:lineRule="auto"/>
              <w:jc w:val="center"/>
            </w:pPr>
            <w:r>
              <w:t>10</w:t>
            </w:r>
          </w:p>
        </w:tc>
      </w:tr>
      <w:tr w:rsidR="00EC22AE" w14:paraId="0110D023" w14:textId="77777777" w:rsidTr="001843ED">
        <w:trPr>
          <w:trHeight w:val="226"/>
        </w:trPr>
        <w:tc>
          <w:tcPr>
            <w:tcW w:w="8500" w:type="dxa"/>
            <w:tcBorders>
              <w:top w:val="single" w:sz="4" w:space="0" w:color="auto"/>
              <w:left w:val="single" w:sz="4" w:space="0" w:color="auto"/>
              <w:bottom w:val="single" w:sz="4" w:space="0" w:color="auto"/>
              <w:right w:val="single" w:sz="4" w:space="0" w:color="auto"/>
            </w:tcBorders>
            <w:hideMark/>
          </w:tcPr>
          <w:p w14:paraId="585ACF66" w14:textId="77777777" w:rsidR="00EC22AE" w:rsidRDefault="00EC22AE" w:rsidP="00463530">
            <w:pPr>
              <w:keepNext/>
              <w:suppressLineNumbers/>
              <w:suppressAutoHyphens/>
              <w:spacing w:before="20" w:after="20" w:line="360" w:lineRule="auto"/>
              <w:jc w:val="both"/>
            </w:pPr>
            <w:r>
              <w:rPr>
                <w:bCs/>
              </w:rPr>
              <w:t>Очікувані результати виконання Програми</w:t>
            </w:r>
          </w:p>
        </w:tc>
        <w:tc>
          <w:tcPr>
            <w:tcW w:w="1093" w:type="dxa"/>
            <w:tcBorders>
              <w:top w:val="single" w:sz="4" w:space="0" w:color="auto"/>
              <w:left w:val="single" w:sz="4" w:space="0" w:color="auto"/>
              <w:bottom w:val="single" w:sz="4" w:space="0" w:color="auto"/>
              <w:right w:val="single" w:sz="4" w:space="0" w:color="auto"/>
            </w:tcBorders>
            <w:vAlign w:val="center"/>
            <w:hideMark/>
          </w:tcPr>
          <w:p w14:paraId="2ED373DE" w14:textId="77777777" w:rsidR="00EC22AE" w:rsidRDefault="00EC22AE" w:rsidP="00463530">
            <w:pPr>
              <w:keepNext/>
              <w:suppressLineNumbers/>
              <w:suppressAutoHyphens/>
              <w:spacing w:before="20" w:after="20" w:line="360" w:lineRule="auto"/>
              <w:jc w:val="center"/>
            </w:pPr>
            <w:r>
              <w:t>11</w:t>
            </w:r>
          </w:p>
        </w:tc>
      </w:tr>
      <w:tr w:rsidR="00EC22AE" w14:paraId="64DD20CA" w14:textId="77777777" w:rsidTr="001843ED">
        <w:trPr>
          <w:trHeight w:val="226"/>
        </w:trPr>
        <w:tc>
          <w:tcPr>
            <w:tcW w:w="8500" w:type="dxa"/>
            <w:tcBorders>
              <w:top w:val="single" w:sz="4" w:space="0" w:color="auto"/>
              <w:left w:val="single" w:sz="4" w:space="0" w:color="auto"/>
              <w:bottom w:val="single" w:sz="4" w:space="0" w:color="auto"/>
              <w:right w:val="single" w:sz="4" w:space="0" w:color="auto"/>
            </w:tcBorders>
            <w:hideMark/>
          </w:tcPr>
          <w:p w14:paraId="7D0D82F0" w14:textId="77777777" w:rsidR="00EC22AE" w:rsidRDefault="00EC22AE" w:rsidP="00463530">
            <w:pPr>
              <w:keepNext/>
              <w:suppressLineNumbers/>
              <w:suppressAutoHyphens/>
              <w:spacing w:before="20" w:after="20" w:line="360" w:lineRule="auto"/>
              <w:jc w:val="both"/>
            </w:pPr>
            <w:r>
              <w:rPr>
                <w:bCs/>
              </w:rPr>
              <w:t>Обсяги та джерела фінансування Програми</w:t>
            </w:r>
          </w:p>
        </w:tc>
        <w:tc>
          <w:tcPr>
            <w:tcW w:w="1093" w:type="dxa"/>
            <w:tcBorders>
              <w:top w:val="single" w:sz="4" w:space="0" w:color="auto"/>
              <w:left w:val="single" w:sz="4" w:space="0" w:color="auto"/>
              <w:bottom w:val="single" w:sz="4" w:space="0" w:color="auto"/>
              <w:right w:val="single" w:sz="4" w:space="0" w:color="auto"/>
            </w:tcBorders>
            <w:vAlign w:val="center"/>
            <w:hideMark/>
          </w:tcPr>
          <w:p w14:paraId="0A65222F" w14:textId="77777777" w:rsidR="00EC22AE" w:rsidRDefault="00EC22AE" w:rsidP="00463530">
            <w:pPr>
              <w:keepNext/>
              <w:suppressLineNumbers/>
              <w:suppressAutoHyphens/>
              <w:spacing w:before="20" w:after="20" w:line="360" w:lineRule="auto"/>
              <w:jc w:val="center"/>
            </w:pPr>
            <w:r>
              <w:t>11</w:t>
            </w:r>
          </w:p>
        </w:tc>
      </w:tr>
      <w:tr w:rsidR="00EC22AE" w14:paraId="4CAE54A8" w14:textId="77777777" w:rsidTr="001843ED">
        <w:trPr>
          <w:trHeight w:val="226"/>
        </w:trPr>
        <w:tc>
          <w:tcPr>
            <w:tcW w:w="8500" w:type="dxa"/>
            <w:tcBorders>
              <w:top w:val="single" w:sz="4" w:space="0" w:color="auto"/>
              <w:left w:val="single" w:sz="4" w:space="0" w:color="auto"/>
              <w:bottom w:val="single" w:sz="4" w:space="0" w:color="auto"/>
              <w:right w:val="single" w:sz="4" w:space="0" w:color="auto"/>
            </w:tcBorders>
            <w:hideMark/>
          </w:tcPr>
          <w:p w14:paraId="123FDCAC" w14:textId="77777777" w:rsidR="00EC22AE" w:rsidRDefault="00EC22AE" w:rsidP="00463530">
            <w:pPr>
              <w:suppressLineNumbers/>
              <w:suppressAutoHyphens/>
              <w:spacing w:before="20" w:after="20" w:line="360" w:lineRule="auto"/>
              <w:jc w:val="both"/>
            </w:pPr>
            <w:r>
              <w:rPr>
                <w:bCs/>
              </w:rPr>
              <w:t>Строки та етапи виконання Програми</w:t>
            </w:r>
          </w:p>
        </w:tc>
        <w:tc>
          <w:tcPr>
            <w:tcW w:w="1093" w:type="dxa"/>
            <w:tcBorders>
              <w:top w:val="single" w:sz="4" w:space="0" w:color="auto"/>
              <w:left w:val="single" w:sz="4" w:space="0" w:color="auto"/>
              <w:bottom w:val="single" w:sz="4" w:space="0" w:color="auto"/>
              <w:right w:val="single" w:sz="4" w:space="0" w:color="auto"/>
            </w:tcBorders>
            <w:vAlign w:val="center"/>
            <w:hideMark/>
          </w:tcPr>
          <w:p w14:paraId="37016C8E" w14:textId="77777777" w:rsidR="00EC22AE" w:rsidRDefault="00EC22AE" w:rsidP="00463530">
            <w:pPr>
              <w:suppressLineNumbers/>
              <w:suppressAutoHyphens/>
              <w:spacing w:before="20" w:after="20" w:line="360" w:lineRule="auto"/>
              <w:jc w:val="center"/>
            </w:pPr>
            <w:r>
              <w:t>12</w:t>
            </w:r>
          </w:p>
        </w:tc>
      </w:tr>
      <w:tr w:rsidR="00EC22AE" w14:paraId="29888F02" w14:textId="77777777" w:rsidTr="001843ED">
        <w:trPr>
          <w:trHeight w:val="226"/>
        </w:trPr>
        <w:tc>
          <w:tcPr>
            <w:tcW w:w="8500" w:type="dxa"/>
            <w:tcBorders>
              <w:top w:val="single" w:sz="4" w:space="0" w:color="auto"/>
              <w:left w:val="single" w:sz="4" w:space="0" w:color="auto"/>
              <w:bottom w:val="single" w:sz="4" w:space="0" w:color="auto"/>
              <w:right w:val="single" w:sz="4" w:space="0" w:color="auto"/>
            </w:tcBorders>
            <w:hideMark/>
          </w:tcPr>
          <w:p w14:paraId="56F29F66" w14:textId="77777777" w:rsidR="00EC22AE" w:rsidRDefault="00EC22AE" w:rsidP="00463530">
            <w:pPr>
              <w:suppressLineNumbers/>
              <w:suppressAutoHyphens/>
              <w:spacing w:before="20" w:after="20" w:line="360" w:lineRule="auto"/>
              <w:jc w:val="both"/>
            </w:pPr>
            <w:r>
              <w:rPr>
                <w:bCs/>
              </w:rPr>
              <w:t>Координація та контроль за ходом виконання Програми</w:t>
            </w:r>
          </w:p>
        </w:tc>
        <w:tc>
          <w:tcPr>
            <w:tcW w:w="1093" w:type="dxa"/>
            <w:tcBorders>
              <w:top w:val="single" w:sz="4" w:space="0" w:color="auto"/>
              <w:left w:val="single" w:sz="4" w:space="0" w:color="auto"/>
              <w:bottom w:val="single" w:sz="4" w:space="0" w:color="auto"/>
              <w:right w:val="single" w:sz="4" w:space="0" w:color="auto"/>
            </w:tcBorders>
            <w:vAlign w:val="center"/>
            <w:hideMark/>
          </w:tcPr>
          <w:p w14:paraId="34D9FB40" w14:textId="77777777" w:rsidR="00EC22AE" w:rsidRDefault="00EC22AE" w:rsidP="00463530">
            <w:pPr>
              <w:suppressLineNumbers/>
              <w:suppressAutoHyphens/>
              <w:spacing w:before="20" w:after="20" w:line="360" w:lineRule="auto"/>
              <w:jc w:val="center"/>
            </w:pPr>
            <w:r>
              <w:t>12</w:t>
            </w:r>
          </w:p>
        </w:tc>
      </w:tr>
    </w:tbl>
    <w:p w14:paraId="76E30183" w14:textId="77777777" w:rsidR="00EC22AE" w:rsidRDefault="00EC22AE" w:rsidP="00EC22AE"/>
    <w:p w14:paraId="7DBDEADC" w14:textId="77777777" w:rsidR="00EC22AE" w:rsidRDefault="00EC22AE" w:rsidP="00EC22AE"/>
    <w:p w14:paraId="79E7E5E4" w14:textId="77777777" w:rsidR="00EC22AE" w:rsidRDefault="00EC22AE" w:rsidP="00EC22AE"/>
    <w:p w14:paraId="506B524A" w14:textId="77777777" w:rsidR="00EC22AE" w:rsidRDefault="00EC22AE" w:rsidP="00EC22AE"/>
    <w:p w14:paraId="4040C177" w14:textId="77777777" w:rsidR="00EC22AE" w:rsidRDefault="00EC22AE" w:rsidP="00EC22AE"/>
    <w:p w14:paraId="0F4AD13E" w14:textId="77777777" w:rsidR="00EC22AE" w:rsidRDefault="00EC22AE" w:rsidP="00EC22AE"/>
    <w:p w14:paraId="4449F74A" w14:textId="77777777" w:rsidR="00EC22AE" w:rsidRDefault="00EC22AE" w:rsidP="00EC22AE"/>
    <w:p w14:paraId="64A09B76" w14:textId="77777777" w:rsidR="00EC22AE" w:rsidRDefault="00EC22AE" w:rsidP="00EC22AE"/>
    <w:p w14:paraId="0078E5F2" w14:textId="77777777" w:rsidR="00EC22AE" w:rsidRDefault="00EC22AE" w:rsidP="00EC22AE"/>
    <w:p w14:paraId="391A33DB" w14:textId="77777777" w:rsidR="00EC22AE" w:rsidRDefault="00EC22AE" w:rsidP="00EC22AE"/>
    <w:p w14:paraId="3D442237" w14:textId="77777777" w:rsidR="00EC22AE" w:rsidRDefault="00EC22AE" w:rsidP="00EC22AE"/>
    <w:p w14:paraId="79E16C1F" w14:textId="77777777" w:rsidR="00EC22AE" w:rsidRDefault="00EC22AE" w:rsidP="00EC22AE"/>
    <w:p w14:paraId="57FDE0CA" w14:textId="77777777" w:rsidR="00EC22AE" w:rsidRDefault="00EC22AE" w:rsidP="00EC22AE">
      <w:r>
        <w:br w:type="textWrapping" w:clear="all"/>
      </w:r>
    </w:p>
    <w:p w14:paraId="41A58537" w14:textId="77777777" w:rsidR="00EC22AE" w:rsidRDefault="00EC22AE" w:rsidP="00EC22AE">
      <w:pPr>
        <w:tabs>
          <w:tab w:val="left" w:pos="9789"/>
        </w:tabs>
        <w:spacing w:after="160" w:line="256" w:lineRule="auto"/>
        <w:jc w:val="center"/>
        <w:rPr>
          <w:b/>
          <w:bCs/>
        </w:rPr>
      </w:pPr>
    </w:p>
    <w:p w14:paraId="05F47509" w14:textId="77777777" w:rsidR="00EC22AE" w:rsidRDefault="00EC22AE" w:rsidP="00EC22AE">
      <w:pPr>
        <w:tabs>
          <w:tab w:val="left" w:pos="9789"/>
        </w:tabs>
        <w:spacing w:after="160" w:line="256" w:lineRule="auto"/>
        <w:jc w:val="center"/>
        <w:rPr>
          <w:b/>
          <w:bCs/>
        </w:rPr>
      </w:pPr>
    </w:p>
    <w:p w14:paraId="0E3A9CE2" w14:textId="77777777" w:rsidR="00EC22AE" w:rsidRDefault="00EC22AE" w:rsidP="00EC22AE">
      <w:pPr>
        <w:tabs>
          <w:tab w:val="left" w:pos="9789"/>
        </w:tabs>
        <w:spacing w:after="160" w:line="256" w:lineRule="auto"/>
        <w:jc w:val="center"/>
        <w:rPr>
          <w:b/>
          <w:bCs/>
        </w:rPr>
      </w:pPr>
    </w:p>
    <w:p w14:paraId="79A14FEE" w14:textId="77777777" w:rsidR="00EC22AE" w:rsidRDefault="00EC22AE" w:rsidP="00EC22AE">
      <w:pPr>
        <w:tabs>
          <w:tab w:val="left" w:pos="9789"/>
        </w:tabs>
        <w:spacing w:after="160" w:line="256" w:lineRule="auto"/>
        <w:jc w:val="center"/>
        <w:rPr>
          <w:b/>
          <w:bCs/>
        </w:rPr>
      </w:pPr>
    </w:p>
    <w:p w14:paraId="3C8468C1" w14:textId="77777777" w:rsidR="00EC22AE" w:rsidRDefault="00EC22AE" w:rsidP="00EC22AE">
      <w:pPr>
        <w:tabs>
          <w:tab w:val="left" w:pos="9789"/>
        </w:tabs>
        <w:spacing w:after="160" w:line="256" w:lineRule="auto"/>
        <w:jc w:val="center"/>
        <w:rPr>
          <w:b/>
          <w:bCs/>
        </w:rPr>
      </w:pPr>
    </w:p>
    <w:p w14:paraId="3EB3815D" w14:textId="77777777" w:rsidR="00EC22AE" w:rsidRDefault="00EC22AE" w:rsidP="00EC22AE">
      <w:pPr>
        <w:tabs>
          <w:tab w:val="left" w:pos="9789"/>
        </w:tabs>
        <w:spacing w:after="160" w:line="256" w:lineRule="auto"/>
        <w:jc w:val="center"/>
        <w:rPr>
          <w:b/>
          <w:bCs/>
        </w:rPr>
      </w:pPr>
    </w:p>
    <w:p w14:paraId="0776B10B" w14:textId="77777777" w:rsidR="00EC22AE" w:rsidRDefault="00EC22AE" w:rsidP="00EC22AE">
      <w:pPr>
        <w:tabs>
          <w:tab w:val="left" w:pos="9789"/>
        </w:tabs>
        <w:spacing w:after="160" w:line="256" w:lineRule="auto"/>
        <w:jc w:val="center"/>
        <w:rPr>
          <w:b/>
          <w:bCs/>
        </w:rPr>
      </w:pPr>
    </w:p>
    <w:p w14:paraId="6F72A7D1" w14:textId="77777777" w:rsidR="00EC22AE" w:rsidRDefault="00EC22AE" w:rsidP="00EC22AE">
      <w:pPr>
        <w:tabs>
          <w:tab w:val="left" w:pos="9789"/>
        </w:tabs>
        <w:spacing w:after="160" w:line="256" w:lineRule="auto"/>
        <w:jc w:val="center"/>
        <w:rPr>
          <w:b/>
          <w:bCs/>
        </w:rPr>
      </w:pPr>
    </w:p>
    <w:p w14:paraId="1C9CFF4E" w14:textId="77777777" w:rsidR="00EC22AE" w:rsidRDefault="00EC22AE" w:rsidP="00EC22AE">
      <w:pPr>
        <w:tabs>
          <w:tab w:val="left" w:pos="9789"/>
        </w:tabs>
        <w:spacing w:after="160" w:line="256" w:lineRule="auto"/>
        <w:jc w:val="center"/>
        <w:rPr>
          <w:b/>
          <w:bCs/>
        </w:rPr>
      </w:pPr>
    </w:p>
    <w:p w14:paraId="4DFB08E9" w14:textId="77777777" w:rsidR="00EC22AE" w:rsidRDefault="00EC22AE" w:rsidP="00EC22AE">
      <w:pPr>
        <w:tabs>
          <w:tab w:val="left" w:pos="9789"/>
        </w:tabs>
        <w:spacing w:after="160" w:line="256" w:lineRule="auto"/>
        <w:jc w:val="center"/>
        <w:rPr>
          <w:b/>
          <w:bCs/>
        </w:rPr>
      </w:pPr>
    </w:p>
    <w:p w14:paraId="3291A79D" w14:textId="77777777" w:rsidR="00EC22AE" w:rsidRDefault="00EC22AE" w:rsidP="00EC22AE">
      <w:pPr>
        <w:tabs>
          <w:tab w:val="left" w:pos="9789"/>
        </w:tabs>
        <w:spacing w:after="160" w:line="256" w:lineRule="auto"/>
        <w:jc w:val="center"/>
        <w:rPr>
          <w:b/>
          <w:bCs/>
        </w:rPr>
      </w:pPr>
    </w:p>
    <w:p w14:paraId="18D80B21" w14:textId="00863FE1" w:rsidR="00EC22AE" w:rsidRDefault="00EC22AE" w:rsidP="00EC22AE">
      <w:pPr>
        <w:tabs>
          <w:tab w:val="left" w:pos="9789"/>
        </w:tabs>
        <w:spacing w:after="160" w:line="256" w:lineRule="auto"/>
        <w:jc w:val="center"/>
        <w:rPr>
          <w:b/>
          <w:bCs/>
        </w:rPr>
      </w:pPr>
    </w:p>
    <w:p w14:paraId="394D4ED0" w14:textId="65D5649E" w:rsidR="00917284" w:rsidRDefault="00917284" w:rsidP="00EC22AE">
      <w:pPr>
        <w:tabs>
          <w:tab w:val="left" w:pos="9789"/>
        </w:tabs>
        <w:spacing w:after="160" w:line="256" w:lineRule="auto"/>
        <w:jc w:val="center"/>
        <w:rPr>
          <w:b/>
          <w:bCs/>
        </w:rPr>
      </w:pPr>
    </w:p>
    <w:p w14:paraId="4681EBA6" w14:textId="77777777" w:rsidR="00917284" w:rsidRDefault="00917284" w:rsidP="00EC22AE">
      <w:pPr>
        <w:tabs>
          <w:tab w:val="left" w:pos="9789"/>
        </w:tabs>
        <w:spacing w:after="160" w:line="256" w:lineRule="auto"/>
        <w:jc w:val="center"/>
        <w:rPr>
          <w:b/>
          <w:bCs/>
        </w:rPr>
      </w:pPr>
    </w:p>
    <w:p w14:paraId="332FA357" w14:textId="77777777" w:rsidR="00EC22AE" w:rsidRDefault="00EC22AE" w:rsidP="00EC22AE">
      <w:pPr>
        <w:tabs>
          <w:tab w:val="left" w:pos="9789"/>
        </w:tabs>
        <w:spacing w:after="160" w:line="256" w:lineRule="auto"/>
        <w:jc w:val="center"/>
        <w:rPr>
          <w:b/>
          <w:bCs/>
        </w:rPr>
      </w:pPr>
      <w:r>
        <w:rPr>
          <w:b/>
          <w:bCs/>
        </w:rPr>
        <w:lastRenderedPageBreak/>
        <w:t>1.ПАСПОРТ ПРОГРАМИ</w:t>
      </w:r>
    </w:p>
    <w:p w14:paraId="459A1CD8" w14:textId="77777777" w:rsidR="00EC22AE" w:rsidRDefault="00EC22AE" w:rsidP="00EC22AE">
      <w:pPr>
        <w:tabs>
          <w:tab w:val="left" w:pos="9789"/>
        </w:tabs>
        <w:spacing w:after="160" w:line="256" w:lineRule="auto"/>
        <w:jc w:val="center"/>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5"/>
        <w:gridCol w:w="2336"/>
        <w:gridCol w:w="6473"/>
      </w:tblGrid>
      <w:tr w:rsidR="00EC22AE" w14:paraId="70B6858C" w14:textId="77777777" w:rsidTr="00463530">
        <w:tc>
          <w:tcPr>
            <w:tcW w:w="562" w:type="dxa"/>
            <w:tcBorders>
              <w:top w:val="single" w:sz="4" w:space="0" w:color="auto"/>
              <w:left w:val="single" w:sz="4" w:space="0" w:color="auto"/>
              <w:bottom w:val="single" w:sz="4" w:space="0" w:color="auto"/>
              <w:right w:val="single" w:sz="4" w:space="0" w:color="auto"/>
            </w:tcBorders>
            <w:hideMark/>
          </w:tcPr>
          <w:p w14:paraId="445154F3" w14:textId="77777777" w:rsidR="00EC22AE" w:rsidRDefault="00EC22AE" w:rsidP="00463530">
            <w:pPr>
              <w:tabs>
                <w:tab w:val="left" w:pos="9789"/>
              </w:tabs>
              <w:spacing w:after="160" w:line="256" w:lineRule="auto"/>
              <w:jc w:val="center"/>
              <w:rPr>
                <w:bCs/>
              </w:rPr>
            </w:pPr>
            <w:r>
              <w:rPr>
                <w:bCs/>
              </w:rPr>
              <w:t>1.</w:t>
            </w:r>
          </w:p>
        </w:tc>
        <w:tc>
          <w:tcPr>
            <w:tcW w:w="2977" w:type="dxa"/>
            <w:tcBorders>
              <w:top w:val="single" w:sz="4" w:space="0" w:color="auto"/>
              <w:left w:val="single" w:sz="4" w:space="0" w:color="auto"/>
              <w:bottom w:val="single" w:sz="4" w:space="0" w:color="auto"/>
              <w:right w:val="single" w:sz="4" w:space="0" w:color="auto"/>
            </w:tcBorders>
          </w:tcPr>
          <w:p w14:paraId="7F34B6E1" w14:textId="77777777" w:rsidR="00EC22AE" w:rsidRDefault="00EC22AE" w:rsidP="00463530">
            <w:pPr>
              <w:tabs>
                <w:tab w:val="left" w:pos="9789"/>
              </w:tabs>
              <w:spacing w:after="160" w:line="256" w:lineRule="auto"/>
              <w:jc w:val="center"/>
              <w:rPr>
                <w:bCs/>
              </w:rPr>
            </w:pPr>
            <w:r>
              <w:rPr>
                <w:bCs/>
              </w:rPr>
              <w:t xml:space="preserve">Назва Програми </w:t>
            </w:r>
          </w:p>
          <w:p w14:paraId="2458D651" w14:textId="77777777" w:rsidR="00EC22AE" w:rsidRDefault="00EC22AE" w:rsidP="00463530">
            <w:pPr>
              <w:tabs>
                <w:tab w:val="left" w:pos="9789"/>
              </w:tabs>
              <w:spacing w:after="160" w:line="256" w:lineRule="auto"/>
              <w:jc w:val="center"/>
              <w:rPr>
                <w:bCs/>
                <w:i/>
              </w:rPr>
            </w:pPr>
          </w:p>
        </w:tc>
        <w:tc>
          <w:tcPr>
            <w:tcW w:w="11878" w:type="dxa"/>
            <w:tcBorders>
              <w:top w:val="single" w:sz="4" w:space="0" w:color="auto"/>
              <w:left w:val="single" w:sz="4" w:space="0" w:color="auto"/>
              <w:bottom w:val="single" w:sz="4" w:space="0" w:color="auto"/>
              <w:right w:val="single" w:sz="4" w:space="0" w:color="auto"/>
            </w:tcBorders>
            <w:hideMark/>
          </w:tcPr>
          <w:p w14:paraId="7F22AF93" w14:textId="77777777" w:rsidR="00EC22AE" w:rsidRDefault="00EC22AE" w:rsidP="00463530">
            <w:pPr>
              <w:tabs>
                <w:tab w:val="left" w:pos="9789"/>
              </w:tabs>
              <w:spacing w:after="160" w:line="256" w:lineRule="auto"/>
              <w:rPr>
                <w:bCs/>
              </w:rPr>
            </w:pPr>
            <w:r>
              <w:rPr>
                <w:bCs/>
              </w:rPr>
              <w:t>Програма розвитку вторинної (спеціалізованої) медичної допомоги населенню Бучанської міської територіальної громади на 2025 – 2027 рр.</w:t>
            </w:r>
          </w:p>
        </w:tc>
      </w:tr>
      <w:tr w:rsidR="00EC22AE" w14:paraId="74CF87FF" w14:textId="77777777" w:rsidTr="00463530">
        <w:tc>
          <w:tcPr>
            <w:tcW w:w="562" w:type="dxa"/>
            <w:tcBorders>
              <w:top w:val="single" w:sz="4" w:space="0" w:color="auto"/>
              <w:left w:val="single" w:sz="4" w:space="0" w:color="auto"/>
              <w:bottom w:val="single" w:sz="4" w:space="0" w:color="auto"/>
              <w:right w:val="single" w:sz="4" w:space="0" w:color="auto"/>
            </w:tcBorders>
            <w:hideMark/>
          </w:tcPr>
          <w:p w14:paraId="252E4279" w14:textId="77777777" w:rsidR="00EC22AE" w:rsidRDefault="00EC22AE" w:rsidP="00463530">
            <w:pPr>
              <w:tabs>
                <w:tab w:val="left" w:pos="9789"/>
              </w:tabs>
              <w:spacing w:after="160" w:line="256" w:lineRule="auto"/>
              <w:jc w:val="center"/>
              <w:rPr>
                <w:bCs/>
              </w:rPr>
            </w:pPr>
            <w:r>
              <w:rPr>
                <w:bCs/>
              </w:rPr>
              <w:t>2.</w:t>
            </w:r>
          </w:p>
        </w:tc>
        <w:tc>
          <w:tcPr>
            <w:tcW w:w="2977" w:type="dxa"/>
            <w:tcBorders>
              <w:top w:val="single" w:sz="4" w:space="0" w:color="auto"/>
              <w:left w:val="single" w:sz="4" w:space="0" w:color="auto"/>
              <w:bottom w:val="single" w:sz="4" w:space="0" w:color="auto"/>
              <w:right w:val="single" w:sz="4" w:space="0" w:color="auto"/>
            </w:tcBorders>
            <w:hideMark/>
          </w:tcPr>
          <w:p w14:paraId="7AB8E41C" w14:textId="77777777" w:rsidR="00EC22AE" w:rsidRDefault="00EC22AE" w:rsidP="00463530">
            <w:pPr>
              <w:tabs>
                <w:tab w:val="left" w:pos="9789"/>
              </w:tabs>
              <w:spacing w:after="160" w:line="256" w:lineRule="auto"/>
              <w:jc w:val="center"/>
              <w:rPr>
                <w:bCs/>
              </w:rPr>
            </w:pPr>
            <w:r>
              <w:rPr>
                <w:bCs/>
              </w:rPr>
              <w:t>Ініціатор розроблення програми</w:t>
            </w:r>
          </w:p>
        </w:tc>
        <w:tc>
          <w:tcPr>
            <w:tcW w:w="11878" w:type="dxa"/>
            <w:tcBorders>
              <w:top w:val="single" w:sz="4" w:space="0" w:color="auto"/>
              <w:left w:val="single" w:sz="4" w:space="0" w:color="auto"/>
              <w:bottom w:val="single" w:sz="4" w:space="0" w:color="auto"/>
              <w:right w:val="single" w:sz="4" w:space="0" w:color="auto"/>
            </w:tcBorders>
            <w:hideMark/>
          </w:tcPr>
          <w:p w14:paraId="2214034E" w14:textId="77777777" w:rsidR="00EC22AE" w:rsidRDefault="00EC22AE" w:rsidP="00463530">
            <w:pPr>
              <w:tabs>
                <w:tab w:val="left" w:pos="9789"/>
              </w:tabs>
              <w:spacing w:after="160" w:line="256" w:lineRule="auto"/>
              <w:rPr>
                <w:bCs/>
              </w:rPr>
            </w:pPr>
            <w:r>
              <w:rPr>
                <w:bCs/>
              </w:rPr>
              <w:t xml:space="preserve">Відділ охорони здоров’я Бучанської міської ради </w:t>
            </w:r>
          </w:p>
        </w:tc>
      </w:tr>
      <w:tr w:rsidR="00EC22AE" w14:paraId="2542273D" w14:textId="77777777" w:rsidTr="00463530">
        <w:tc>
          <w:tcPr>
            <w:tcW w:w="562" w:type="dxa"/>
            <w:tcBorders>
              <w:top w:val="single" w:sz="4" w:space="0" w:color="auto"/>
              <w:left w:val="single" w:sz="4" w:space="0" w:color="auto"/>
              <w:bottom w:val="single" w:sz="4" w:space="0" w:color="auto"/>
              <w:right w:val="single" w:sz="4" w:space="0" w:color="auto"/>
            </w:tcBorders>
            <w:hideMark/>
          </w:tcPr>
          <w:p w14:paraId="58A13879" w14:textId="77777777" w:rsidR="00EC22AE" w:rsidRDefault="00EC22AE" w:rsidP="00463530">
            <w:pPr>
              <w:tabs>
                <w:tab w:val="left" w:pos="9789"/>
              </w:tabs>
              <w:spacing w:after="160" w:line="256" w:lineRule="auto"/>
              <w:jc w:val="center"/>
              <w:rPr>
                <w:bCs/>
              </w:rPr>
            </w:pPr>
            <w:r>
              <w:rPr>
                <w:bCs/>
              </w:rPr>
              <w:t>3.</w:t>
            </w:r>
          </w:p>
        </w:tc>
        <w:tc>
          <w:tcPr>
            <w:tcW w:w="2977" w:type="dxa"/>
            <w:tcBorders>
              <w:top w:val="single" w:sz="4" w:space="0" w:color="auto"/>
              <w:left w:val="single" w:sz="4" w:space="0" w:color="auto"/>
              <w:bottom w:val="single" w:sz="4" w:space="0" w:color="auto"/>
              <w:right w:val="single" w:sz="4" w:space="0" w:color="auto"/>
            </w:tcBorders>
            <w:hideMark/>
          </w:tcPr>
          <w:p w14:paraId="3C005718" w14:textId="77777777" w:rsidR="00EC22AE" w:rsidRDefault="00EC22AE" w:rsidP="00463530">
            <w:pPr>
              <w:tabs>
                <w:tab w:val="left" w:pos="9789"/>
              </w:tabs>
              <w:spacing w:after="160" w:line="256" w:lineRule="auto"/>
              <w:jc w:val="center"/>
              <w:rPr>
                <w:bCs/>
              </w:rPr>
            </w:pPr>
            <w:r>
              <w:rPr>
                <w:bCs/>
              </w:rPr>
              <w:t>Дата, номер і назва розпорядчого документа про розроблення Програми</w:t>
            </w:r>
          </w:p>
        </w:tc>
        <w:tc>
          <w:tcPr>
            <w:tcW w:w="11878" w:type="dxa"/>
            <w:tcBorders>
              <w:top w:val="single" w:sz="4" w:space="0" w:color="auto"/>
              <w:left w:val="single" w:sz="4" w:space="0" w:color="auto"/>
              <w:bottom w:val="single" w:sz="4" w:space="0" w:color="auto"/>
              <w:right w:val="single" w:sz="4" w:space="0" w:color="auto"/>
            </w:tcBorders>
            <w:hideMark/>
          </w:tcPr>
          <w:p w14:paraId="741A0517" w14:textId="77777777" w:rsidR="00EC22AE" w:rsidRDefault="00EC22AE" w:rsidP="00463530">
            <w:pPr>
              <w:tabs>
                <w:tab w:val="left" w:pos="9789"/>
              </w:tabs>
              <w:spacing w:after="160" w:line="256" w:lineRule="auto"/>
              <w:rPr>
                <w:bCs/>
              </w:rPr>
            </w:pPr>
            <w:r>
              <w:rPr>
                <w:bCs/>
              </w:rPr>
              <w:t>Рішення виконавчого комітету № 2094 від 08.12.2023р.</w:t>
            </w:r>
          </w:p>
        </w:tc>
      </w:tr>
      <w:tr w:rsidR="00EC22AE" w14:paraId="0FCA4E2B" w14:textId="77777777" w:rsidTr="00463530">
        <w:tc>
          <w:tcPr>
            <w:tcW w:w="562" w:type="dxa"/>
            <w:tcBorders>
              <w:top w:val="single" w:sz="4" w:space="0" w:color="auto"/>
              <w:left w:val="single" w:sz="4" w:space="0" w:color="auto"/>
              <w:bottom w:val="single" w:sz="4" w:space="0" w:color="auto"/>
              <w:right w:val="single" w:sz="4" w:space="0" w:color="auto"/>
            </w:tcBorders>
            <w:hideMark/>
          </w:tcPr>
          <w:p w14:paraId="75E80794" w14:textId="77777777" w:rsidR="00EC22AE" w:rsidRDefault="00EC22AE" w:rsidP="00463530">
            <w:pPr>
              <w:tabs>
                <w:tab w:val="left" w:pos="9789"/>
              </w:tabs>
              <w:spacing w:after="160" w:line="256" w:lineRule="auto"/>
              <w:jc w:val="center"/>
              <w:rPr>
                <w:bCs/>
              </w:rPr>
            </w:pPr>
            <w:r>
              <w:rPr>
                <w:bCs/>
              </w:rPr>
              <w:t>4.</w:t>
            </w:r>
          </w:p>
        </w:tc>
        <w:tc>
          <w:tcPr>
            <w:tcW w:w="2977" w:type="dxa"/>
            <w:tcBorders>
              <w:top w:val="single" w:sz="4" w:space="0" w:color="auto"/>
              <w:left w:val="single" w:sz="4" w:space="0" w:color="auto"/>
              <w:bottom w:val="single" w:sz="4" w:space="0" w:color="auto"/>
              <w:right w:val="single" w:sz="4" w:space="0" w:color="auto"/>
            </w:tcBorders>
            <w:hideMark/>
          </w:tcPr>
          <w:p w14:paraId="6177B059" w14:textId="77777777" w:rsidR="00EC22AE" w:rsidRDefault="00EC22AE" w:rsidP="00463530">
            <w:pPr>
              <w:tabs>
                <w:tab w:val="left" w:pos="9789"/>
              </w:tabs>
              <w:spacing w:after="160" w:line="256" w:lineRule="auto"/>
              <w:jc w:val="center"/>
              <w:rPr>
                <w:bCs/>
              </w:rPr>
            </w:pPr>
            <w:r>
              <w:rPr>
                <w:bCs/>
              </w:rPr>
              <w:t>Головний розробник Програми</w:t>
            </w:r>
          </w:p>
        </w:tc>
        <w:tc>
          <w:tcPr>
            <w:tcW w:w="11878" w:type="dxa"/>
            <w:tcBorders>
              <w:top w:val="single" w:sz="4" w:space="0" w:color="auto"/>
              <w:left w:val="single" w:sz="4" w:space="0" w:color="auto"/>
              <w:bottom w:val="single" w:sz="4" w:space="0" w:color="auto"/>
              <w:right w:val="single" w:sz="4" w:space="0" w:color="auto"/>
            </w:tcBorders>
            <w:hideMark/>
          </w:tcPr>
          <w:p w14:paraId="47B542A3" w14:textId="77777777" w:rsidR="00EC22AE" w:rsidRDefault="00EC22AE" w:rsidP="00463530">
            <w:pPr>
              <w:tabs>
                <w:tab w:val="left" w:pos="9789"/>
              </w:tabs>
              <w:spacing w:after="160" w:line="256" w:lineRule="auto"/>
              <w:rPr>
                <w:bCs/>
              </w:rPr>
            </w:pPr>
            <w:r>
              <w:rPr>
                <w:bCs/>
              </w:rPr>
              <w:t>Відділ охорони здоров’я Бучанської міської ради</w:t>
            </w:r>
          </w:p>
        </w:tc>
      </w:tr>
      <w:tr w:rsidR="00EC22AE" w14:paraId="655346B3" w14:textId="77777777" w:rsidTr="00463530">
        <w:tc>
          <w:tcPr>
            <w:tcW w:w="562" w:type="dxa"/>
            <w:tcBorders>
              <w:top w:val="single" w:sz="4" w:space="0" w:color="auto"/>
              <w:left w:val="single" w:sz="4" w:space="0" w:color="auto"/>
              <w:bottom w:val="single" w:sz="4" w:space="0" w:color="auto"/>
              <w:right w:val="single" w:sz="4" w:space="0" w:color="auto"/>
            </w:tcBorders>
            <w:hideMark/>
          </w:tcPr>
          <w:p w14:paraId="5F259120" w14:textId="77777777" w:rsidR="00EC22AE" w:rsidRDefault="00EC22AE" w:rsidP="00463530">
            <w:pPr>
              <w:tabs>
                <w:tab w:val="left" w:pos="9789"/>
              </w:tabs>
              <w:spacing w:after="160" w:line="256" w:lineRule="auto"/>
              <w:jc w:val="center"/>
              <w:rPr>
                <w:bCs/>
              </w:rPr>
            </w:pPr>
            <w:r>
              <w:rPr>
                <w:bCs/>
              </w:rPr>
              <w:t xml:space="preserve">5. </w:t>
            </w:r>
          </w:p>
        </w:tc>
        <w:tc>
          <w:tcPr>
            <w:tcW w:w="2977" w:type="dxa"/>
            <w:tcBorders>
              <w:top w:val="single" w:sz="4" w:space="0" w:color="auto"/>
              <w:left w:val="single" w:sz="4" w:space="0" w:color="auto"/>
              <w:bottom w:val="single" w:sz="4" w:space="0" w:color="auto"/>
              <w:right w:val="single" w:sz="4" w:space="0" w:color="auto"/>
            </w:tcBorders>
            <w:hideMark/>
          </w:tcPr>
          <w:p w14:paraId="3F3D59BC" w14:textId="77777777" w:rsidR="00EC22AE" w:rsidRDefault="00EC22AE" w:rsidP="00463530">
            <w:pPr>
              <w:tabs>
                <w:tab w:val="left" w:pos="9789"/>
              </w:tabs>
              <w:spacing w:after="160" w:line="256" w:lineRule="auto"/>
              <w:jc w:val="center"/>
              <w:rPr>
                <w:bCs/>
              </w:rPr>
            </w:pPr>
            <w:r>
              <w:rPr>
                <w:bCs/>
              </w:rPr>
              <w:t>Співрозробники програми</w:t>
            </w:r>
          </w:p>
        </w:tc>
        <w:tc>
          <w:tcPr>
            <w:tcW w:w="11878" w:type="dxa"/>
            <w:tcBorders>
              <w:top w:val="single" w:sz="4" w:space="0" w:color="auto"/>
              <w:left w:val="single" w:sz="4" w:space="0" w:color="auto"/>
              <w:bottom w:val="single" w:sz="4" w:space="0" w:color="auto"/>
              <w:right w:val="single" w:sz="4" w:space="0" w:color="auto"/>
            </w:tcBorders>
            <w:hideMark/>
          </w:tcPr>
          <w:p w14:paraId="2FA8445C" w14:textId="77777777" w:rsidR="00EC22AE" w:rsidRDefault="00EC22AE" w:rsidP="00463530">
            <w:pPr>
              <w:tabs>
                <w:tab w:val="left" w:pos="9789"/>
              </w:tabs>
              <w:spacing w:after="160" w:line="256" w:lineRule="auto"/>
              <w:rPr>
                <w:bCs/>
              </w:rPr>
            </w:pPr>
            <w:r>
              <w:rPr>
                <w:bCs/>
              </w:rPr>
              <w:t xml:space="preserve">Комунальне некомерційне підприємство «Бучанський консультативно-діагностичний центр» Бучанської  міської ради  </w:t>
            </w:r>
          </w:p>
        </w:tc>
      </w:tr>
      <w:tr w:rsidR="00EC22AE" w14:paraId="7A8094D9" w14:textId="77777777" w:rsidTr="00463530">
        <w:tc>
          <w:tcPr>
            <w:tcW w:w="562" w:type="dxa"/>
            <w:tcBorders>
              <w:top w:val="single" w:sz="4" w:space="0" w:color="auto"/>
              <w:left w:val="single" w:sz="4" w:space="0" w:color="auto"/>
              <w:bottom w:val="single" w:sz="4" w:space="0" w:color="auto"/>
              <w:right w:val="single" w:sz="4" w:space="0" w:color="auto"/>
            </w:tcBorders>
            <w:hideMark/>
          </w:tcPr>
          <w:p w14:paraId="46CC3398" w14:textId="77777777" w:rsidR="00EC22AE" w:rsidRDefault="00EC22AE" w:rsidP="00463530">
            <w:pPr>
              <w:tabs>
                <w:tab w:val="left" w:pos="9789"/>
              </w:tabs>
              <w:spacing w:after="160" w:line="256" w:lineRule="auto"/>
              <w:jc w:val="center"/>
              <w:rPr>
                <w:bCs/>
              </w:rPr>
            </w:pPr>
            <w:r>
              <w:rPr>
                <w:bCs/>
              </w:rPr>
              <w:t>6.</w:t>
            </w:r>
          </w:p>
        </w:tc>
        <w:tc>
          <w:tcPr>
            <w:tcW w:w="2977" w:type="dxa"/>
            <w:tcBorders>
              <w:top w:val="single" w:sz="4" w:space="0" w:color="auto"/>
              <w:left w:val="single" w:sz="4" w:space="0" w:color="auto"/>
              <w:bottom w:val="single" w:sz="4" w:space="0" w:color="auto"/>
              <w:right w:val="single" w:sz="4" w:space="0" w:color="auto"/>
            </w:tcBorders>
            <w:hideMark/>
          </w:tcPr>
          <w:p w14:paraId="22E41DA5" w14:textId="77777777" w:rsidR="00EC22AE" w:rsidRDefault="00EC22AE" w:rsidP="00463530">
            <w:pPr>
              <w:tabs>
                <w:tab w:val="left" w:pos="9789"/>
              </w:tabs>
              <w:spacing w:after="160" w:line="256" w:lineRule="auto"/>
              <w:jc w:val="center"/>
              <w:rPr>
                <w:bCs/>
              </w:rPr>
            </w:pPr>
            <w:r>
              <w:rPr>
                <w:bCs/>
              </w:rPr>
              <w:t>Відповідальний виконавець Програми</w:t>
            </w:r>
          </w:p>
        </w:tc>
        <w:tc>
          <w:tcPr>
            <w:tcW w:w="11878" w:type="dxa"/>
            <w:tcBorders>
              <w:top w:val="single" w:sz="4" w:space="0" w:color="auto"/>
              <w:left w:val="single" w:sz="4" w:space="0" w:color="auto"/>
              <w:bottom w:val="single" w:sz="4" w:space="0" w:color="auto"/>
              <w:right w:val="single" w:sz="4" w:space="0" w:color="auto"/>
            </w:tcBorders>
            <w:hideMark/>
          </w:tcPr>
          <w:p w14:paraId="24520B19" w14:textId="77777777" w:rsidR="00EC22AE" w:rsidRDefault="00EC22AE" w:rsidP="00463530">
            <w:pPr>
              <w:tabs>
                <w:tab w:val="left" w:pos="9789"/>
              </w:tabs>
              <w:spacing w:after="160" w:line="256" w:lineRule="auto"/>
              <w:rPr>
                <w:bCs/>
              </w:rPr>
            </w:pPr>
            <w:r>
              <w:rPr>
                <w:bCs/>
              </w:rPr>
              <w:t>Відділ охорони здоров’я Бучанської міської ради</w:t>
            </w:r>
          </w:p>
        </w:tc>
      </w:tr>
      <w:tr w:rsidR="00EC22AE" w14:paraId="52743621" w14:textId="77777777" w:rsidTr="00463530">
        <w:tc>
          <w:tcPr>
            <w:tcW w:w="562" w:type="dxa"/>
            <w:tcBorders>
              <w:top w:val="single" w:sz="4" w:space="0" w:color="auto"/>
              <w:left w:val="single" w:sz="4" w:space="0" w:color="auto"/>
              <w:bottom w:val="single" w:sz="4" w:space="0" w:color="auto"/>
              <w:right w:val="single" w:sz="4" w:space="0" w:color="auto"/>
            </w:tcBorders>
            <w:hideMark/>
          </w:tcPr>
          <w:p w14:paraId="31DB2FB6" w14:textId="77777777" w:rsidR="00EC22AE" w:rsidRDefault="00EC22AE" w:rsidP="00463530">
            <w:pPr>
              <w:tabs>
                <w:tab w:val="left" w:pos="9789"/>
              </w:tabs>
              <w:spacing w:after="160" w:line="256" w:lineRule="auto"/>
              <w:jc w:val="center"/>
              <w:rPr>
                <w:bCs/>
              </w:rPr>
            </w:pPr>
            <w:r>
              <w:rPr>
                <w:bCs/>
              </w:rPr>
              <w:t>7.</w:t>
            </w:r>
          </w:p>
        </w:tc>
        <w:tc>
          <w:tcPr>
            <w:tcW w:w="2977" w:type="dxa"/>
            <w:tcBorders>
              <w:top w:val="single" w:sz="4" w:space="0" w:color="auto"/>
              <w:left w:val="single" w:sz="4" w:space="0" w:color="auto"/>
              <w:bottom w:val="single" w:sz="4" w:space="0" w:color="auto"/>
              <w:right w:val="single" w:sz="4" w:space="0" w:color="auto"/>
            </w:tcBorders>
            <w:hideMark/>
          </w:tcPr>
          <w:p w14:paraId="40C21BBB" w14:textId="77777777" w:rsidR="00EC22AE" w:rsidRDefault="00EC22AE" w:rsidP="00463530">
            <w:pPr>
              <w:tabs>
                <w:tab w:val="left" w:pos="9789"/>
              </w:tabs>
              <w:spacing w:after="160" w:line="256" w:lineRule="auto"/>
              <w:jc w:val="center"/>
              <w:rPr>
                <w:bCs/>
              </w:rPr>
            </w:pPr>
            <w:r>
              <w:rPr>
                <w:bCs/>
              </w:rPr>
              <w:t>Співвиконавці Програми</w:t>
            </w:r>
          </w:p>
        </w:tc>
        <w:tc>
          <w:tcPr>
            <w:tcW w:w="11878" w:type="dxa"/>
            <w:tcBorders>
              <w:top w:val="single" w:sz="4" w:space="0" w:color="auto"/>
              <w:left w:val="single" w:sz="4" w:space="0" w:color="auto"/>
              <w:bottom w:val="single" w:sz="4" w:space="0" w:color="auto"/>
              <w:right w:val="single" w:sz="4" w:space="0" w:color="auto"/>
            </w:tcBorders>
            <w:hideMark/>
          </w:tcPr>
          <w:p w14:paraId="71AE9AC4" w14:textId="77777777" w:rsidR="00EC22AE" w:rsidRDefault="00EC22AE" w:rsidP="00463530">
            <w:pPr>
              <w:tabs>
                <w:tab w:val="left" w:pos="9789"/>
              </w:tabs>
              <w:spacing w:after="160" w:line="256" w:lineRule="auto"/>
              <w:rPr>
                <w:bCs/>
              </w:rPr>
            </w:pPr>
            <w:r>
              <w:rPr>
                <w:bCs/>
              </w:rPr>
              <w:t>Відділ охорони здоров’я Бучанської міської ради, відділ бюджетного обліку та звітності Бучанської міської ради</w:t>
            </w:r>
          </w:p>
        </w:tc>
      </w:tr>
      <w:tr w:rsidR="00EC22AE" w14:paraId="75A5B290" w14:textId="77777777" w:rsidTr="00463530">
        <w:tc>
          <w:tcPr>
            <w:tcW w:w="562" w:type="dxa"/>
            <w:tcBorders>
              <w:top w:val="single" w:sz="4" w:space="0" w:color="auto"/>
              <w:left w:val="single" w:sz="4" w:space="0" w:color="auto"/>
              <w:bottom w:val="single" w:sz="4" w:space="0" w:color="auto"/>
              <w:right w:val="single" w:sz="4" w:space="0" w:color="auto"/>
            </w:tcBorders>
            <w:hideMark/>
          </w:tcPr>
          <w:p w14:paraId="4F4D839A" w14:textId="77777777" w:rsidR="00EC22AE" w:rsidRDefault="00EC22AE" w:rsidP="00463530">
            <w:pPr>
              <w:tabs>
                <w:tab w:val="left" w:pos="9789"/>
              </w:tabs>
              <w:spacing w:after="160" w:line="256" w:lineRule="auto"/>
              <w:jc w:val="center"/>
              <w:rPr>
                <w:bCs/>
              </w:rPr>
            </w:pPr>
            <w:r>
              <w:rPr>
                <w:bCs/>
              </w:rPr>
              <w:t>8.</w:t>
            </w:r>
          </w:p>
        </w:tc>
        <w:tc>
          <w:tcPr>
            <w:tcW w:w="2977" w:type="dxa"/>
            <w:tcBorders>
              <w:top w:val="single" w:sz="4" w:space="0" w:color="auto"/>
              <w:left w:val="single" w:sz="4" w:space="0" w:color="auto"/>
              <w:bottom w:val="single" w:sz="4" w:space="0" w:color="auto"/>
              <w:right w:val="single" w:sz="4" w:space="0" w:color="auto"/>
            </w:tcBorders>
            <w:hideMark/>
          </w:tcPr>
          <w:p w14:paraId="6BBE8F32" w14:textId="77777777" w:rsidR="00EC22AE" w:rsidRDefault="00EC22AE" w:rsidP="00463530">
            <w:pPr>
              <w:tabs>
                <w:tab w:val="left" w:pos="9789"/>
              </w:tabs>
              <w:spacing w:after="160" w:line="256" w:lineRule="auto"/>
              <w:jc w:val="center"/>
              <w:rPr>
                <w:bCs/>
              </w:rPr>
            </w:pPr>
            <w:r>
              <w:rPr>
                <w:bCs/>
              </w:rPr>
              <w:t>Термін реалізації Програми</w:t>
            </w:r>
          </w:p>
        </w:tc>
        <w:tc>
          <w:tcPr>
            <w:tcW w:w="11878" w:type="dxa"/>
            <w:tcBorders>
              <w:top w:val="single" w:sz="4" w:space="0" w:color="auto"/>
              <w:left w:val="single" w:sz="4" w:space="0" w:color="auto"/>
              <w:bottom w:val="single" w:sz="4" w:space="0" w:color="auto"/>
              <w:right w:val="single" w:sz="4" w:space="0" w:color="auto"/>
            </w:tcBorders>
            <w:hideMark/>
          </w:tcPr>
          <w:p w14:paraId="088872B8" w14:textId="77777777" w:rsidR="00EC22AE" w:rsidRDefault="00EC22AE" w:rsidP="00463530">
            <w:pPr>
              <w:tabs>
                <w:tab w:val="left" w:pos="9789"/>
              </w:tabs>
              <w:spacing w:after="160" w:line="256" w:lineRule="auto"/>
              <w:rPr>
                <w:bCs/>
              </w:rPr>
            </w:pPr>
            <w:r>
              <w:rPr>
                <w:bCs/>
              </w:rPr>
              <w:t>2025-2027 роки</w:t>
            </w:r>
          </w:p>
        </w:tc>
      </w:tr>
      <w:tr w:rsidR="00EC22AE" w14:paraId="2A98B518" w14:textId="77777777" w:rsidTr="00463530">
        <w:tc>
          <w:tcPr>
            <w:tcW w:w="562" w:type="dxa"/>
            <w:tcBorders>
              <w:top w:val="single" w:sz="4" w:space="0" w:color="auto"/>
              <w:left w:val="single" w:sz="4" w:space="0" w:color="auto"/>
              <w:bottom w:val="single" w:sz="4" w:space="0" w:color="auto"/>
              <w:right w:val="single" w:sz="4" w:space="0" w:color="auto"/>
            </w:tcBorders>
            <w:hideMark/>
          </w:tcPr>
          <w:p w14:paraId="70C04794" w14:textId="77777777" w:rsidR="00EC22AE" w:rsidRDefault="00EC22AE" w:rsidP="00463530">
            <w:pPr>
              <w:tabs>
                <w:tab w:val="left" w:pos="9789"/>
              </w:tabs>
              <w:spacing w:after="160" w:line="256" w:lineRule="auto"/>
              <w:jc w:val="center"/>
              <w:rPr>
                <w:bCs/>
              </w:rPr>
            </w:pPr>
            <w:r>
              <w:rPr>
                <w:bCs/>
              </w:rPr>
              <w:t>9.</w:t>
            </w:r>
          </w:p>
        </w:tc>
        <w:tc>
          <w:tcPr>
            <w:tcW w:w="2977" w:type="dxa"/>
            <w:tcBorders>
              <w:top w:val="single" w:sz="4" w:space="0" w:color="auto"/>
              <w:left w:val="single" w:sz="4" w:space="0" w:color="auto"/>
              <w:bottom w:val="single" w:sz="4" w:space="0" w:color="auto"/>
              <w:right w:val="single" w:sz="4" w:space="0" w:color="auto"/>
            </w:tcBorders>
          </w:tcPr>
          <w:p w14:paraId="1B86EFFB" w14:textId="77777777" w:rsidR="00EC22AE" w:rsidRDefault="00EC22AE" w:rsidP="00463530">
            <w:pPr>
              <w:tabs>
                <w:tab w:val="left" w:pos="9789"/>
              </w:tabs>
              <w:spacing w:after="160" w:line="256" w:lineRule="auto"/>
              <w:jc w:val="center"/>
              <w:rPr>
                <w:bCs/>
              </w:rPr>
            </w:pPr>
            <w:r>
              <w:rPr>
                <w:bCs/>
              </w:rPr>
              <w:t>Мета Програми</w:t>
            </w:r>
          </w:p>
          <w:p w14:paraId="22B1235D" w14:textId="77777777" w:rsidR="00EC22AE" w:rsidRDefault="00EC22AE" w:rsidP="00463530">
            <w:pPr>
              <w:tabs>
                <w:tab w:val="left" w:pos="9789"/>
              </w:tabs>
              <w:spacing w:after="160" w:line="256" w:lineRule="auto"/>
              <w:jc w:val="center"/>
              <w:rPr>
                <w:bCs/>
              </w:rPr>
            </w:pPr>
          </w:p>
        </w:tc>
        <w:tc>
          <w:tcPr>
            <w:tcW w:w="11878" w:type="dxa"/>
            <w:tcBorders>
              <w:top w:val="single" w:sz="4" w:space="0" w:color="auto"/>
              <w:left w:val="single" w:sz="4" w:space="0" w:color="auto"/>
              <w:bottom w:val="single" w:sz="4" w:space="0" w:color="auto"/>
              <w:right w:val="single" w:sz="4" w:space="0" w:color="auto"/>
            </w:tcBorders>
          </w:tcPr>
          <w:p w14:paraId="00A65C96" w14:textId="77777777" w:rsidR="00EC22AE" w:rsidRDefault="00EC22AE" w:rsidP="00463530">
            <w:pPr>
              <w:tabs>
                <w:tab w:val="left" w:pos="9789"/>
              </w:tabs>
              <w:spacing w:after="160" w:line="256" w:lineRule="auto"/>
              <w:rPr>
                <w:bCs/>
              </w:rPr>
            </w:pPr>
            <w:r>
              <w:rPr>
                <w:bCs/>
              </w:rPr>
              <w:t>Метою Програми є формування належної мережі фахівців вузького профілю, підвищення якості та ефективності вторинної (спеціалізованої) медичної допомоги, доступності надання медичних послуг особам різних вікових та соціальних груп населення, що проживають на території Бучанської міської територіальної громади; забезпечення соціальної справедливості і прав громадян на охорону здоров’я, а також удосконалення фінансування та управління; додаткове стимулювання медичних працівників; наближення кваліфікованої медичної допомоги до кожного мешканця громади.</w:t>
            </w:r>
          </w:p>
          <w:p w14:paraId="093AAA02" w14:textId="77777777" w:rsidR="00EC22AE" w:rsidRDefault="00EC22AE" w:rsidP="00463530">
            <w:pPr>
              <w:tabs>
                <w:tab w:val="left" w:pos="9789"/>
              </w:tabs>
              <w:spacing w:after="160" w:line="256" w:lineRule="auto"/>
              <w:rPr>
                <w:bCs/>
              </w:rPr>
            </w:pPr>
          </w:p>
        </w:tc>
      </w:tr>
      <w:tr w:rsidR="00EC22AE" w14:paraId="12BD9473" w14:textId="77777777" w:rsidTr="00463530">
        <w:tc>
          <w:tcPr>
            <w:tcW w:w="562" w:type="dxa"/>
            <w:tcBorders>
              <w:top w:val="single" w:sz="4" w:space="0" w:color="auto"/>
              <w:left w:val="single" w:sz="4" w:space="0" w:color="auto"/>
              <w:bottom w:val="single" w:sz="4" w:space="0" w:color="auto"/>
              <w:right w:val="single" w:sz="4" w:space="0" w:color="auto"/>
            </w:tcBorders>
            <w:hideMark/>
          </w:tcPr>
          <w:p w14:paraId="3F6818B2" w14:textId="77777777" w:rsidR="00EC22AE" w:rsidRDefault="00EC22AE" w:rsidP="00463530">
            <w:pPr>
              <w:tabs>
                <w:tab w:val="left" w:pos="9789"/>
              </w:tabs>
              <w:spacing w:after="160" w:line="256" w:lineRule="auto"/>
              <w:jc w:val="center"/>
              <w:rPr>
                <w:bCs/>
              </w:rPr>
            </w:pPr>
            <w:r>
              <w:rPr>
                <w:bCs/>
              </w:rPr>
              <w:t xml:space="preserve">10. </w:t>
            </w:r>
          </w:p>
        </w:tc>
        <w:tc>
          <w:tcPr>
            <w:tcW w:w="2977" w:type="dxa"/>
            <w:tcBorders>
              <w:top w:val="single" w:sz="4" w:space="0" w:color="auto"/>
              <w:left w:val="single" w:sz="4" w:space="0" w:color="auto"/>
              <w:bottom w:val="single" w:sz="4" w:space="0" w:color="auto"/>
              <w:right w:val="single" w:sz="4" w:space="0" w:color="auto"/>
            </w:tcBorders>
            <w:hideMark/>
          </w:tcPr>
          <w:p w14:paraId="178844FD" w14:textId="77777777" w:rsidR="00EC22AE" w:rsidRDefault="00EC22AE" w:rsidP="00463530">
            <w:pPr>
              <w:rPr>
                <w:color w:val="000000"/>
                <w:lang w:val="ru-RU"/>
              </w:rPr>
            </w:pPr>
            <w:r>
              <w:rPr>
                <w:color w:val="000000"/>
              </w:rPr>
              <w:t>Загальний обсяг фінансових ресурсів, необхідних для реалізації Програми, всього</w:t>
            </w:r>
          </w:p>
          <w:p w14:paraId="61CB514F" w14:textId="77777777" w:rsidR="00EC22AE" w:rsidRDefault="00EC22AE" w:rsidP="00463530">
            <w:pPr>
              <w:rPr>
                <w:color w:val="000000"/>
              </w:rPr>
            </w:pPr>
            <w:r>
              <w:rPr>
                <w:color w:val="000000"/>
              </w:rPr>
              <w:t xml:space="preserve">в тому числі: </w:t>
            </w:r>
          </w:p>
          <w:p w14:paraId="4FFB34C4" w14:textId="77777777" w:rsidR="00EC22AE" w:rsidRDefault="00EC22AE" w:rsidP="00463530">
            <w:pPr>
              <w:rPr>
                <w:color w:val="000000"/>
              </w:rPr>
            </w:pPr>
            <w:r>
              <w:rPr>
                <w:color w:val="000000"/>
              </w:rPr>
              <w:t>- коштів місцевого бюджету</w:t>
            </w:r>
          </w:p>
          <w:p w14:paraId="732420B6" w14:textId="77777777" w:rsidR="00EC22AE" w:rsidRDefault="00EC22AE" w:rsidP="00463530">
            <w:pPr>
              <w:rPr>
                <w:color w:val="000000"/>
              </w:rPr>
            </w:pPr>
            <w:r>
              <w:rPr>
                <w:color w:val="000000"/>
              </w:rPr>
              <w:lastRenderedPageBreak/>
              <w:t>- коштів державного бюджету</w:t>
            </w:r>
          </w:p>
          <w:p w14:paraId="4C07DA55" w14:textId="77777777" w:rsidR="00EC22AE" w:rsidRDefault="00EC22AE" w:rsidP="00463530">
            <w:pPr>
              <w:tabs>
                <w:tab w:val="left" w:pos="9789"/>
              </w:tabs>
              <w:spacing w:after="160" w:line="256" w:lineRule="auto"/>
              <w:jc w:val="center"/>
              <w:rPr>
                <w:bCs/>
              </w:rPr>
            </w:pPr>
            <w:r>
              <w:rPr>
                <w:color w:val="000000"/>
              </w:rPr>
              <w:t>- кошти позабюджетних джерел</w:t>
            </w:r>
          </w:p>
        </w:tc>
        <w:tc>
          <w:tcPr>
            <w:tcW w:w="11878" w:type="dxa"/>
            <w:tcBorders>
              <w:top w:val="single" w:sz="4" w:space="0" w:color="auto"/>
              <w:left w:val="single" w:sz="4" w:space="0" w:color="auto"/>
              <w:bottom w:val="single" w:sz="4" w:space="0" w:color="auto"/>
              <w:right w:val="single" w:sz="4" w:space="0" w:color="auto"/>
            </w:tcBorders>
          </w:tcPr>
          <w:p w14:paraId="644FBE3A" w14:textId="77777777" w:rsidR="00EC22AE" w:rsidRDefault="00EC22AE" w:rsidP="00463530">
            <w:pPr>
              <w:tabs>
                <w:tab w:val="left" w:pos="9789"/>
              </w:tabs>
              <w:spacing w:after="160" w:line="256" w:lineRule="auto"/>
              <w:rPr>
                <w:bCs/>
              </w:rPr>
            </w:pPr>
          </w:p>
          <w:p w14:paraId="62419E9F" w14:textId="77777777" w:rsidR="00EC22AE" w:rsidRDefault="00EC22AE" w:rsidP="00463530">
            <w:pPr>
              <w:tabs>
                <w:tab w:val="left" w:pos="9789"/>
              </w:tabs>
              <w:spacing w:after="160" w:line="256" w:lineRule="auto"/>
              <w:rPr>
                <w:bCs/>
              </w:rPr>
            </w:pPr>
          </w:p>
          <w:p w14:paraId="0A6F14A7" w14:textId="77777777" w:rsidR="00EC22AE" w:rsidRDefault="00EC22AE" w:rsidP="00463530">
            <w:pPr>
              <w:tabs>
                <w:tab w:val="left" w:pos="9789"/>
              </w:tabs>
              <w:spacing w:after="160" w:line="256" w:lineRule="auto"/>
              <w:rPr>
                <w:b/>
                <w:bCs/>
              </w:rPr>
            </w:pPr>
            <w:r>
              <w:rPr>
                <w:b/>
                <w:bCs/>
              </w:rPr>
              <w:t>379546,2</w:t>
            </w:r>
          </w:p>
          <w:p w14:paraId="62780ACE" w14:textId="77777777" w:rsidR="00EC22AE" w:rsidRDefault="00EC22AE" w:rsidP="00463530">
            <w:pPr>
              <w:tabs>
                <w:tab w:val="left" w:pos="9789"/>
              </w:tabs>
              <w:spacing w:after="160" w:line="256" w:lineRule="auto"/>
              <w:rPr>
                <w:bCs/>
              </w:rPr>
            </w:pPr>
          </w:p>
          <w:p w14:paraId="32436D42" w14:textId="77777777" w:rsidR="00EC22AE" w:rsidRDefault="00EC22AE" w:rsidP="00463530">
            <w:pPr>
              <w:tabs>
                <w:tab w:val="left" w:pos="9789"/>
              </w:tabs>
              <w:spacing w:after="160" w:line="256" w:lineRule="auto"/>
              <w:rPr>
                <w:bCs/>
              </w:rPr>
            </w:pPr>
            <w:r>
              <w:rPr>
                <w:bCs/>
              </w:rPr>
              <w:t>27301,1</w:t>
            </w:r>
          </w:p>
          <w:p w14:paraId="5FC35072" w14:textId="77777777" w:rsidR="00EC22AE" w:rsidRDefault="00EC22AE" w:rsidP="00463530">
            <w:pPr>
              <w:tabs>
                <w:tab w:val="left" w:pos="9789"/>
              </w:tabs>
              <w:spacing w:after="160" w:line="256" w:lineRule="auto"/>
              <w:rPr>
                <w:bCs/>
              </w:rPr>
            </w:pPr>
            <w:r>
              <w:rPr>
                <w:bCs/>
              </w:rPr>
              <w:lastRenderedPageBreak/>
              <w:t>-</w:t>
            </w:r>
          </w:p>
          <w:p w14:paraId="62F20C97" w14:textId="77777777" w:rsidR="00EC22AE" w:rsidRDefault="00EC22AE" w:rsidP="00463530">
            <w:pPr>
              <w:tabs>
                <w:tab w:val="left" w:pos="2250"/>
              </w:tabs>
              <w:spacing w:after="160" w:line="256" w:lineRule="auto"/>
              <w:rPr>
                <w:bCs/>
              </w:rPr>
            </w:pPr>
            <w:r>
              <w:rPr>
                <w:bCs/>
              </w:rPr>
              <w:tab/>
            </w:r>
          </w:p>
          <w:p w14:paraId="7AD9DB43" w14:textId="77777777" w:rsidR="00EC22AE" w:rsidRDefault="00EC22AE" w:rsidP="00463530">
            <w:pPr>
              <w:tabs>
                <w:tab w:val="left" w:pos="9789"/>
              </w:tabs>
              <w:spacing w:after="160" w:line="256" w:lineRule="auto"/>
              <w:rPr>
                <w:bCs/>
              </w:rPr>
            </w:pPr>
            <w:r>
              <w:rPr>
                <w:bCs/>
              </w:rPr>
              <w:t>352245,1</w:t>
            </w:r>
          </w:p>
        </w:tc>
      </w:tr>
      <w:tr w:rsidR="00EC22AE" w14:paraId="1AD1253A" w14:textId="77777777" w:rsidTr="00463530">
        <w:tc>
          <w:tcPr>
            <w:tcW w:w="562" w:type="dxa"/>
            <w:tcBorders>
              <w:top w:val="single" w:sz="4" w:space="0" w:color="auto"/>
              <w:left w:val="single" w:sz="4" w:space="0" w:color="auto"/>
              <w:bottom w:val="single" w:sz="4" w:space="0" w:color="auto"/>
              <w:right w:val="single" w:sz="4" w:space="0" w:color="auto"/>
            </w:tcBorders>
            <w:hideMark/>
          </w:tcPr>
          <w:p w14:paraId="0DF4C40A" w14:textId="77777777" w:rsidR="00EC22AE" w:rsidRDefault="00EC22AE" w:rsidP="00463530">
            <w:pPr>
              <w:tabs>
                <w:tab w:val="left" w:pos="9789"/>
              </w:tabs>
              <w:spacing w:after="160" w:line="256" w:lineRule="auto"/>
              <w:jc w:val="center"/>
              <w:rPr>
                <w:bCs/>
              </w:rPr>
            </w:pPr>
            <w:r>
              <w:rPr>
                <w:bCs/>
              </w:rPr>
              <w:lastRenderedPageBreak/>
              <w:t>11.</w:t>
            </w:r>
          </w:p>
        </w:tc>
        <w:tc>
          <w:tcPr>
            <w:tcW w:w="2977" w:type="dxa"/>
            <w:tcBorders>
              <w:top w:val="single" w:sz="4" w:space="0" w:color="auto"/>
              <w:left w:val="single" w:sz="4" w:space="0" w:color="auto"/>
              <w:bottom w:val="single" w:sz="4" w:space="0" w:color="auto"/>
              <w:right w:val="single" w:sz="4" w:space="0" w:color="auto"/>
            </w:tcBorders>
            <w:hideMark/>
          </w:tcPr>
          <w:p w14:paraId="02117952" w14:textId="77777777" w:rsidR="00EC22AE" w:rsidRDefault="00EC22AE" w:rsidP="00463530">
            <w:pPr>
              <w:tabs>
                <w:tab w:val="left" w:pos="9789"/>
              </w:tabs>
              <w:spacing w:after="160" w:line="256" w:lineRule="auto"/>
              <w:jc w:val="center"/>
              <w:rPr>
                <w:bCs/>
              </w:rPr>
            </w:pPr>
            <w:r>
              <w:rPr>
                <w:bCs/>
              </w:rPr>
              <w:t>Очікувані результати виконання</w:t>
            </w:r>
          </w:p>
        </w:tc>
        <w:tc>
          <w:tcPr>
            <w:tcW w:w="11878" w:type="dxa"/>
            <w:tcBorders>
              <w:top w:val="single" w:sz="4" w:space="0" w:color="auto"/>
              <w:left w:val="single" w:sz="4" w:space="0" w:color="auto"/>
              <w:bottom w:val="single" w:sz="4" w:space="0" w:color="auto"/>
              <w:right w:val="single" w:sz="4" w:space="0" w:color="auto"/>
            </w:tcBorders>
            <w:hideMark/>
          </w:tcPr>
          <w:p w14:paraId="7367EF6A" w14:textId="77777777" w:rsidR="00EC22AE" w:rsidRDefault="00EC22AE" w:rsidP="00463530">
            <w:pPr>
              <w:pStyle w:val="a3"/>
              <w:tabs>
                <w:tab w:val="left" w:pos="9789"/>
              </w:tabs>
              <w:spacing w:after="160" w:line="256" w:lineRule="auto"/>
              <w:ind w:left="5"/>
              <w:rPr>
                <w:bCs/>
                <w:lang w:val="uk-UA"/>
              </w:rPr>
            </w:pPr>
            <w:r>
              <w:rPr>
                <w:bCs/>
                <w:lang w:val="uk-UA"/>
              </w:rPr>
              <w:t xml:space="preserve">- поліпшити стан здоров’я населення; </w:t>
            </w:r>
          </w:p>
          <w:p w14:paraId="7558B14A" w14:textId="77777777" w:rsidR="00EC22AE" w:rsidRDefault="00EC22AE" w:rsidP="00463530">
            <w:pPr>
              <w:pStyle w:val="a3"/>
              <w:tabs>
                <w:tab w:val="left" w:pos="9789"/>
              </w:tabs>
              <w:spacing w:after="160" w:line="256" w:lineRule="auto"/>
              <w:ind w:left="5"/>
              <w:rPr>
                <w:bCs/>
                <w:lang w:val="uk-UA"/>
              </w:rPr>
            </w:pPr>
            <w:r>
              <w:rPr>
                <w:bCs/>
                <w:lang w:val="uk-UA"/>
              </w:rPr>
              <w:t xml:space="preserve">- подовжити активне довголіття та тривалість життя; </w:t>
            </w:r>
          </w:p>
          <w:p w14:paraId="6696577F" w14:textId="77777777" w:rsidR="00EC22AE" w:rsidRDefault="00EC22AE" w:rsidP="00463530">
            <w:pPr>
              <w:pStyle w:val="a3"/>
              <w:tabs>
                <w:tab w:val="left" w:pos="9789"/>
              </w:tabs>
              <w:spacing w:after="160" w:line="256" w:lineRule="auto"/>
              <w:ind w:left="5"/>
              <w:rPr>
                <w:bCs/>
                <w:lang w:val="uk-UA"/>
              </w:rPr>
            </w:pPr>
            <w:r>
              <w:rPr>
                <w:bCs/>
                <w:lang w:val="uk-UA"/>
              </w:rPr>
              <w:t>- задовольнити потреби в ефективній, якісній та доступній вторинній (спеціалізованій) медичній допомозі;</w:t>
            </w:r>
          </w:p>
          <w:p w14:paraId="30A78778" w14:textId="77777777" w:rsidR="00EC22AE" w:rsidRDefault="00EC22AE" w:rsidP="00463530">
            <w:pPr>
              <w:pStyle w:val="a3"/>
              <w:tabs>
                <w:tab w:val="left" w:pos="9789"/>
              </w:tabs>
              <w:spacing w:after="160" w:line="256" w:lineRule="auto"/>
              <w:ind w:left="5"/>
              <w:rPr>
                <w:bCs/>
                <w:lang w:val="uk-UA"/>
              </w:rPr>
            </w:pPr>
            <w:r>
              <w:rPr>
                <w:bCs/>
                <w:lang w:val="uk-UA"/>
              </w:rPr>
              <w:t>- забезпечити справедливий підхід до вирішення питань надання вторинної (спеціалізованої) медичної допомоги;</w:t>
            </w:r>
          </w:p>
          <w:p w14:paraId="2604C263" w14:textId="77777777" w:rsidR="00EC22AE" w:rsidRDefault="00EC22AE" w:rsidP="00463530">
            <w:pPr>
              <w:tabs>
                <w:tab w:val="left" w:pos="9789"/>
              </w:tabs>
              <w:spacing w:after="160" w:line="256" w:lineRule="auto"/>
              <w:rPr>
                <w:bCs/>
              </w:rPr>
            </w:pPr>
            <w:r>
              <w:rPr>
                <w:bCs/>
              </w:rPr>
              <w:t xml:space="preserve"> - покращити якість та сервіс надання медичних послуг населенню;</w:t>
            </w:r>
          </w:p>
          <w:p w14:paraId="1FA227DC" w14:textId="77777777" w:rsidR="00EC22AE" w:rsidRDefault="00EC22AE" w:rsidP="00463530">
            <w:pPr>
              <w:tabs>
                <w:tab w:val="left" w:pos="9789"/>
              </w:tabs>
              <w:spacing w:after="160" w:line="256" w:lineRule="auto"/>
              <w:rPr>
                <w:bCs/>
              </w:rPr>
            </w:pPr>
            <w:r>
              <w:rPr>
                <w:bCs/>
              </w:rPr>
              <w:t>- забезпечити безпечні та комфортні умови для працівників та пацієнтів центру;</w:t>
            </w:r>
          </w:p>
          <w:p w14:paraId="2ADFD8DF" w14:textId="77777777" w:rsidR="00EC22AE" w:rsidRDefault="00EC22AE" w:rsidP="00463530">
            <w:pPr>
              <w:tabs>
                <w:tab w:val="left" w:pos="9789"/>
              </w:tabs>
              <w:spacing w:after="160" w:line="256" w:lineRule="auto"/>
              <w:rPr>
                <w:bCs/>
              </w:rPr>
            </w:pPr>
            <w:r>
              <w:rPr>
                <w:bCs/>
              </w:rPr>
              <w:t>- підвищити тривалість та якість життя пацієнтів з хронічними захворюваннями;</w:t>
            </w:r>
          </w:p>
          <w:p w14:paraId="688FB475" w14:textId="77777777" w:rsidR="00EC22AE" w:rsidRDefault="00EC22AE" w:rsidP="00463530">
            <w:pPr>
              <w:tabs>
                <w:tab w:val="left" w:pos="9789"/>
              </w:tabs>
              <w:spacing w:after="160" w:line="256" w:lineRule="auto"/>
              <w:rPr>
                <w:bCs/>
                <w:lang w:val="ru-RU"/>
              </w:rPr>
            </w:pPr>
            <w:r>
              <w:rPr>
                <w:bCs/>
              </w:rPr>
              <w:t>- забезпечити медичні заклади висококваліфікованими лікарями та середнім медичним персоналом;</w:t>
            </w:r>
          </w:p>
          <w:p w14:paraId="6C0AD759" w14:textId="77777777" w:rsidR="00EC22AE" w:rsidRDefault="00EC22AE" w:rsidP="00463530">
            <w:pPr>
              <w:tabs>
                <w:tab w:val="left" w:pos="9789"/>
              </w:tabs>
              <w:spacing w:after="160" w:line="256" w:lineRule="auto"/>
              <w:rPr>
                <w:bCs/>
              </w:rPr>
            </w:pPr>
            <w:r>
              <w:rPr>
                <w:bCs/>
              </w:rPr>
              <w:t>- підвищити соціальний захист медичних працівників;</w:t>
            </w:r>
          </w:p>
          <w:p w14:paraId="76F47248" w14:textId="77777777" w:rsidR="00EC22AE" w:rsidRDefault="00EC22AE" w:rsidP="00463530">
            <w:pPr>
              <w:tabs>
                <w:tab w:val="left" w:pos="9789"/>
              </w:tabs>
              <w:spacing w:after="160" w:line="256" w:lineRule="auto"/>
              <w:rPr>
                <w:bCs/>
              </w:rPr>
            </w:pPr>
            <w:r>
              <w:rPr>
                <w:bCs/>
              </w:rPr>
              <w:t>- сприяти формування прихильності до здорового способу життя різних вікових та соціальних груп населення.</w:t>
            </w:r>
          </w:p>
        </w:tc>
      </w:tr>
      <w:tr w:rsidR="00EC22AE" w14:paraId="729E88EF" w14:textId="77777777" w:rsidTr="00463530">
        <w:tc>
          <w:tcPr>
            <w:tcW w:w="562" w:type="dxa"/>
            <w:tcBorders>
              <w:top w:val="single" w:sz="4" w:space="0" w:color="auto"/>
              <w:left w:val="single" w:sz="4" w:space="0" w:color="auto"/>
              <w:bottom w:val="single" w:sz="4" w:space="0" w:color="auto"/>
              <w:right w:val="single" w:sz="4" w:space="0" w:color="auto"/>
            </w:tcBorders>
            <w:hideMark/>
          </w:tcPr>
          <w:p w14:paraId="648DD94A" w14:textId="77777777" w:rsidR="00EC22AE" w:rsidRDefault="00EC22AE" w:rsidP="00463530">
            <w:pPr>
              <w:tabs>
                <w:tab w:val="left" w:pos="9789"/>
              </w:tabs>
              <w:spacing w:after="160" w:line="256" w:lineRule="auto"/>
              <w:jc w:val="center"/>
              <w:rPr>
                <w:bCs/>
              </w:rPr>
            </w:pPr>
            <w:r>
              <w:rPr>
                <w:bCs/>
              </w:rPr>
              <w:t>12.</w:t>
            </w:r>
          </w:p>
        </w:tc>
        <w:tc>
          <w:tcPr>
            <w:tcW w:w="2977" w:type="dxa"/>
            <w:tcBorders>
              <w:top w:val="single" w:sz="4" w:space="0" w:color="auto"/>
              <w:left w:val="single" w:sz="4" w:space="0" w:color="auto"/>
              <w:bottom w:val="single" w:sz="4" w:space="0" w:color="auto"/>
              <w:right w:val="single" w:sz="4" w:space="0" w:color="auto"/>
            </w:tcBorders>
            <w:hideMark/>
          </w:tcPr>
          <w:p w14:paraId="30D5E711" w14:textId="77777777" w:rsidR="00EC22AE" w:rsidRDefault="00EC22AE" w:rsidP="00463530">
            <w:pPr>
              <w:tabs>
                <w:tab w:val="left" w:pos="9789"/>
              </w:tabs>
              <w:spacing w:after="160" w:line="256" w:lineRule="auto"/>
              <w:jc w:val="center"/>
              <w:rPr>
                <w:bCs/>
              </w:rPr>
            </w:pPr>
            <w:r>
              <w:rPr>
                <w:bCs/>
              </w:rPr>
              <w:t>Ключові показники ефективності</w:t>
            </w:r>
          </w:p>
        </w:tc>
        <w:tc>
          <w:tcPr>
            <w:tcW w:w="11878" w:type="dxa"/>
            <w:tcBorders>
              <w:top w:val="single" w:sz="4" w:space="0" w:color="auto"/>
              <w:left w:val="single" w:sz="4" w:space="0" w:color="auto"/>
              <w:bottom w:val="single" w:sz="4" w:space="0" w:color="auto"/>
              <w:right w:val="single" w:sz="4" w:space="0" w:color="auto"/>
            </w:tcBorders>
            <w:hideMark/>
          </w:tcPr>
          <w:p w14:paraId="190E4255" w14:textId="77777777" w:rsidR="00EC22AE" w:rsidRDefault="00EC22AE" w:rsidP="00463530">
            <w:pPr>
              <w:tabs>
                <w:tab w:val="left" w:pos="9789"/>
              </w:tabs>
              <w:spacing w:after="160" w:line="256" w:lineRule="auto"/>
              <w:rPr>
                <w:bCs/>
              </w:rPr>
            </w:pPr>
            <w:r>
              <w:rPr>
                <w:bCs/>
              </w:rPr>
              <w:t>-питома вага населення, яке обслуговується в консультативно-діагностичному центрі;</w:t>
            </w:r>
          </w:p>
          <w:p w14:paraId="53137179" w14:textId="77777777" w:rsidR="00EC22AE" w:rsidRDefault="00EC22AE" w:rsidP="00463530">
            <w:pPr>
              <w:tabs>
                <w:tab w:val="left" w:pos="9789"/>
              </w:tabs>
              <w:spacing w:after="160" w:line="256" w:lineRule="auto"/>
              <w:rPr>
                <w:bCs/>
              </w:rPr>
            </w:pPr>
            <w:r>
              <w:rPr>
                <w:bCs/>
              </w:rPr>
              <w:t>-відсоток пацієнтів, задоволених отриманими медичними послугами в центрі;</w:t>
            </w:r>
          </w:p>
          <w:p w14:paraId="2BF50A72" w14:textId="77777777" w:rsidR="00EC22AE" w:rsidRDefault="00EC22AE" w:rsidP="00463530">
            <w:pPr>
              <w:tabs>
                <w:tab w:val="left" w:pos="9789"/>
              </w:tabs>
              <w:spacing w:after="160" w:line="256" w:lineRule="auto"/>
              <w:rPr>
                <w:bCs/>
              </w:rPr>
            </w:pPr>
            <w:r>
              <w:rPr>
                <w:bCs/>
              </w:rPr>
              <w:t>-показник укомплектованості штатних посад лікарів фізичними особами.</w:t>
            </w:r>
          </w:p>
        </w:tc>
      </w:tr>
    </w:tbl>
    <w:p w14:paraId="46F82AA4" w14:textId="77777777" w:rsidR="00EC22AE" w:rsidRDefault="00EC22AE" w:rsidP="00EC22AE">
      <w:pPr>
        <w:tabs>
          <w:tab w:val="left" w:pos="9789"/>
        </w:tabs>
        <w:spacing w:after="160" w:line="256" w:lineRule="auto"/>
        <w:jc w:val="center"/>
        <w:rPr>
          <w:b/>
          <w:bCs/>
        </w:rPr>
      </w:pPr>
    </w:p>
    <w:p w14:paraId="3988AC1F" w14:textId="77777777" w:rsidR="00EC22AE" w:rsidRDefault="00EC22AE" w:rsidP="00EC22AE">
      <w:pPr>
        <w:suppressLineNumbers/>
        <w:suppressAutoHyphens/>
        <w:ind w:firstLine="709"/>
        <w:jc w:val="center"/>
        <w:rPr>
          <w:b/>
        </w:rPr>
      </w:pPr>
    </w:p>
    <w:p w14:paraId="4B3FF33C" w14:textId="77777777" w:rsidR="00EC22AE" w:rsidRDefault="00EC22AE" w:rsidP="00EC22AE">
      <w:pPr>
        <w:ind w:firstLine="709"/>
        <w:jc w:val="center"/>
        <w:rPr>
          <w:b/>
          <w:bCs/>
        </w:rPr>
      </w:pPr>
      <w:r>
        <w:rPr>
          <w:b/>
          <w:bCs/>
        </w:rPr>
        <w:t>2. ВИЗНАЧЕННЯ ПРОБЛЕМИ, НА РОЗВ’ЯЗАННЯ ЯКОЇ СПРЯМОВАНА ПРОГРАМА</w:t>
      </w:r>
    </w:p>
    <w:p w14:paraId="6F6313B2" w14:textId="77777777" w:rsidR="00EC22AE" w:rsidRDefault="00EC22AE" w:rsidP="00EC22AE">
      <w:pPr>
        <w:ind w:firstLine="709"/>
        <w:jc w:val="center"/>
        <w:rPr>
          <w:b/>
          <w:bCs/>
        </w:rPr>
      </w:pPr>
    </w:p>
    <w:p w14:paraId="46F777C5" w14:textId="77777777" w:rsidR="00EC22AE" w:rsidRDefault="00EC22AE" w:rsidP="00EC22AE">
      <w:pPr>
        <w:ind w:firstLine="709"/>
        <w:jc w:val="both"/>
      </w:pPr>
      <w:r>
        <w:t>Конституцією України встановлено, що людина, її життя і здоров’я, честь і гідність, недоторканність і безпека визнаються в Україні найвищою соціальною цінністю. Кожен має право на охорону здоров’я, медичну допомогу. Метою державної політики у цій сфері є кардинальне, системне реформування, спрямоване на створення системи, орієнтованої на пацієнта, здатної забезпечити медичне обслуговування для всіх громадян України на рівні розвинутих європейських держав, досягнення цілей сталого розвитку України на період до 2030 року. Актуальність цієї реформи є вкрай високою, оскільки ця надзвичайно важлива сфера суспільного життя потребує ефективної моделі управління.</w:t>
      </w:r>
    </w:p>
    <w:p w14:paraId="1EBA8DD2" w14:textId="77777777" w:rsidR="00EC22AE" w:rsidRDefault="00EC22AE" w:rsidP="00EC22AE">
      <w:pPr>
        <w:ind w:firstLine="709"/>
        <w:jc w:val="both"/>
      </w:pPr>
      <w:r>
        <w:t xml:space="preserve">Важливими законами, що обумовлюють забезпечення  здоров’я громадян є Закон України «Основи законодавства України про охорону здоров’я»  та  </w:t>
      </w:r>
      <w:r>
        <w:rPr>
          <w:color w:val="333333"/>
          <w:shd w:val="clear" w:color="auto" w:fill="FFFFFF"/>
        </w:rPr>
        <w:t>Закону України “Про державні фінансові гарантії медичного обслуговування населення”.</w:t>
      </w:r>
    </w:p>
    <w:p w14:paraId="75DF6F2D" w14:textId="77777777" w:rsidR="00EC22AE" w:rsidRDefault="00EC22AE" w:rsidP="00EC22AE">
      <w:pPr>
        <w:ind w:firstLine="709"/>
        <w:jc w:val="both"/>
      </w:pPr>
      <w:r>
        <w:t xml:space="preserve">Міністерством охорони здоров’я України ініційована та затверджена через постанову  Кабінету Міністрів України «Стратегія розвитку системи охорони здоров’я до 2030 року та затверджено операційний план її реалізації у 2024–2026 роках». </w:t>
      </w:r>
    </w:p>
    <w:p w14:paraId="17B912E7" w14:textId="77777777" w:rsidR="00EC22AE" w:rsidRDefault="00EC22AE" w:rsidP="00EC22AE">
      <w:pPr>
        <w:ind w:firstLine="709"/>
        <w:jc w:val="both"/>
      </w:pPr>
      <w:r>
        <w:lastRenderedPageBreak/>
        <w:t xml:space="preserve">Стратегією соціально-економічного розвитку Київської області до 2027 року, що визначає найважливіші пріоритети соціально-економічного розвитку області, визначено, що одним із пріоритетних секторів Стратегії є сектор «Охорона здоров’я», що передбачає забезпечення доступної, якісної та ефективної системи охорони здоров'я, яка спрямована на збереження, відновлення здоров’я, продовження тривалості життя мешканців Київської області. З метою реалізації цілей та завдань, визначених Стратегією соціально-економічного розвитку Київщини, з врахуванням умов військового стану та військової агресії рф, великої кількості територій, що знаходились під окупацією, розроблено програму «Здоров’я Київщини 2024-2026» щодо розвитку системи охорони здоров’я в Київської області, що спрямована на реалізацію державної політики стосовно реформування, відновлення й зміцнення системи охорони здоров’я та в майбутньому дозволить забезпечити її ефективне функціонування, впровадити нові ефективні механізми фінансування та управління у сфері охорони здоров’я. </w:t>
      </w:r>
    </w:p>
    <w:p w14:paraId="3216DDA5" w14:textId="77777777" w:rsidR="00EC22AE" w:rsidRDefault="00EC22AE" w:rsidP="00EC22AE">
      <w:pPr>
        <w:ind w:firstLine="709"/>
        <w:jc w:val="both"/>
      </w:pPr>
      <w:r>
        <w:t xml:space="preserve">Реалізація Програми дозволить сформувати мету, задачі та план заходів щодо надання кваліфікованої медичної допомоги мешканцям області та створювати умови для формування здорового способу життя. На фоні несприятливої соціально-економічної ситуації та демографічних змін відбувається подальше погіршення стану здоров'я населення з істотним підвищенням в усіх вікових групах рівнів захворюваності хвороб, зокрема, хронічних неінфекційних захворювань, включаючи серцево-судинні хвороби, злоякісні новоутворення, хвороби системи кровообігу, хронічні обструктивні хвороби легень, цукровий діабет тощо. На цей час основними причинами смертності залишаються хвороби системи кровообігу, злоякісні новоутворення, травми та отруєння. </w:t>
      </w:r>
    </w:p>
    <w:p w14:paraId="3241BF7C" w14:textId="77777777" w:rsidR="00EC22AE" w:rsidRDefault="00EC22AE" w:rsidP="00EC22AE">
      <w:pPr>
        <w:ind w:firstLine="709"/>
        <w:jc w:val="both"/>
      </w:pPr>
      <w:r>
        <w:t>Негативними показниками стали висока смертність населення, низький рівень народжуваності, зниження тривалості життя та його якості.</w:t>
      </w:r>
    </w:p>
    <w:p w14:paraId="1F5BC8E6" w14:textId="77777777" w:rsidR="00EC22AE" w:rsidRDefault="00EC22AE" w:rsidP="00EC22AE">
      <w:pPr>
        <w:ind w:firstLine="709"/>
        <w:jc w:val="both"/>
      </w:pPr>
      <w:r>
        <w:t xml:space="preserve">За період з 2022 на території Бучанської громади відмічається зростання кількісті захворювань серед населення на 3-5% кожного місяця у порівнянні з аналогічними періодами довоєнних років. Також зростає рівень смертності від гострих та хронічних захворювань та їх ускладнень.  </w:t>
      </w:r>
    </w:p>
    <w:p w14:paraId="1F36D2A8" w14:textId="77777777" w:rsidR="00EC22AE" w:rsidRDefault="00EC22AE" w:rsidP="00EC22AE">
      <w:pPr>
        <w:ind w:firstLine="709"/>
        <w:jc w:val="both"/>
      </w:pPr>
      <w:r>
        <w:t>При цьому варто відмітити, що проведені медичними працівниками профілактичні запобіжні заходи, просвітницька робота, а також забезпечення хворих ліками на безкоштовній основі та залучення громадськості дають позитивний результат і потребують підтримки та подальшого розвитку.</w:t>
      </w:r>
    </w:p>
    <w:p w14:paraId="153C4C3A" w14:textId="77777777" w:rsidR="00EC22AE" w:rsidRDefault="00EC22AE" w:rsidP="00EC22AE">
      <w:pPr>
        <w:ind w:firstLine="709"/>
        <w:jc w:val="both"/>
      </w:pPr>
      <w:r>
        <w:t>За останній рік, завдяки  зазначеним заходам, зменшилась кількість таких важких ускладнень, як інфаркти – на 13%, інсульти – на 9,5%. Натомість маємо зростання кількості виявлених випадків захворювання на цукровий діабет – на 15% і на новоутворення – на 23%.  Виявлення захворювань на ранніх стадіях надає пацієнтам шанс на часткове виліковування, запобігання ускладнень і підтримання належної якості життя.</w:t>
      </w:r>
    </w:p>
    <w:p w14:paraId="454514B4" w14:textId="77777777" w:rsidR="00EC22AE" w:rsidRDefault="00EC22AE" w:rsidP="00EC22AE">
      <w:pPr>
        <w:ind w:firstLine="709"/>
        <w:jc w:val="both"/>
      </w:pPr>
      <w:r>
        <w:t>Саме спираючись на наведені данні та інші показники, вважаємо вкрай необхідним продовження програми розвитку медичної допомоги Бучанської громади на 2025-2027 роки.</w:t>
      </w:r>
    </w:p>
    <w:p w14:paraId="063809BF" w14:textId="77777777" w:rsidR="00EC22AE" w:rsidRDefault="00EC22AE" w:rsidP="00EC22AE">
      <w:pPr>
        <w:ind w:firstLine="709"/>
        <w:jc w:val="both"/>
      </w:pPr>
    </w:p>
    <w:p w14:paraId="2EDA9B63" w14:textId="6B2C1F9F" w:rsidR="00EC22AE" w:rsidRDefault="00EC22AE" w:rsidP="00EC22AE">
      <w:pPr>
        <w:ind w:firstLine="709"/>
        <w:jc w:val="both"/>
      </w:pPr>
      <w:r>
        <w:t>Прийняття програми розвитку вторинної (спеціалізованої) допомоги населенню Бучанської територіальної громади на 2025-2027 роки (далі – Програма) спрямована на впровадження визначених державою напрямків розвитку галузі охорони здоров’я та зумовлено на сам перед:</w:t>
      </w:r>
    </w:p>
    <w:p w14:paraId="1387E4E2" w14:textId="77777777" w:rsidR="00EC22AE" w:rsidRDefault="00EC22AE" w:rsidP="00EC22AE">
      <w:pPr>
        <w:ind w:firstLine="709"/>
        <w:jc w:val="both"/>
      </w:pPr>
      <w:r>
        <w:t>-необхідністю реалізації права кожного громадянина на невід’ємне і непорушне право на охорону здоров’я;</w:t>
      </w:r>
    </w:p>
    <w:p w14:paraId="5F646341" w14:textId="77777777" w:rsidR="00EC22AE" w:rsidRDefault="00EC22AE" w:rsidP="00EC22AE">
      <w:pPr>
        <w:ind w:firstLine="709"/>
        <w:jc w:val="both"/>
      </w:pPr>
      <w:r>
        <w:t>-стратегічним розвитком галузі охорони здоров’я громади;</w:t>
      </w:r>
    </w:p>
    <w:p w14:paraId="29409473" w14:textId="77777777" w:rsidR="00EC22AE" w:rsidRDefault="00EC22AE" w:rsidP="00EC22AE">
      <w:pPr>
        <w:ind w:firstLine="709"/>
        <w:jc w:val="both"/>
      </w:pPr>
      <w:r>
        <w:t>-створенням передумов для зміцнення та збереження здоров’я населення, а також підвищення рівня ефективності забезпеченості пацієнтів необхідною медичною допомогою.</w:t>
      </w:r>
    </w:p>
    <w:p w14:paraId="2D8BBF78" w14:textId="77777777" w:rsidR="00EC22AE" w:rsidRDefault="00EC22AE" w:rsidP="00EC22AE">
      <w:pPr>
        <w:ind w:firstLine="709"/>
        <w:jc w:val="both"/>
      </w:pPr>
      <w:r>
        <w:t>У 2020 році відповідно до Бюджетного кодексу України затверджено нову модель фінансування закладів охорони здоров’я, яка передбачає утримання закладів за рахунок оплати медичних послуг шляхом укладання договорів з Національною службою здоров’я України.</w:t>
      </w:r>
    </w:p>
    <w:p w14:paraId="653D2134" w14:textId="38C25608" w:rsidR="00EC22AE" w:rsidRDefault="004C64B7" w:rsidP="00EC22AE">
      <w:pPr>
        <w:ind w:firstLine="709"/>
        <w:jc w:val="both"/>
      </w:pPr>
      <w:r>
        <w:lastRenderedPageBreak/>
        <w:t>Обсяги</w:t>
      </w:r>
      <w:r w:rsidR="00EC22AE">
        <w:t xml:space="preserve"> отриманих надходжень за програмою державних гарантів медичного обслуговування населення </w:t>
      </w:r>
      <w:r w:rsidR="00585192">
        <w:t>покривають виплати заробітної плати</w:t>
      </w:r>
      <w:r>
        <w:t>, але не передбачають</w:t>
      </w:r>
      <w:r w:rsidR="00EC22AE">
        <w:t xml:space="preserve"> покриття капітальних випадків в повному обсязі. У закладі виникають проблеми, пов’язані з відсутністю коштів на покращення умов перебування пацієнтів у закладі сучасних підходів до лікування пацієнтів (технологічних, підвищення рівня виявлення захворюваності на ранній стадії) та оновлення матеріально-технічної бази.</w:t>
      </w:r>
    </w:p>
    <w:p w14:paraId="752FB416" w14:textId="77777777" w:rsidR="00EC22AE" w:rsidRDefault="00EC22AE" w:rsidP="00EC22AE">
      <w:pPr>
        <w:ind w:firstLine="709"/>
        <w:jc w:val="both"/>
      </w:pPr>
      <w:r>
        <w:t>Здоров’я людини є самим важливим для кожної людини, визначає її можливості для індивідуального розвитку, становить основу національної безпеки держави, визначає перспективи її сталого розвитку та благополуччя. Погіршення стану здоров’я населення Бучанської громади пов’язане з довготривалою окупацією території громади в 2022 році і як наслідок, зростання кількості психосоматичних захворювань, посттравматичних розладів.</w:t>
      </w:r>
    </w:p>
    <w:p w14:paraId="421C94EC" w14:textId="77777777" w:rsidR="00EC22AE" w:rsidRDefault="00EC22AE" w:rsidP="00EC22AE">
      <w:pPr>
        <w:ind w:firstLine="709"/>
        <w:jc w:val="both"/>
      </w:pPr>
      <w:r>
        <w:t>Наразі, постійно здійснюються заходи щодо відповідності медичної допомоги Бучанської територіальної громади сучасним вимогам.</w:t>
      </w:r>
    </w:p>
    <w:p w14:paraId="5D89EEFC" w14:textId="77777777" w:rsidR="00EC22AE" w:rsidRDefault="00EC22AE" w:rsidP="00EC22AE">
      <w:pPr>
        <w:ind w:firstLine="709"/>
        <w:jc w:val="both"/>
      </w:pPr>
      <w:r>
        <w:t>Негативними показниками стану здоров’я населення є низька народжуваність, висока смертність, зниження тривалості життя та незадовільна його якість.</w:t>
      </w:r>
    </w:p>
    <w:p w14:paraId="0FA21DCE" w14:textId="77777777" w:rsidR="00EC22AE" w:rsidRDefault="00EC22AE" w:rsidP="00EC22AE">
      <w:pPr>
        <w:ind w:firstLine="709"/>
        <w:jc w:val="both"/>
      </w:pPr>
      <w:r>
        <w:t xml:space="preserve">Окремою проблемою постає виявлення онкологічних захворювань. В 2023 році в Бучанській громаді було зареєстровано  1074 пацієнтів з онкопатологією, (вперше виявлено 95 випадки),    станом на 01.04.2024 року зареєстровано 1044 пацієнти, (вперше виявлені за І квартал 14 випадків). Зростає показник смертності: 94,4 на 100 тис. населення в 2023 році, 98,0 у 2024 році. У структурі локалізацій у чоловіків переважають новоутворення органів дихання, у жінок новоутворення молочної залози. </w:t>
      </w:r>
    </w:p>
    <w:p w14:paraId="595E1CA9" w14:textId="77777777" w:rsidR="00EC22AE" w:rsidRDefault="00EC22AE" w:rsidP="00EC22AE">
      <w:pPr>
        <w:ind w:firstLine="709"/>
        <w:jc w:val="both"/>
      </w:pPr>
      <w:r>
        <w:t>Хворі з онкологічними захворюваннями не в повній мірі забезпечуються ліками, тому міська територіальна громада вимушена спрямовувати певні кошти місцевого бюджету на їх лікування.</w:t>
      </w:r>
    </w:p>
    <w:p w14:paraId="0A7E5B69" w14:textId="77777777" w:rsidR="00EC22AE" w:rsidRDefault="00EC22AE" w:rsidP="00EC22AE">
      <w:pPr>
        <w:ind w:firstLine="709"/>
        <w:jc w:val="both"/>
      </w:pPr>
      <w:r>
        <w:t>Сучасні вимоги до економного витрачання та збереження енергоресурсів, покращення екологічного стану міського середовища мають бути одним з найважливіших факторів, що враховуватимуться при проведенні капітальних ремонтів та реконструкцій будівель міських закладів охорони здоров’я, використання альтернативних видів енергозабезпечення, організації роботи автотранспортних засобів як самих лікарень, так і тих, за допомогою яких мешканці міста дістаються до медичних закладів.</w:t>
      </w:r>
    </w:p>
    <w:p w14:paraId="2C8580B8" w14:textId="77777777" w:rsidR="00EC22AE" w:rsidRDefault="00EC22AE" w:rsidP="00EC22AE">
      <w:pPr>
        <w:ind w:firstLine="709"/>
        <w:jc w:val="both"/>
      </w:pPr>
      <w:r>
        <w:t>З кожним роком погіршується ситуація із кадровим забезпеченням міських закладів охорони здоров’я. На сьогодні рівень заробітної плати не є заохочувальним фактором для роботи за фахом для тих молодих спеціалістів, які тільки завершили навчання в медичних вищих навчальних закладах. При виборі місця роботи лікарі надають перевагу тим містам, в яких діють програми забезпечення молодих спеціалістів житлом. До того ж в закладах охорони здоров’я працюють переважно жінки. Частка жінок серед лікарів становить 76%, серед середнього медичного персоналу - 99%, молодший медичний персонал жіночий на 100%, навіть серед іншого технічного персоналу жінки обіймають 71% посад.</w:t>
      </w:r>
    </w:p>
    <w:p w14:paraId="18A7E7D1" w14:textId="77777777" w:rsidR="00EC22AE" w:rsidRDefault="00EC22AE" w:rsidP="00EC22AE">
      <w:pPr>
        <w:ind w:firstLine="709"/>
        <w:jc w:val="both"/>
      </w:pPr>
      <w:r>
        <w:t>Завдяки комплексній програмі розвитку вторинної (спеціалізованої) медичної допомоги населенню впродовж 2022-2024 років було досягнуто деяких зрушень в бік покращення надання медичної допомоги населенню, а саме:</w:t>
      </w:r>
    </w:p>
    <w:p w14:paraId="7C74EFA6" w14:textId="77777777" w:rsidR="00EC22AE" w:rsidRDefault="00EC22AE" w:rsidP="00EC22AE">
      <w:pPr>
        <w:pStyle w:val="a3"/>
        <w:numPr>
          <w:ilvl w:val="0"/>
          <w:numId w:val="42"/>
        </w:numPr>
        <w:contextualSpacing w:val="0"/>
        <w:jc w:val="both"/>
        <w:rPr>
          <w:lang w:val="uk-UA"/>
        </w:rPr>
      </w:pPr>
      <w:r>
        <w:rPr>
          <w:lang w:val="uk-UA"/>
        </w:rPr>
        <w:t>Забезпечено відпуск пільгових лікарських засобів окремим групам населення громади протягом 2022-2024 років на суму 3374800,00 грн.</w:t>
      </w:r>
    </w:p>
    <w:p w14:paraId="2D1AB262" w14:textId="77777777" w:rsidR="00EC22AE" w:rsidRDefault="00EC22AE" w:rsidP="00EC22AE">
      <w:pPr>
        <w:pStyle w:val="a3"/>
        <w:numPr>
          <w:ilvl w:val="0"/>
          <w:numId w:val="42"/>
        </w:numPr>
        <w:contextualSpacing w:val="0"/>
        <w:jc w:val="both"/>
        <w:rPr>
          <w:lang w:val="uk-UA"/>
        </w:rPr>
      </w:pPr>
      <w:r>
        <w:rPr>
          <w:lang w:val="uk-UA"/>
        </w:rPr>
        <w:t>Закуплено комп’ютери на суму 146107,00 грн.;</w:t>
      </w:r>
    </w:p>
    <w:p w14:paraId="743A35D6" w14:textId="77777777" w:rsidR="00EC22AE" w:rsidRDefault="00EC22AE" w:rsidP="00EC22AE">
      <w:pPr>
        <w:pStyle w:val="a3"/>
        <w:numPr>
          <w:ilvl w:val="0"/>
          <w:numId w:val="42"/>
        </w:numPr>
        <w:contextualSpacing w:val="0"/>
        <w:jc w:val="both"/>
        <w:rPr>
          <w:lang w:val="uk-UA"/>
        </w:rPr>
      </w:pPr>
      <w:r>
        <w:rPr>
          <w:lang w:val="uk-UA"/>
        </w:rPr>
        <w:t>Встановлена охоронна сигналізація на всіх будівлях центру на суму 390113,00 грн.;</w:t>
      </w:r>
    </w:p>
    <w:p w14:paraId="78304395" w14:textId="77777777" w:rsidR="00EC22AE" w:rsidRDefault="00EC22AE" w:rsidP="00EC22AE">
      <w:pPr>
        <w:pStyle w:val="a3"/>
        <w:numPr>
          <w:ilvl w:val="0"/>
          <w:numId w:val="42"/>
        </w:numPr>
        <w:contextualSpacing w:val="0"/>
        <w:jc w:val="both"/>
        <w:rPr>
          <w:lang w:val="uk-UA"/>
        </w:rPr>
      </w:pPr>
      <w:r>
        <w:rPr>
          <w:lang w:val="uk-UA"/>
        </w:rPr>
        <w:t>Проведений капітальний ремонт рентген апарату;</w:t>
      </w:r>
    </w:p>
    <w:p w14:paraId="6E9D9A3F" w14:textId="77777777" w:rsidR="00EC22AE" w:rsidRDefault="00EC22AE" w:rsidP="00EC22AE">
      <w:pPr>
        <w:pStyle w:val="a3"/>
        <w:numPr>
          <w:ilvl w:val="0"/>
          <w:numId w:val="42"/>
        </w:numPr>
        <w:contextualSpacing w:val="0"/>
        <w:jc w:val="both"/>
        <w:rPr>
          <w:lang w:val="uk-UA"/>
        </w:rPr>
      </w:pPr>
      <w:r>
        <w:rPr>
          <w:lang w:val="uk-UA"/>
        </w:rPr>
        <w:t>Проведений ремонт будівлі реабілітації на суму 114530,00 грн.;</w:t>
      </w:r>
    </w:p>
    <w:p w14:paraId="2F334B1D" w14:textId="77777777" w:rsidR="00EC22AE" w:rsidRDefault="00EC22AE" w:rsidP="00EC22AE">
      <w:pPr>
        <w:pStyle w:val="a3"/>
        <w:numPr>
          <w:ilvl w:val="0"/>
          <w:numId w:val="42"/>
        </w:numPr>
        <w:contextualSpacing w:val="0"/>
        <w:jc w:val="both"/>
        <w:rPr>
          <w:lang w:val="uk-UA"/>
        </w:rPr>
      </w:pPr>
      <w:r>
        <w:rPr>
          <w:lang w:val="uk-UA"/>
        </w:rPr>
        <w:t>Встановлений ліфт з похилою площею для мало мобільних верств населення у приміщенні реабілітації на суму 595000,00 грн.;</w:t>
      </w:r>
    </w:p>
    <w:p w14:paraId="5DD5647C" w14:textId="77777777" w:rsidR="00EC22AE" w:rsidRDefault="00EC22AE" w:rsidP="00EC22AE">
      <w:pPr>
        <w:pStyle w:val="a3"/>
        <w:numPr>
          <w:ilvl w:val="0"/>
          <w:numId w:val="42"/>
        </w:numPr>
        <w:contextualSpacing w:val="0"/>
        <w:jc w:val="both"/>
        <w:rPr>
          <w:lang w:val="uk-UA"/>
        </w:rPr>
      </w:pPr>
      <w:r>
        <w:rPr>
          <w:lang w:val="uk-UA"/>
        </w:rPr>
        <w:t>Проведена експертна оцінка будівництва корпусу центру на суму 1140000,00 грн.;</w:t>
      </w:r>
    </w:p>
    <w:p w14:paraId="5E7CD7CA" w14:textId="77777777" w:rsidR="00EC22AE" w:rsidRDefault="00EC22AE" w:rsidP="00EC22AE">
      <w:pPr>
        <w:pStyle w:val="a3"/>
        <w:numPr>
          <w:ilvl w:val="0"/>
          <w:numId w:val="42"/>
        </w:numPr>
        <w:contextualSpacing w:val="0"/>
        <w:jc w:val="both"/>
        <w:rPr>
          <w:lang w:val="uk-UA"/>
        </w:rPr>
      </w:pPr>
      <w:r>
        <w:rPr>
          <w:lang w:val="uk-UA"/>
        </w:rPr>
        <w:t>Отримано безповоротну допомогу на вирішення питання оплати праці працівників закладу.</w:t>
      </w:r>
    </w:p>
    <w:p w14:paraId="766F4C0D" w14:textId="77777777" w:rsidR="00EC22AE" w:rsidRDefault="00EC22AE" w:rsidP="00EC22AE">
      <w:pPr>
        <w:ind w:firstLine="709"/>
        <w:jc w:val="both"/>
        <w:rPr>
          <w:b/>
          <w:bCs/>
        </w:rPr>
      </w:pPr>
      <w:r>
        <w:lastRenderedPageBreak/>
        <w:t xml:space="preserve">  Розв’язання перелічених та низки інших проблемних питань на території Бучанської міської територіальної громади потребує затвердження нової цільової програми розвитку вторинної (спеціалізованої) медичної допомоги населенню Бучанської міської територіальної громади на 2025 – 2027 роки.</w:t>
      </w:r>
      <w:r>
        <w:rPr>
          <w:b/>
          <w:bCs/>
        </w:rPr>
        <w:t xml:space="preserve"> </w:t>
      </w:r>
    </w:p>
    <w:p w14:paraId="26C58F9A" w14:textId="77777777" w:rsidR="00EC22AE" w:rsidRDefault="00EC22AE" w:rsidP="00EC22AE">
      <w:pPr>
        <w:ind w:firstLine="709"/>
        <w:jc w:val="center"/>
        <w:rPr>
          <w:b/>
          <w:bCs/>
        </w:rPr>
      </w:pPr>
    </w:p>
    <w:p w14:paraId="0422CA9C" w14:textId="77777777" w:rsidR="00EC22AE" w:rsidRDefault="00EC22AE" w:rsidP="00EC22AE">
      <w:pPr>
        <w:ind w:firstLine="709"/>
        <w:jc w:val="center"/>
        <w:rPr>
          <w:b/>
          <w:bCs/>
        </w:rPr>
      </w:pPr>
      <w:r>
        <w:rPr>
          <w:b/>
          <w:bCs/>
        </w:rPr>
        <w:t>3. ВИЗНАЧЕННЯ МЕТИ ПРОГРАМИ</w:t>
      </w:r>
    </w:p>
    <w:p w14:paraId="45C376F9" w14:textId="77777777" w:rsidR="00EC22AE" w:rsidRDefault="00EC22AE" w:rsidP="00EC22AE">
      <w:pPr>
        <w:ind w:firstLine="709"/>
      </w:pPr>
    </w:p>
    <w:p w14:paraId="76B8000D" w14:textId="77777777" w:rsidR="00EC22AE" w:rsidRDefault="00EC22AE" w:rsidP="00EC22AE">
      <w:pPr>
        <w:ind w:firstLine="709"/>
        <w:jc w:val="both"/>
      </w:pPr>
      <w:r>
        <w:t xml:space="preserve">Метою Програми є формування належної мережі фахівців вузького профілю, підвищення якості та ефективності вторинної (спеціалізованої) медичної допомоги, доступності надання медичних послуг особам різних вікових та соціальних груп населення, що проживають на території </w:t>
      </w:r>
      <w:bookmarkStart w:id="2" w:name="_Hlk148548880"/>
      <w:r>
        <w:t>Бучанської міської територіальної громади</w:t>
      </w:r>
      <w:bookmarkEnd w:id="2"/>
      <w:r>
        <w:t>; забезпечення соціальної справедливості і прав громадян на охорону здоров’я, а також удосконалення фінансування та управління; додаткове стимулювання медичних працівників; наближення кваліфікованої медичної допомоги до кожного мешканця громади.</w:t>
      </w:r>
    </w:p>
    <w:p w14:paraId="0BE6EB83" w14:textId="77777777" w:rsidR="00EC22AE" w:rsidRDefault="00EC22AE" w:rsidP="00EC22AE">
      <w:pPr>
        <w:ind w:firstLine="709"/>
      </w:pPr>
    </w:p>
    <w:p w14:paraId="34E5AC93" w14:textId="77777777" w:rsidR="00EC22AE" w:rsidRDefault="00EC22AE" w:rsidP="00EC22AE">
      <w:pPr>
        <w:ind w:firstLine="709"/>
        <w:jc w:val="center"/>
        <w:rPr>
          <w:b/>
          <w:bCs/>
        </w:rPr>
      </w:pPr>
      <w:r>
        <w:rPr>
          <w:b/>
          <w:bCs/>
        </w:rPr>
        <w:t>4. ОБГРУНТУВАННЯ ШЛЯХІВ І ЗАСОБІВ РОЗВ’ЯЗАННЯ ПРОБЛЕМИ, ПОКАЗНИКИ РЕЗУЛЬТАТИВНОСТІ</w:t>
      </w:r>
    </w:p>
    <w:p w14:paraId="6A1A4EC7" w14:textId="77777777" w:rsidR="00EC22AE" w:rsidRDefault="00EC22AE" w:rsidP="00EC22AE">
      <w:pPr>
        <w:ind w:firstLine="709"/>
        <w:jc w:val="center"/>
        <w:rPr>
          <w:b/>
          <w:bCs/>
        </w:rPr>
      </w:pPr>
    </w:p>
    <w:p w14:paraId="0E4D1E29" w14:textId="77777777" w:rsidR="00EC22AE" w:rsidRDefault="00EC22AE" w:rsidP="00EC22AE">
      <w:pPr>
        <w:ind w:firstLine="709"/>
      </w:pPr>
      <w:r>
        <w:t>Розв’язання проблем можливе шляхом запровадження комплексного підходу та виконання наступних завдань:</w:t>
      </w:r>
    </w:p>
    <w:p w14:paraId="3F8AB3A8" w14:textId="77777777" w:rsidR="00EC22AE" w:rsidRDefault="00EC22AE" w:rsidP="00EC22AE">
      <w:pPr>
        <w:ind w:firstLine="709"/>
        <w:jc w:val="both"/>
      </w:pPr>
      <w:r>
        <w:t>-створення на території Бучанської міської територіальної громади зручної системи вторинної медичної допомоги, наближеної до пацієнта та орієнтованої на нього;</w:t>
      </w:r>
    </w:p>
    <w:p w14:paraId="471B06AD" w14:textId="77777777" w:rsidR="00EC22AE" w:rsidRDefault="00EC22AE" w:rsidP="00EC22AE">
      <w:pPr>
        <w:ind w:firstLine="709"/>
        <w:jc w:val="both"/>
      </w:pPr>
      <w:r>
        <w:t>-впровадження електронного документообігу, формування єдиного медичного інформаційного простору;</w:t>
      </w:r>
    </w:p>
    <w:p w14:paraId="72DC0219" w14:textId="77777777" w:rsidR="00EC22AE" w:rsidRDefault="00EC22AE" w:rsidP="00EC22AE">
      <w:pPr>
        <w:ind w:firstLine="709"/>
        <w:jc w:val="both"/>
      </w:pPr>
      <w:r>
        <w:t>-реалізація програми реімбурсації лікарських засобів;</w:t>
      </w:r>
    </w:p>
    <w:p w14:paraId="7D495E75" w14:textId="77777777" w:rsidR="00EC22AE" w:rsidRDefault="00EC22AE" w:rsidP="00EC22AE">
      <w:pPr>
        <w:ind w:firstLine="709"/>
        <w:jc w:val="both"/>
      </w:pPr>
      <w:r>
        <w:t>-придбання високотехнологічного обладнання та впровадження новітніх медичних технологій;</w:t>
      </w:r>
    </w:p>
    <w:p w14:paraId="02B9A592" w14:textId="77777777" w:rsidR="00EC22AE" w:rsidRDefault="00EC22AE" w:rsidP="00EC22AE">
      <w:pPr>
        <w:ind w:firstLine="709"/>
        <w:jc w:val="both"/>
      </w:pPr>
      <w:r>
        <w:t>-проведення поточного та капітального ремонту будівель центру;</w:t>
      </w:r>
    </w:p>
    <w:p w14:paraId="27117748" w14:textId="77777777" w:rsidR="00EC22AE" w:rsidRDefault="00EC22AE" w:rsidP="00EC22AE">
      <w:pPr>
        <w:ind w:firstLine="709"/>
        <w:jc w:val="both"/>
      </w:pPr>
      <w:r>
        <w:t>-впровадження заходів енергозбереження в центрі;</w:t>
      </w:r>
    </w:p>
    <w:p w14:paraId="6419C333" w14:textId="77777777" w:rsidR="00EC22AE" w:rsidRDefault="00EC22AE" w:rsidP="00EC22AE">
      <w:pPr>
        <w:ind w:firstLine="709"/>
        <w:jc w:val="both"/>
      </w:pPr>
      <w:r>
        <w:t>-створення в центрі комфортного середовища для співробітників та пацієнтів різних груп населення;</w:t>
      </w:r>
    </w:p>
    <w:p w14:paraId="4B62554B" w14:textId="77777777" w:rsidR="00EC22AE" w:rsidRDefault="00EC22AE" w:rsidP="00EC22AE">
      <w:pPr>
        <w:ind w:firstLine="709"/>
        <w:jc w:val="both"/>
        <w:rPr>
          <w:lang w:val="ru-RU"/>
        </w:rPr>
      </w:pPr>
      <w:r>
        <w:t xml:space="preserve">-створення передумов для покращення ситуації з кадровим забезпеченням  </w:t>
      </w:r>
    </w:p>
    <w:p w14:paraId="166EE8F4" w14:textId="77777777" w:rsidR="00EC22AE" w:rsidRDefault="00EC22AE" w:rsidP="00EC22AE">
      <w:pPr>
        <w:sectPr w:rsidR="00EC22AE" w:rsidSect="001843ED">
          <w:pgSz w:w="11906" w:h="16838"/>
          <w:pgMar w:top="567" w:right="851" w:bottom="567" w:left="1701" w:header="709" w:footer="709" w:gutter="0"/>
          <w:cols w:space="720"/>
        </w:sectPr>
      </w:pPr>
    </w:p>
    <w:p w14:paraId="37EB8FCA" w14:textId="77777777" w:rsidR="00EC22AE" w:rsidRDefault="00EC22AE" w:rsidP="00EC22AE">
      <w:pPr>
        <w:ind w:firstLine="709"/>
      </w:pPr>
    </w:p>
    <w:p w14:paraId="62F8063B" w14:textId="77777777" w:rsidR="00EC22AE" w:rsidRDefault="00EC22AE" w:rsidP="00EC22AE">
      <w:pPr>
        <w:jc w:val="center"/>
        <w:rPr>
          <w:b/>
          <w:bCs/>
        </w:rPr>
      </w:pPr>
    </w:p>
    <w:p w14:paraId="6013FB12" w14:textId="77777777" w:rsidR="00EC22AE" w:rsidRDefault="00EC22AE" w:rsidP="00EC22AE">
      <w:pPr>
        <w:jc w:val="center"/>
        <w:rPr>
          <w:b/>
          <w:bCs/>
        </w:rPr>
      </w:pPr>
      <w:r>
        <w:rPr>
          <w:b/>
          <w:bCs/>
        </w:rPr>
        <w:t>Напрями діяльності та заходи реалізації програми</w:t>
      </w:r>
    </w:p>
    <w:p w14:paraId="7993C21E" w14:textId="77777777" w:rsidR="00EC22AE" w:rsidRDefault="00EC22AE" w:rsidP="00EC22AE">
      <w:pPr>
        <w:jc w:val="center"/>
        <w:rPr>
          <w:bCs/>
        </w:rPr>
      </w:pPr>
    </w:p>
    <w:tbl>
      <w:tblPr>
        <w:tblStyle w:val="a4"/>
        <w:tblW w:w="15870" w:type="dxa"/>
        <w:tblLayout w:type="fixed"/>
        <w:tblLook w:val="04A0" w:firstRow="1" w:lastRow="0" w:firstColumn="1" w:lastColumn="0" w:noHBand="0" w:noVBand="1"/>
      </w:tblPr>
      <w:tblGrid>
        <w:gridCol w:w="437"/>
        <w:gridCol w:w="2087"/>
        <w:gridCol w:w="2469"/>
        <w:gridCol w:w="1259"/>
        <w:gridCol w:w="1226"/>
        <w:gridCol w:w="1021"/>
        <w:gridCol w:w="1701"/>
        <w:gridCol w:w="1418"/>
        <w:gridCol w:w="1530"/>
        <w:gridCol w:w="30"/>
        <w:gridCol w:w="2664"/>
        <w:gridCol w:w="28"/>
      </w:tblGrid>
      <w:tr w:rsidR="00EC22AE" w14:paraId="0CB90D92" w14:textId="77777777" w:rsidTr="00463530">
        <w:trPr>
          <w:gridAfter w:val="1"/>
          <w:wAfter w:w="28" w:type="dxa"/>
        </w:trPr>
        <w:tc>
          <w:tcPr>
            <w:tcW w:w="438" w:type="dxa"/>
            <w:vMerge w:val="restart"/>
            <w:tcBorders>
              <w:top w:val="single" w:sz="4" w:space="0" w:color="auto"/>
              <w:left w:val="single" w:sz="4" w:space="0" w:color="auto"/>
              <w:bottom w:val="single" w:sz="4" w:space="0" w:color="auto"/>
              <w:right w:val="single" w:sz="4" w:space="0" w:color="auto"/>
            </w:tcBorders>
            <w:hideMark/>
          </w:tcPr>
          <w:p w14:paraId="348AFE46" w14:textId="77777777" w:rsidR="00EC22AE" w:rsidRDefault="00EC22AE" w:rsidP="00463530">
            <w:pPr>
              <w:rPr>
                <w:bCs/>
              </w:rPr>
            </w:pPr>
            <w:r>
              <w:rPr>
                <w:bCs/>
              </w:rPr>
              <w:t>№</w:t>
            </w:r>
          </w:p>
        </w:tc>
        <w:tc>
          <w:tcPr>
            <w:tcW w:w="2087" w:type="dxa"/>
            <w:vMerge w:val="restart"/>
            <w:tcBorders>
              <w:top w:val="single" w:sz="4" w:space="0" w:color="auto"/>
              <w:left w:val="single" w:sz="4" w:space="0" w:color="auto"/>
              <w:bottom w:val="single" w:sz="4" w:space="0" w:color="auto"/>
              <w:right w:val="single" w:sz="4" w:space="0" w:color="auto"/>
            </w:tcBorders>
            <w:hideMark/>
          </w:tcPr>
          <w:p w14:paraId="53498331" w14:textId="77777777" w:rsidR="00EC22AE" w:rsidRDefault="00EC22AE" w:rsidP="00463530">
            <w:pPr>
              <w:rPr>
                <w:bCs/>
              </w:rPr>
            </w:pPr>
            <w:r>
              <w:rPr>
                <w:bCs/>
              </w:rPr>
              <w:t>Завдання</w:t>
            </w:r>
          </w:p>
        </w:tc>
        <w:tc>
          <w:tcPr>
            <w:tcW w:w="2469" w:type="dxa"/>
            <w:vMerge w:val="restart"/>
            <w:tcBorders>
              <w:top w:val="single" w:sz="4" w:space="0" w:color="auto"/>
              <w:left w:val="single" w:sz="4" w:space="0" w:color="auto"/>
              <w:bottom w:val="single" w:sz="4" w:space="0" w:color="auto"/>
              <w:right w:val="single" w:sz="4" w:space="0" w:color="auto"/>
            </w:tcBorders>
            <w:hideMark/>
          </w:tcPr>
          <w:p w14:paraId="463ADEBE" w14:textId="77777777" w:rsidR="00EC22AE" w:rsidRDefault="00EC22AE" w:rsidP="00463530">
            <w:pPr>
              <w:rPr>
                <w:bCs/>
              </w:rPr>
            </w:pPr>
            <w:r>
              <w:rPr>
                <w:bCs/>
              </w:rPr>
              <w:t>Зміст заходів</w:t>
            </w:r>
          </w:p>
        </w:tc>
        <w:tc>
          <w:tcPr>
            <w:tcW w:w="1259" w:type="dxa"/>
            <w:vMerge w:val="restart"/>
            <w:tcBorders>
              <w:top w:val="single" w:sz="4" w:space="0" w:color="auto"/>
              <w:left w:val="single" w:sz="4" w:space="0" w:color="auto"/>
              <w:bottom w:val="single" w:sz="4" w:space="0" w:color="auto"/>
              <w:right w:val="single" w:sz="4" w:space="0" w:color="auto"/>
            </w:tcBorders>
            <w:hideMark/>
          </w:tcPr>
          <w:p w14:paraId="5B800719" w14:textId="77777777" w:rsidR="00EC22AE" w:rsidRDefault="00EC22AE" w:rsidP="00463530">
            <w:pPr>
              <w:rPr>
                <w:bCs/>
              </w:rPr>
            </w:pPr>
            <w:r>
              <w:rPr>
                <w:bCs/>
              </w:rPr>
              <w:t>Термін виконання</w:t>
            </w:r>
          </w:p>
        </w:tc>
        <w:tc>
          <w:tcPr>
            <w:tcW w:w="1226" w:type="dxa"/>
            <w:vMerge w:val="restart"/>
            <w:tcBorders>
              <w:top w:val="single" w:sz="4" w:space="0" w:color="auto"/>
              <w:left w:val="single" w:sz="4" w:space="0" w:color="auto"/>
              <w:bottom w:val="single" w:sz="4" w:space="0" w:color="auto"/>
              <w:right w:val="single" w:sz="4" w:space="0" w:color="auto"/>
            </w:tcBorders>
            <w:hideMark/>
          </w:tcPr>
          <w:p w14:paraId="599D2F62" w14:textId="77777777" w:rsidR="00EC22AE" w:rsidRDefault="00EC22AE" w:rsidP="00463530">
            <w:pPr>
              <w:rPr>
                <w:bCs/>
              </w:rPr>
            </w:pPr>
            <w:r>
              <w:rPr>
                <w:bCs/>
              </w:rPr>
              <w:t>Виконавці</w:t>
            </w:r>
          </w:p>
        </w:tc>
        <w:tc>
          <w:tcPr>
            <w:tcW w:w="1021" w:type="dxa"/>
            <w:vMerge w:val="restart"/>
            <w:tcBorders>
              <w:top w:val="single" w:sz="4" w:space="0" w:color="auto"/>
              <w:left w:val="single" w:sz="4" w:space="0" w:color="auto"/>
              <w:bottom w:val="single" w:sz="4" w:space="0" w:color="auto"/>
              <w:right w:val="single" w:sz="4" w:space="0" w:color="auto"/>
            </w:tcBorders>
            <w:hideMark/>
          </w:tcPr>
          <w:p w14:paraId="7E2FB29E" w14:textId="77777777" w:rsidR="00EC22AE" w:rsidRDefault="00EC22AE" w:rsidP="00463530">
            <w:pPr>
              <w:rPr>
                <w:bCs/>
              </w:rPr>
            </w:pPr>
            <w:r>
              <w:rPr>
                <w:bCs/>
              </w:rPr>
              <w:t>Джерела фінансування</w:t>
            </w:r>
          </w:p>
        </w:tc>
        <w:tc>
          <w:tcPr>
            <w:tcW w:w="4649" w:type="dxa"/>
            <w:gridSpan w:val="3"/>
            <w:tcBorders>
              <w:top w:val="single" w:sz="4" w:space="0" w:color="auto"/>
              <w:left w:val="single" w:sz="4" w:space="0" w:color="auto"/>
              <w:bottom w:val="single" w:sz="4" w:space="0" w:color="auto"/>
              <w:right w:val="single" w:sz="4" w:space="0" w:color="auto"/>
            </w:tcBorders>
            <w:hideMark/>
          </w:tcPr>
          <w:p w14:paraId="06E44672" w14:textId="77777777" w:rsidR="00EC22AE" w:rsidRDefault="00EC22AE" w:rsidP="00463530">
            <w:pPr>
              <w:rPr>
                <w:bCs/>
              </w:rPr>
            </w:pPr>
            <w:r>
              <w:rPr>
                <w:bCs/>
              </w:rPr>
              <w:t>Орієнтовний обсяг фінансування по роках, грн.</w:t>
            </w:r>
          </w:p>
        </w:tc>
        <w:tc>
          <w:tcPr>
            <w:tcW w:w="2694" w:type="dxa"/>
            <w:gridSpan w:val="2"/>
            <w:tcBorders>
              <w:top w:val="single" w:sz="4" w:space="0" w:color="auto"/>
              <w:left w:val="single" w:sz="4" w:space="0" w:color="auto"/>
              <w:bottom w:val="single" w:sz="4" w:space="0" w:color="auto"/>
              <w:right w:val="single" w:sz="4" w:space="0" w:color="auto"/>
            </w:tcBorders>
            <w:hideMark/>
          </w:tcPr>
          <w:p w14:paraId="7E6F3E61" w14:textId="77777777" w:rsidR="00EC22AE" w:rsidRDefault="00EC22AE" w:rsidP="00463530">
            <w:pPr>
              <w:rPr>
                <w:bCs/>
              </w:rPr>
            </w:pPr>
            <w:r>
              <w:rPr>
                <w:bCs/>
              </w:rPr>
              <w:t>Очікуваний результат</w:t>
            </w:r>
          </w:p>
        </w:tc>
      </w:tr>
      <w:tr w:rsidR="00EC22AE" w14:paraId="00BDE2C4" w14:textId="77777777" w:rsidTr="00463530">
        <w:tc>
          <w:tcPr>
            <w:tcW w:w="438" w:type="dxa"/>
            <w:vMerge/>
            <w:tcBorders>
              <w:top w:val="single" w:sz="4" w:space="0" w:color="auto"/>
              <w:left w:val="single" w:sz="4" w:space="0" w:color="auto"/>
              <w:bottom w:val="single" w:sz="4" w:space="0" w:color="auto"/>
              <w:right w:val="single" w:sz="4" w:space="0" w:color="auto"/>
            </w:tcBorders>
            <w:vAlign w:val="center"/>
            <w:hideMark/>
          </w:tcPr>
          <w:p w14:paraId="324A571B" w14:textId="77777777" w:rsidR="00EC22AE" w:rsidRDefault="00EC22AE" w:rsidP="00463530">
            <w:pPr>
              <w:rPr>
                <w:bCs/>
              </w:rPr>
            </w:pPr>
          </w:p>
        </w:tc>
        <w:tc>
          <w:tcPr>
            <w:tcW w:w="2087" w:type="dxa"/>
            <w:vMerge/>
            <w:tcBorders>
              <w:top w:val="single" w:sz="4" w:space="0" w:color="auto"/>
              <w:left w:val="single" w:sz="4" w:space="0" w:color="auto"/>
              <w:bottom w:val="single" w:sz="4" w:space="0" w:color="auto"/>
              <w:right w:val="single" w:sz="4" w:space="0" w:color="auto"/>
            </w:tcBorders>
            <w:vAlign w:val="center"/>
            <w:hideMark/>
          </w:tcPr>
          <w:p w14:paraId="68FC8212" w14:textId="77777777" w:rsidR="00EC22AE" w:rsidRDefault="00EC22AE" w:rsidP="00463530">
            <w:pPr>
              <w:rPr>
                <w:bCs/>
              </w:rPr>
            </w:pPr>
          </w:p>
        </w:tc>
        <w:tc>
          <w:tcPr>
            <w:tcW w:w="2469" w:type="dxa"/>
            <w:vMerge/>
            <w:tcBorders>
              <w:top w:val="single" w:sz="4" w:space="0" w:color="auto"/>
              <w:left w:val="single" w:sz="4" w:space="0" w:color="auto"/>
              <w:bottom w:val="single" w:sz="4" w:space="0" w:color="auto"/>
              <w:right w:val="single" w:sz="4" w:space="0" w:color="auto"/>
            </w:tcBorders>
            <w:vAlign w:val="center"/>
            <w:hideMark/>
          </w:tcPr>
          <w:p w14:paraId="3A16CF85" w14:textId="77777777" w:rsidR="00EC22AE" w:rsidRDefault="00EC22AE" w:rsidP="00463530">
            <w:pPr>
              <w:rPr>
                <w:bCs/>
              </w:rPr>
            </w:pPr>
          </w:p>
        </w:tc>
        <w:tc>
          <w:tcPr>
            <w:tcW w:w="1259" w:type="dxa"/>
            <w:vMerge/>
            <w:tcBorders>
              <w:top w:val="single" w:sz="4" w:space="0" w:color="auto"/>
              <w:left w:val="single" w:sz="4" w:space="0" w:color="auto"/>
              <w:bottom w:val="single" w:sz="4" w:space="0" w:color="auto"/>
              <w:right w:val="single" w:sz="4" w:space="0" w:color="auto"/>
            </w:tcBorders>
            <w:vAlign w:val="center"/>
            <w:hideMark/>
          </w:tcPr>
          <w:p w14:paraId="1823F923" w14:textId="77777777" w:rsidR="00EC22AE" w:rsidRDefault="00EC22AE" w:rsidP="00463530">
            <w:pPr>
              <w:rPr>
                <w:bCs/>
              </w:rPr>
            </w:pPr>
          </w:p>
        </w:tc>
        <w:tc>
          <w:tcPr>
            <w:tcW w:w="1226" w:type="dxa"/>
            <w:vMerge/>
            <w:tcBorders>
              <w:top w:val="single" w:sz="4" w:space="0" w:color="auto"/>
              <w:left w:val="single" w:sz="4" w:space="0" w:color="auto"/>
              <w:bottom w:val="single" w:sz="4" w:space="0" w:color="auto"/>
              <w:right w:val="single" w:sz="4" w:space="0" w:color="auto"/>
            </w:tcBorders>
            <w:vAlign w:val="center"/>
            <w:hideMark/>
          </w:tcPr>
          <w:p w14:paraId="371962B2" w14:textId="77777777" w:rsidR="00EC22AE" w:rsidRDefault="00EC22AE" w:rsidP="00463530">
            <w:pPr>
              <w:rPr>
                <w:bCs/>
              </w:rPr>
            </w:pPr>
          </w:p>
        </w:tc>
        <w:tc>
          <w:tcPr>
            <w:tcW w:w="1021" w:type="dxa"/>
            <w:vMerge/>
            <w:tcBorders>
              <w:top w:val="single" w:sz="4" w:space="0" w:color="auto"/>
              <w:left w:val="single" w:sz="4" w:space="0" w:color="auto"/>
              <w:bottom w:val="single" w:sz="4" w:space="0" w:color="auto"/>
              <w:right w:val="single" w:sz="4" w:space="0" w:color="auto"/>
            </w:tcBorders>
            <w:vAlign w:val="center"/>
            <w:hideMark/>
          </w:tcPr>
          <w:p w14:paraId="63EC1C3B" w14:textId="77777777" w:rsidR="00EC22AE" w:rsidRDefault="00EC22AE" w:rsidP="00463530">
            <w:pPr>
              <w:rPr>
                <w:bCs/>
              </w:rPr>
            </w:pPr>
          </w:p>
        </w:tc>
        <w:tc>
          <w:tcPr>
            <w:tcW w:w="1701" w:type="dxa"/>
            <w:tcBorders>
              <w:top w:val="single" w:sz="4" w:space="0" w:color="auto"/>
              <w:left w:val="single" w:sz="4" w:space="0" w:color="auto"/>
              <w:bottom w:val="single" w:sz="4" w:space="0" w:color="auto"/>
              <w:right w:val="single" w:sz="4" w:space="0" w:color="auto"/>
            </w:tcBorders>
            <w:hideMark/>
          </w:tcPr>
          <w:p w14:paraId="7403EDE7" w14:textId="77777777" w:rsidR="00EC22AE" w:rsidRDefault="00EC22AE" w:rsidP="00463530">
            <w:pPr>
              <w:rPr>
                <w:bCs/>
              </w:rPr>
            </w:pPr>
            <w:r>
              <w:rPr>
                <w:bCs/>
              </w:rPr>
              <w:t>2025</w:t>
            </w:r>
          </w:p>
        </w:tc>
        <w:tc>
          <w:tcPr>
            <w:tcW w:w="1418" w:type="dxa"/>
            <w:tcBorders>
              <w:top w:val="single" w:sz="4" w:space="0" w:color="auto"/>
              <w:left w:val="single" w:sz="4" w:space="0" w:color="auto"/>
              <w:bottom w:val="single" w:sz="4" w:space="0" w:color="auto"/>
              <w:right w:val="single" w:sz="4" w:space="0" w:color="auto"/>
            </w:tcBorders>
            <w:hideMark/>
          </w:tcPr>
          <w:p w14:paraId="55CABB64" w14:textId="77777777" w:rsidR="00EC22AE" w:rsidRDefault="00EC22AE" w:rsidP="00463530">
            <w:pPr>
              <w:rPr>
                <w:bCs/>
              </w:rPr>
            </w:pPr>
            <w:r>
              <w:rPr>
                <w:bCs/>
              </w:rPr>
              <w:t>2026</w:t>
            </w:r>
          </w:p>
        </w:tc>
        <w:tc>
          <w:tcPr>
            <w:tcW w:w="1560" w:type="dxa"/>
            <w:gridSpan w:val="2"/>
            <w:tcBorders>
              <w:top w:val="single" w:sz="4" w:space="0" w:color="auto"/>
              <w:left w:val="single" w:sz="4" w:space="0" w:color="auto"/>
              <w:bottom w:val="single" w:sz="4" w:space="0" w:color="auto"/>
              <w:right w:val="single" w:sz="4" w:space="0" w:color="auto"/>
            </w:tcBorders>
            <w:hideMark/>
          </w:tcPr>
          <w:p w14:paraId="5D83CA8F" w14:textId="77777777" w:rsidR="00EC22AE" w:rsidRDefault="00EC22AE" w:rsidP="00463530">
            <w:pPr>
              <w:rPr>
                <w:bCs/>
              </w:rPr>
            </w:pPr>
            <w:r>
              <w:rPr>
                <w:bCs/>
              </w:rPr>
              <w:t>2027</w:t>
            </w:r>
          </w:p>
        </w:tc>
        <w:tc>
          <w:tcPr>
            <w:tcW w:w="2692" w:type="dxa"/>
            <w:gridSpan w:val="2"/>
            <w:tcBorders>
              <w:top w:val="single" w:sz="4" w:space="0" w:color="auto"/>
              <w:left w:val="single" w:sz="4" w:space="0" w:color="auto"/>
              <w:bottom w:val="single" w:sz="4" w:space="0" w:color="auto"/>
              <w:right w:val="single" w:sz="4" w:space="0" w:color="auto"/>
            </w:tcBorders>
          </w:tcPr>
          <w:p w14:paraId="23FECAFC" w14:textId="77777777" w:rsidR="00EC22AE" w:rsidRDefault="00EC22AE" w:rsidP="00463530">
            <w:pPr>
              <w:rPr>
                <w:bCs/>
              </w:rPr>
            </w:pPr>
          </w:p>
        </w:tc>
      </w:tr>
      <w:tr w:rsidR="00EC22AE" w14:paraId="04BBC6C2" w14:textId="77777777" w:rsidTr="00463530">
        <w:tc>
          <w:tcPr>
            <w:tcW w:w="438" w:type="dxa"/>
            <w:vMerge w:val="restart"/>
            <w:tcBorders>
              <w:top w:val="single" w:sz="4" w:space="0" w:color="auto"/>
              <w:left w:val="single" w:sz="4" w:space="0" w:color="auto"/>
              <w:bottom w:val="single" w:sz="4" w:space="0" w:color="auto"/>
              <w:right w:val="single" w:sz="4" w:space="0" w:color="auto"/>
            </w:tcBorders>
          </w:tcPr>
          <w:p w14:paraId="0FB13C0B" w14:textId="77777777" w:rsidR="00EC22AE" w:rsidRDefault="00EC22AE" w:rsidP="00463530">
            <w:pPr>
              <w:rPr>
                <w:bCs/>
              </w:rPr>
            </w:pPr>
            <w:r>
              <w:rPr>
                <w:bCs/>
              </w:rPr>
              <w:t>1</w:t>
            </w:r>
          </w:p>
          <w:p w14:paraId="1D592660" w14:textId="77777777" w:rsidR="00EC22AE" w:rsidRDefault="00EC22AE" w:rsidP="00463530">
            <w:pPr>
              <w:rPr>
                <w:bCs/>
              </w:rPr>
            </w:pPr>
          </w:p>
          <w:p w14:paraId="0021EE95" w14:textId="77777777" w:rsidR="00EC22AE" w:rsidRDefault="00EC22AE" w:rsidP="00463530">
            <w:pPr>
              <w:rPr>
                <w:bCs/>
              </w:rPr>
            </w:pPr>
          </w:p>
          <w:p w14:paraId="30CA80B7" w14:textId="77777777" w:rsidR="00EC22AE" w:rsidRDefault="00EC22AE" w:rsidP="00463530">
            <w:pPr>
              <w:rPr>
                <w:bCs/>
              </w:rPr>
            </w:pPr>
          </w:p>
        </w:tc>
        <w:tc>
          <w:tcPr>
            <w:tcW w:w="2087" w:type="dxa"/>
            <w:vMerge w:val="restart"/>
            <w:tcBorders>
              <w:top w:val="single" w:sz="4" w:space="0" w:color="auto"/>
              <w:left w:val="single" w:sz="4" w:space="0" w:color="auto"/>
              <w:bottom w:val="single" w:sz="4" w:space="0" w:color="auto"/>
              <w:right w:val="single" w:sz="4" w:space="0" w:color="auto"/>
            </w:tcBorders>
            <w:hideMark/>
          </w:tcPr>
          <w:p w14:paraId="63B8BF9D" w14:textId="77777777" w:rsidR="00EC22AE" w:rsidRDefault="00EC22AE" w:rsidP="00463530">
            <w:pPr>
              <w:rPr>
                <w:bCs/>
              </w:rPr>
            </w:pPr>
            <w:r>
              <w:rPr>
                <w:bCs/>
              </w:rPr>
              <w:t>Забезпечення соціальних стандартів у сфері охорони здоров’я</w:t>
            </w:r>
          </w:p>
        </w:tc>
        <w:tc>
          <w:tcPr>
            <w:tcW w:w="2469" w:type="dxa"/>
            <w:tcBorders>
              <w:top w:val="single" w:sz="4" w:space="0" w:color="auto"/>
              <w:left w:val="single" w:sz="4" w:space="0" w:color="auto"/>
              <w:bottom w:val="single" w:sz="4" w:space="0" w:color="auto"/>
              <w:right w:val="single" w:sz="4" w:space="0" w:color="auto"/>
            </w:tcBorders>
            <w:hideMark/>
          </w:tcPr>
          <w:p w14:paraId="419BD36C" w14:textId="77777777" w:rsidR="00EC22AE" w:rsidRDefault="00EC22AE" w:rsidP="00463530">
            <w:pPr>
              <w:rPr>
                <w:bCs/>
              </w:rPr>
            </w:pPr>
            <w:r>
              <w:rPr>
                <w:bCs/>
              </w:rPr>
              <w:t xml:space="preserve">1.1. Забезпечення безоплатними лікарськими засобами хворих на онкологічні захворювання які зареєстровані в Бучанській громаді. </w:t>
            </w:r>
          </w:p>
        </w:tc>
        <w:tc>
          <w:tcPr>
            <w:tcW w:w="1259" w:type="dxa"/>
            <w:tcBorders>
              <w:top w:val="single" w:sz="4" w:space="0" w:color="auto"/>
              <w:left w:val="single" w:sz="4" w:space="0" w:color="auto"/>
              <w:bottom w:val="single" w:sz="4" w:space="0" w:color="auto"/>
              <w:right w:val="single" w:sz="4" w:space="0" w:color="auto"/>
            </w:tcBorders>
            <w:hideMark/>
          </w:tcPr>
          <w:p w14:paraId="120AAF41" w14:textId="77777777" w:rsidR="00EC22AE" w:rsidRDefault="00EC22AE" w:rsidP="00463530">
            <w:pPr>
              <w:rPr>
                <w:bCs/>
              </w:rPr>
            </w:pPr>
            <w:r>
              <w:rPr>
                <w:bCs/>
              </w:rPr>
              <w:t>2025-2027 роки</w:t>
            </w:r>
          </w:p>
        </w:tc>
        <w:tc>
          <w:tcPr>
            <w:tcW w:w="1226" w:type="dxa"/>
            <w:tcBorders>
              <w:top w:val="single" w:sz="4" w:space="0" w:color="auto"/>
              <w:left w:val="single" w:sz="4" w:space="0" w:color="auto"/>
              <w:bottom w:val="single" w:sz="4" w:space="0" w:color="auto"/>
              <w:right w:val="single" w:sz="4" w:space="0" w:color="auto"/>
            </w:tcBorders>
            <w:hideMark/>
          </w:tcPr>
          <w:p w14:paraId="3EF1FBFF" w14:textId="77777777" w:rsidR="00EC22AE" w:rsidRDefault="00EC22AE" w:rsidP="00463530">
            <w:pPr>
              <w:rPr>
                <w:bCs/>
              </w:rPr>
            </w:pPr>
            <w:r>
              <w:rPr>
                <w:bCs/>
              </w:rPr>
              <w:t>КНП «БКДЦ»БМР</w:t>
            </w:r>
          </w:p>
        </w:tc>
        <w:tc>
          <w:tcPr>
            <w:tcW w:w="1021" w:type="dxa"/>
            <w:tcBorders>
              <w:top w:val="single" w:sz="4" w:space="0" w:color="auto"/>
              <w:left w:val="single" w:sz="4" w:space="0" w:color="auto"/>
              <w:bottom w:val="single" w:sz="4" w:space="0" w:color="auto"/>
              <w:right w:val="single" w:sz="4" w:space="0" w:color="auto"/>
            </w:tcBorders>
            <w:hideMark/>
          </w:tcPr>
          <w:p w14:paraId="645D45FE" w14:textId="77777777" w:rsidR="00EC22AE" w:rsidRDefault="00EC22AE" w:rsidP="00463530">
            <w:pPr>
              <w:rPr>
                <w:bCs/>
              </w:rPr>
            </w:pPr>
            <w:r>
              <w:rPr>
                <w:bCs/>
              </w:rPr>
              <w:t>Місцевий бюджет</w:t>
            </w:r>
          </w:p>
        </w:tc>
        <w:tc>
          <w:tcPr>
            <w:tcW w:w="1701" w:type="dxa"/>
            <w:tcBorders>
              <w:top w:val="single" w:sz="4" w:space="0" w:color="auto"/>
              <w:left w:val="single" w:sz="4" w:space="0" w:color="auto"/>
              <w:bottom w:val="single" w:sz="4" w:space="0" w:color="auto"/>
              <w:right w:val="single" w:sz="4" w:space="0" w:color="auto"/>
            </w:tcBorders>
          </w:tcPr>
          <w:p w14:paraId="695311BD" w14:textId="77777777" w:rsidR="00EC22AE" w:rsidRDefault="00EC22AE" w:rsidP="00463530">
            <w:pPr>
              <w:rPr>
                <w:bCs/>
                <w:color w:val="000000" w:themeColor="text1"/>
              </w:rPr>
            </w:pPr>
          </w:p>
          <w:p w14:paraId="32DC7227" w14:textId="77777777" w:rsidR="00EC22AE" w:rsidRDefault="00EC22AE" w:rsidP="00463530">
            <w:pPr>
              <w:rPr>
                <w:bCs/>
                <w:color w:val="000000" w:themeColor="text1"/>
              </w:rPr>
            </w:pPr>
          </w:p>
          <w:p w14:paraId="4E140AA0" w14:textId="77777777" w:rsidR="00EC22AE" w:rsidRDefault="00EC22AE" w:rsidP="00463530">
            <w:pPr>
              <w:rPr>
                <w:bCs/>
                <w:color w:val="000000" w:themeColor="text1"/>
              </w:rPr>
            </w:pPr>
          </w:p>
          <w:p w14:paraId="71E86866" w14:textId="77777777" w:rsidR="00EC22AE" w:rsidRDefault="00EC22AE" w:rsidP="00463530">
            <w:pPr>
              <w:rPr>
                <w:bCs/>
                <w:color w:val="000000" w:themeColor="text1"/>
              </w:rPr>
            </w:pPr>
            <w:r>
              <w:rPr>
                <w:bCs/>
                <w:color w:val="000000" w:themeColor="text1"/>
              </w:rPr>
              <w:t>2520,0</w:t>
            </w:r>
          </w:p>
        </w:tc>
        <w:tc>
          <w:tcPr>
            <w:tcW w:w="1418" w:type="dxa"/>
            <w:tcBorders>
              <w:top w:val="single" w:sz="4" w:space="0" w:color="auto"/>
              <w:left w:val="single" w:sz="4" w:space="0" w:color="auto"/>
              <w:bottom w:val="single" w:sz="4" w:space="0" w:color="auto"/>
              <w:right w:val="single" w:sz="4" w:space="0" w:color="auto"/>
            </w:tcBorders>
          </w:tcPr>
          <w:p w14:paraId="7BFA0DCF" w14:textId="77777777" w:rsidR="00EC22AE" w:rsidRDefault="00EC22AE" w:rsidP="00463530">
            <w:pPr>
              <w:rPr>
                <w:bCs/>
              </w:rPr>
            </w:pPr>
          </w:p>
          <w:p w14:paraId="42F0A8AC" w14:textId="77777777" w:rsidR="00EC22AE" w:rsidRDefault="00EC22AE" w:rsidP="00463530">
            <w:pPr>
              <w:rPr>
                <w:bCs/>
              </w:rPr>
            </w:pPr>
          </w:p>
          <w:p w14:paraId="2583ACAC" w14:textId="77777777" w:rsidR="00EC22AE" w:rsidRDefault="00EC22AE" w:rsidP="00463530">
            <w:pPr>
              <w:rPr>
                <w:bCs/>
              </w:rPr>
            </w:pPr>
          </w:p>
          <w:p w14:paraId="47840253" w14:textId="77777777" w:rsidR="00EC22AE" w:rsidRDefault="00EC22AE" w:rsidP="00463530">
            <w:pPr>
              <w:rPr>
                <w:bCs/>
              </w:rPr>
            </w:pPr>
            <w:r>
              <w:rPr>
                <w:bCs/>
              </w:rPr>
              <w:t>2700,0</w:t>
            </w:r>
          </w:p>
        </w:tc>
        <w:tc>
          <w:tcPr>
            <w:tcW w:w="1560" w:type="dxa"/>
            <w:gridSpan w:val="2"/>
            <w:tcBorders>
              <w:top w:val="single" w:sz="4" w:space="0" w:color="auto"/>
              <w:left w:val="single" w:sz="4" w:space="0" w:color="auto"/>
              <w:bottom w:val="single" w:sz="4" w:space="0" w:color="auto"/>
              <w:right w:val="single" w:sz="4" w:space="0" w:color="auto"/>
            </w:tcBorders>
          </w:tcPr>
          <w:p w14:paraId="2E59FAB4" w14:textId="77777777" w:rsidR="00EC22AE" w:rsidRDefault="00EC22AE" w:rsidP="00463530">
            <w:pPr>
              <w:rPr>
                <w:bCs/>
              </w:rPr>
            </w:pPr>
          </w:p>
          <w:p w14:paraId="4CF388FB" w14:textId="77777777" w:rsidR="00EC22AE" w:rsidRDefault="00EC22AE" w:rsidP="00463530">
            <w:pPr>
              <w:rPr>
                <w:bCs/>
              </w:rPr>
            </w:pPr>
          </w:p>
          <w:p w14:paraId="35DAEADD" w14:textId="77777777" w:rsidR="00EC22AE" w:rsidRDefault="00EC22AE" w:rsidP="00463530">
            <w:pPr>
              <w:rPr>
                <w:bCs/>
              </w:rPr>
            </w:pPr>
          </w:p>
          <w:p w14:paraId="2A70E66B" w14:textId="77777777" w:rsidR="00EC22AE" w:rsidRDefault="00EC22AE" w:rsidP="00463530">
            <w:pPr>
              <w:rPr>
                <w:bCs/>
              </w:rPr>
            </w:pPr>
            <w:r>
              <w:rPr>
                <w:bCs/>
              </w:rPr>
              <w:t>2900,0</w:t>
            </w:r>
          </w:p>
        </w:tc>
        <w:tc>
          <w:tcPr>
            <w:tcW w:w="2692" w:type="dxa"/>
            <w:gridSpan w:val="2"/>
            <w:tcBorders>
              <w:top w:val="single" w:sz="4" w:space="0" w:color="auto"/>
              <w:left w:val="single" w:sz="4" w:space="0" w:color="auto"/>
              <w:bottom w:val="single" w:sz="4" w:space="0" w:color="auto"/>
              <w:right w:val="single" w:sz="4" w:space="0" w:color="auto"/>
            </w:tcBorders>
            <w:hideMark/>
          </w:tcPr>
          <w:p w14:paraId="4844714F" w14:textId="77777777" w:rsidR="00EC22AE" w:rsidRDefault="00EC22AE" w:rsidP="00463530">
            <w:pPr>
              <w:rPr>
                <w:bCs/>
              </w:rPr>
            </w:pPr>
            <w:r>
              <w:rPr>
                <w:bCs/>
              </w:rPr>
              <w:t>Забезпечення хворих на онкологічні захворювання безоплатними лікарськими засобами відповідно до потреби</w:t>
            </w:r>
          </w:p>
        </w:tc>
      </w:tr>
      <w:tr w:rsidR="00EC22AE" w14:paraId="680A97FC" w14:textId="77777777" w:rsidTr="00463530">
        <w:tc>
          <w:tcPr>
            <w:tcW w:w="438" w:type="dxa"/>
            <w:vMerge/>
            <w:tcBorders>
              <w:top w:val="single" w:sz="4" w:space="0" w:color="auto"/>
              <w:left w:val="single" w:sz="4" w:space="0" w:color="auto"/>
              <w:bottom w:val="single" w:sz="4" w:space="0" w:color="auto"/>
              <w:right w:val="single" w:sz="4" w:space="0" w:color="auto"/>
            </w:tcBorders>
            <w:vAlign w:val="center"/>
            <w:hideMark/>
          </w:tcPr>
          <w:p w14:paraId="32C4B8E6" w14:textId="77777777" w:rsidR="00EC22AE" w:rsidRDefault="00EC22AE" w:rsidP="00463530">
            <w:pPr>
              <w:rPr>
                <w:bCs/>
              </w:rPr>
            </w:pPr>
          </w:p>
        </w:tc>
        <w:tc>
          <w:tcPr>
            <w:tcW w:w="2087" w:type="dxa"/>
            <w:vMerge/>
            <w:tcBorders>
              <w:top w:val="single" w:sz="4" w:space="0" w:color="auto"/>
              <w:left w:val="single" w:sz="4" w:space="0" w:color="auto"/>
              <w:bottom w:val="single" w:sz="4" w:space="0" w:color="auto"/>
              <w:right w:val="single" w:sz="4" w:space="0" w:color="auto"/>
            </w:tcBorders>
            <w:vAlign w:val="center"/>
            <w:hideMark/>
          </w:tcPr>
          <w:p w14:paraId="3FF620C7" w14:textId="77777777" w:rsidR="00EC22AE" w:rsidRDefault="00EC22AE" w:rsidP="00463530">
            <w:pPr>
              <w:rPr>
                <w:bCs/>
              </w:rPr>
            </w:pPr>
          </w:p>
        </w:tc>
        <w:tc>
          <w:tcPr>
            <w:tcW w:w="2469" w:type="dxa"/>
            <w:tcBorders>
              <w:top w:val="single" w:sz="4" w:space="0" w:color="auto"/>
              <w:left w:val="single" w:sz="4" w:space="0" w:color="auto"/>
              <w:bottom w:val="single" w:sz="4" w:space="0" w:color="auto"/>
              <w:right w:val="single" w:sz="4" w:space="0" w:color="auto"/>
            </w:tcBorders>
            <w:hideMark/>
          </w:tcPr>
          <w:p w14:paraId="6054483C" w14:textId="77777777" w:rsidR="00EC22AE" w:rsidRDefault="00EC22AE" w:rsidP="00463530">
            <w:pPr>
              <w:rPr>
                <w:bCs/>
              </w:rPr>
            </w:pPr>
            <w:r>
              <w:rPr>
                <w:bCs/>
              </w:rPr>
              <w:t>1.2. Забезпечення безоплатними лікарськими засобами дітей, хворих на епілепсію які зареєстровані в Бучанській громаді.</w:t>
            </w:r>
          </w:p>
        </w:tc>
        <w:tc>
          <w:tcPr>
            <w:tcW w:w="1259" w:type="dxa"/>
            <w:tcBorders>
              <w:top w:val="single" w:sz="4" w:space="0" w:color="auto"/>
              <w:left w:val="single" w:sz="4" w:space="0" w:color="auto"/>
              <w:bottom w:val="single" w:sz="4" w:space="0" w:color="auto"/>
              <w:right w:val="single" w:sz="4" w:space="0" w:color="auto"/>
            </w:tcBorders>
            <w:hideMark/>
          </w:tcPr>
          <w:p w14:paraId="1C640CC0" w14:textId="77777777" w:rsidR="00EC22AE" w:rsidRDefault="00EC22AE" w:rsidP="00463530">
            <w:pPr>
              <w:rPr>
                <w:bCs/>
              </w:rPr>
            </w:pPr>
            <w:r>
              <w:rPr>
                <w:bCs/>
              </w:rPr>
              <w:t>2025-2027 роки</w:t>
            </w:r>
          </w:p>
        </w:tc>
        <w:tc>
          <w:tcPr>
            <w:tcW w:w="1226" w:type="dxa"/>
            <w:tcBorders>
              <w:top w:val="single" w:sz="4" w:space="0" w:color="auto"/>
              <w:left w:val="single" w:sz="4" w:space="0" w:color="auto"/>
              <w:bottom w:val="single" w:sz="4" w:space="0" w:color="auto"/>
              <w:right w:val="single" w:sz="4" w:space="0" w:color="auto"/>
            </w:tcBorders>
            <w:hideMark/>
          </w:tcPr>
          <w:p w14:paraId="4549EB41" w14:textId="77777777" w:rsidR="00EC22AE" w:rsidRDefault="00EC22AE" w:rsidP="00463530">
            <w:pPr>
              <w:rPr>
                <w:bCs/>
              </w:rPr>
            </w:pPr>
            <w:r>
              <w:rPr>
                <w:bCs/>
              </w:rPr>
              <w:t>КНП «БКДЦ»БМР</w:t>
            </w:r>
          </w:p>
        </w:tc>
        <w:tc>
          <w:tcPr>
            <w:tcW w:w="1021" w:type="dxa"/>
            <w:tcBorders>
              <w:top w:val="single" w:sz="4" w:space="0" w:color="auto"/>
              <w:left w:val="single" w:sz="4" w:space="0" w:color="auto"/>
              <w:bottom w:val="single" w:sz="4" w:space="0" w:color="auto"/>
              <w:right w:val="single" w:sz="4" w:space="0" w:color="auto"/>
            </w:tcBorders>
            <w:hideMark/>
          </w:tcPr>
          <w:p w14:paraId="3FD2FDB8" w14:textId="77777777" w:rsidR="00EC22AE" w:rsidRDefault="00EC22AE" w:rsidP="00463530">
            <w:pPr>
              <w:rPr>
                <w:bCs/>
              </w:rPr>
            </w:pPr>
            <w:r>
              <w:rPr>
                <w:bCs/>
              </w:rPr>
              <w:t>Місцевий бюджет</w:t>
            </w:r>
          </w:p>
        </w:tc>
        <w:tc>
          <w:tcPr>
            <w:tcW w:w="1701" w:type="dxa"/>
            <w:tcBorders>
              <w:top w:val="single" w:sz="4" w:space="0" w:color="auto"/>
              <w:left w:val="single" w:sz="4" w:space="0" w:color="auto"/>
              <w:bottom w:val="single" w:sz="4" w:space="0" w:color="auto"/>
              <w:right w:val="single" w:sz="4" w:space="0" w:color="auto"/>
            </w:tcBorders>
          </w:tcPr>
          <w:p w14:paraId="1C5C6545" w14:textId="77777777" w:rsidR="00EC22AE" w:rsidRDefault="00EC22AE" w:rsidP="00463530">
            <w:pPr>
              <w:rPr>
                <w:bCs/>
                <w:color w:val="000000" w:themeColor="text1"/>
              </w:rPr>
            </w:pPr>
          </w:p>
          <w:p w14:paraId="1FA5D159" w14:textId="77777777" w:rsidR="00EC22AE" w:rsidRDefault="00EC22AE" w:rsidP="00463530">
            <w:pPr>
              <w:rPr>
                <w:bCs/>
                <w:color w:val="000000" w:themeColor="text1"/>
              </w:rPr>
            </w:pPr>
          </w:p>
          <w:p w14:paraId="375D0F89" w14:textId="77777777" w:rsidR="00EC22AE" w:rsidRDefault="00EC22AE" w:rsidP="00463530">
            <w:pPr>
              <w:rPr>
                <w:bCs/>
                <w:color w:val="000000" w:themeColor="text1"/>
              </w:rPr>
            </w:pPr>
            <w:r>
              <w:rPr>
                <w:bCs/>
                <w:color w:val="000000" w:themeColor="text1"/>
              </w:rPr>
              <w:t>321,6</w:t>
            </w:r>
          </w:p>
        </w:tc>
        <w:tc>
          <w:tcPr>
            <w:tcW w:w="1418" w:type="dxa"/>
            <w:tcBorders>
              <w:top w:val="single" w:sz="4" w:space="0" w:color="auto"/>
              <w:left w:val="single" w:sz="4" w:space="0" w:color="auto"/>
              <w:bottom w:val="single" w:sz="4" w:space="0" w:color="auto"/>
              <w:right w:val="single" w:sz="4" w:space="0" w:color="auto"/>
            </w:tcBorders>
          </w:tcPr>
          <w:p w14:paraId="0829CA32" w14:textId="77777777" w:rsidR="00EC22AE" w:rsidRDefault="00EC22AE" w:rsidP="00463530">
            <w:pPr>
              <w:rPr>
                <w:bCs/>
              </w:rPr>
            </w:pPr>
          </w:p>
          <w:p w14:paraId="463EA852" w14:textId="77777777" w:rsidR="00EC22AE" w:rsidRDefault="00EC22AE" w:rsidP="00463530">
            <w:pPr>
              <w:rPr>
                <w:bCs/>
              </w:rPr>
            </w:pPr>
          </w:p>
          <w:p w14:paraId="6CCC288E" w14:textId="77777777" w:rsidR="00EC22AE" w:rsidRDefault="00EC22AE" w:rsidP="00463530">
            <w:pPr>
              <w:rPr>
                <w:bCs/>
              </w:rPr>
            </w:pPr>
            <w:r>
              <w:rPr>
                <w:bCs/>
              </w:rPr>
              <w:t>344,1</w:t>
            </w:r>
          </w:p>
        </w:tc>
        <w:tc>
          <w:tcPr>
            <w:tcW w:w="1560" w:type="dxa"/>
            <w:gridSpan w:val="2"/>
            <w:tcBorders>
              <w:top w:val="single" w:sz="4" w:space="0" w:color="auto"/>
              <w:left w:val="single" w:sz="4" w:space="0" w:color="auto"/>
              <w:bottom w:val="single" w:sz="4" w:space="0" w:color="auto"/>
              <w:right w:val="single" w:sz="4" w:space="0" w:color="auto"/>
            </w:tcBorders>
          </w:tcPr>
          <w:p w14:paraId="6F3CB676" w14:textId="77777777" w:rsidR="00EC22AE" w:rsidRDefault="00EC22AE" w:rsidP="00463530">
            <w:pPr>
              <w:rPr>
                <w:bCs/>
              </w:rPr>
            </w:pPr>
          </w:p>
          <w:p w14:paraId="0730B5D8" w14:textId="77777777" w:rsidR="00EC22AE" w:rsidRDefault="00EC22AE" w:rsidP="00463530">
            <w:pPr>
              <w:rPr>
                <w:bCs/>
              </w:rPr>
            </w:pPr>
          </w:p>
          <w:p w14:paraId="72BCE560" w14:textId="77777777" w:rsidR="00EC22AE" w:rsidRDefault="00EC22AE" w:rsidP="00463530">
            <w:pPr>
              <w:rPr>
                <w:bCs/>
              </w:rPr>
            </w:pPr>
            <w:r>
              <w:rPr>
                <w:bCs/>
              </w:rPr>
              <w:t>368,2</w:t>
            </w:r>
          </w:p>
        </w:tc>
        <w:tc>
          <w:tcPr>
            <w:tcW w:w="2692" w:type="dxa"/>
            <w:gridSpan w:val="2"/>
            <w:tcBorders>
              <w:top w:val="single" w:sz="4" w:space="0" w:color="auto"/>
              <w:left w:val="single" w:sz="4" w:space="0" w:color="auto"/>
              <w:bottom w:val="single" w:sz="4" w:space="0" w:color="auto"/>
              <w:right w:val="single" w:sz="4" w:space="0" w:color="auto"/>
            </w:tcBorders>
            <w:hideMark/>
          </w:tcPr>
          <w:p w14:paraId="53B87FC5" w14:textId="77777777" w:rsidR="00EC22AE" w:rsidRDefault="00EC22AE" w:rsidP="00463530">
            <w:pPr>
              <w:rPr>
                <w:bCs/>
              </w:rPr>
            </w:pPr>
            <w:r>
              <w:rPr>
                <w:bCs/>
              </w:rPr>
              <w:t>Забезпечення хворих дітей на епілепсію безоплатними лікарськими засобами відповідно до потреби</w:t>
            </w:r>
          </w:p>
        </w:tc>
      </w:tr>
      <w:tr w:rsidR="00EC22AE" w14:paraId="0E601DF2" w14:textId="77777777" w:rsidTr="00463530">
        <w:tc>
          <w:tcPr>
            <w:tcW w:w="438" w:type="dxa"/>
            <w:vMerge/>
            <w:tcBorders>
              <w:top w:val="single" w:sz="4" w:space="0" w:color="auto"/>
              <w:left w:val="single" w:sz="4" w:space="0" w:color="auto"/>
              <w:bottom w:val="single" w:sz="4" w:space="0" w:color="auto"/>
              <w:right w:val="single" w:sz="4" w:space="0" w:color="auto"/>
            </w:tcBorders>
            <w:vAlign w:val="center"/>
            <w:hideMark/>
          </w:tcPr>
          <w:p w14:paraId="79757C34" w14:textId="77777777" w:rsidR="00EC22AE" w:rsidRDefault="00EC22AE" w:rsidP="00463530">
            <w:pPr>
              <w:rPr>
                <w:bCs/>
              </w:rPr>
            </w:pPr>
          </w:p>
        </w:tc>
        <w:tc>
          <w:tcPr>
            <w:tcW w:w="2087" w:type="dxa"/>
            <w:vMerge/>
            <w:tcBorders>
              <w:top w:val="single" w:sz="4" w:space="0" w:color="auto"/>
              <w:left w:val="single" w:sz="4" w:space="0" w:color="auto"/>
              <w:bottom w:val="single" w:sz="4" w:space="0" w:color="auto"/>
              <w:right w:val="single" w:sz="4" w:space="0" w:color="auto"/>
            </w:tcBorders>
            <w:vAlign w:val="center"/>
            <w:hideMark/>
          </w:tcPr>
          <w:p w14:paraId="2B2AD90B" w14:textId="77777777" w:rsidR="00EC22AE" w:rsidRDefault="00EC22AE" w:rsidP="00463530">
            <w:pPr>
              <w:rPr>
                <w:bCs/>
              </w:rPr>
            </w:pPr>
          </w:p>
        </w:tc>
        <w:tc>
          <w:tcPr>
            <w:tcW w:w="2469" w:type="dxa"/>
            <w:tcBorders>
              <w:top w:val="single" w:sz="4" w:space="0" w:color="auto"/>
              <w:left w:val="single" w:sz="4" w:space="0" w:color="auto"/>
              <w:bottom w:val="single" w:sz="4" w:space="0" w:color="auto"/>
              <w:right w:val="single" w:sz="4" w:space="0" w:color="auto"/>
            </w:tcBorders>
            <w:hideMark/>
          </w:tcPr>
          <w:p w14:paraId="25D5421B" w14:textId="77777777" w:rsidR="00EC22AE" w:rsidRDefault="00EC22AE" w:rsidP="00463530">
            <w:pPr>
              <w:rPr>
                <w:bCs/>
              </w:rPr>
            </w:pPr>
            <w:r>
              <w:rPr>
                <w:bCs/>
              </w:rPr>
              <w:t>1.3. Відшкодування вартості зубопротезування пільгової категорії населення Бучанської громади</w:t>
            </w:r>
          </w:p>
        </w:tc>
        <w:tc>
          <w:tcPr>
            <w:tcW w:w="1259" w:type="dxa"/>
            <w:tcBorders>
              <w:top w:val="single" w:sz="4" w:space="0" w:color="auto"/>
              <w:left w:val="single" w:sz="4" w:space="0" w:color="auto"/>
              <w:bottom w:val="single" w:sz="4" w:space="0" w:color="auto"/>
              <w:right w:val="single" w:sz="4" w:space="0" w:color="auto"/>
            </w:tcBorders>
            <w:hideMark/>
          </w:tcPr>
          <w:p w14:paraId="0155C7C0" w14:textId="77777777" w:rsidR="00EC22AE" w:rsidRDefault="00EC22AE" w:rsidP="00463530">
            <w:pPr>
              <w:rPr>
                <w:bCs/>
              </w:rPr>
            </w:pPr>
            <w:r>
              <w:rPr>
                <w:bCs/>
              </w:rPr>
              <w:t>2025-2027 роки</w:t>
            </w:r>
          </w:p>
        </w:tc>
        <w:tc>
          <w:tcPr>
            <w:tcW w:w="1226" w:type="dxa"/>
            <w:tcBorders>
              <w:top w:val="single" w:sz="4" w:space="0" w:color="auto"/>
              <w:left w:val="single" w:sz="4" w:space="0" w:color="auto"/>
              <w:bottom w:val="single" w:sz="4" w:space="0" w:color="auto"/>
              <w:right w:val="single" w:sz="4" w:space="0" w:color="auto"/>
            </w:tcBorders>
            <w:hideMark/>
          </w:tcPr>
          <w:p w14:paraId="52DCBE3B" w14:textId="77777777" w:rsidR="00EC22AE" w:rsidRDefault="00EC22AE" w:rsidP="00463530">
            <w:pPr>
              <w:rPr>
                <w:bCs/>
              </w:rPr>
            </w:pPr>
            <w:r>
              <w:rPr>
                <w:bCs/>
              </w:rPr>
              <w:t>КНП «БКДЦ»БМР</w:t>
            </w:r>
          </w:p>
        </w:tc>
        <w:tc>
          <w:tcPr>
            <w:tcW w:w="1021" w:type="dxa"/>
            <w:tcBorders>
              <w:top w:val="single" w:sz="4" w:space="0" w:color="auto"/>
              <w:left w:val="single" w:sz="4" w:space="0" w:color="auto"/>
              <w:bottom w:val="single" w:sz="4" w:space="0" w:color="auto"/>
              <w:right w:val="single" w:sz="4" w:space="0" w:color="auto"/>
            </w:tcBorders>
            <w:hideMark/>
          </w:tcPr>
          <w:p w14:paraId="797AC116" w14:textId="77777777" w:rsidR="00EC22AE" w:rsidRDefault="00EC22AE" w:rsidP="00463530">
            <w:pPr>
              <w:rPr>
                <w:bCs/>
              </w:rPr>
            </w:pPr>
            <w:r>
              <w:rPr>
                <w:bCs/>
              </w:rPr>
              <w:t>Місцевий бюджет</w:t>
            </w:r>
          </w:p>
        </w:tc>
        <w:tc>
          <w:tcPr>
            <w:tcW w:w="1701" w:type="dxa"/>
            <w:tcBorders>
              <w:top w:val="single" w:sz="4" w:space="0" w:color="auto"/>
              <w:left w:val="single" w:sz="4" w:space="0" w:color="auto"/>
              <w:bottom w:val="single" w:sz="4" w:space="0" w:color="auto"/>
              <w:right w:val="single" w:sz="4" w:space="0" w:color="auto"/>
            </w:tcBorders>
            <w:hideMark/>
          </w:tcPr>
          <w:p w14:paraId="754E649F" w14:textId="77777777" w:rsidR="00EC22AE" w:rsidRDefault="00EC22AE" w:rsidP="00463530">
            <w:pPr>
              <w:rPr>
                <w:bCs/>
                <w:color w:val="000000" w:themeColor="text1"/>
              </w:rPr>
            </w:pPr>
            <w:r>
              <w:rPr>
                <w:bCs/>
                <w:color w:val="000000" w:themeColor="text1"/>
              </w:rPr>
              <w:t>100,0</w:t>
            </w:r>
          </w:p>
        </w:tc>
        <w:tc>
          <w:tcPr>
            <w:tcW w:w="1418" w:type="dxa"/>
            <w:tcBorders>
              <w:top w:val="single" w:sz="4" w:space="0" w:color="auto"/>
              <w:left w:val="single" w:sz="4" w:space="0" w:color="auto"/>
              <w:bottom w:val="single" w:sz="4" w:space="0" w:color="auto"/>
              <w:right w:val="single" w:sz="4" w:space="0" w:color="auto"/>
            </w:tcBorders>
            <w:hideMark/>
          </w:tcPr>
          <w:p w14:paraId="5B771CE0" w14:textId="77777777" w:rsidR="00EC22AE" w:rsidRDefault="00EC22AE" w:rsidP="00463530">
            <w:pPr>
              <w:rPr>
                <w:bCs/>
              </w:rPr>
            </w:pPr>
            <w:r>
              <w:rPr>
                <w:bCs/>
              </w:rPr>
              <w:t>100,0</w:t>
            </w:r>
          </w:p>
        </w:tc>
        <w:tc>
          <w:tcPr>
            <w:tcW w:w="1560" w:type="dxa"/>
            <w:gridSpan w:val="2"/>
            <w:tcBorders>
              <w:top w:val="single" w:sz="4" w:space="0" w:color="auto"/>
              <w:left w:val="single" w:sz="4" w:space="0" w:color="auto"/>
              <w:bottom w:val="single" w:sz="4" w:space="0" w:color="auto"/>
              <w:right w:val="single" w:sz="4" w:space="0" w:color="auto"/>
            </w:tcBorders>
            <w:hideMark/>
          </w:tcPr>
          <w:p w14:paraId="039B939F" w14:textId="77777777" w:rsidR="00EC22AE" w:rsidRDefault="00EC22AE" w:rsidP="00463530">
            <w:pPr>
              <w:rPr>
                <w:bCs/>
              </w:rPr>
            </w:pPr>
            <w:r>
              <w:rPr>
                <w:bCs/>
              </w:rPr>
              <w:t>100,0</w:t>
            </w:r>
          </w:p>
        </w:tc>
        <w:tc>
          <w:tcPr>
            <w:tcW w:w="2692" w:type="dxa"/>
            <w:gridSpan w:val="2"/>
            <w:tcBorders>
              <w:top w:val="single" w:sz="4" w:space="0" w:color="auto"/>
              <w:left w:val="single" w:sz="4" w:space="0" w:color="auto"/>
              <w:bottom w:val="single" w:sz="4" w:space="0" w:color="auto"/>
              <w:right w:val="single" w:sz="4" w:space="0" w:color="auto"/>
            </w:tcBorders>
            <w:hideMark/>
          </w:tcPr>
          <w:p w14:paraId="027AF0DD" w14:textId="77777777" w:rsidR="00EC22AE" w:rsidRDefault="00EC22AE" w:rsidP="00463530">
            <w:pPr>
              <w:rPr>
                <w:bCs/>
              </w:rPr>
            </w:pPr>
            <w:r>
              <w:rPr>
                <w:bCs/>
              </w:rPr>
              <w:t>Безоплатне зубопротезування</w:t>
            </w:r>
          </w:p>
          <w:p w14:paraId="4177074E" w14:textId="77777777" w:rsidR="00EC22AE" w:rsidRDefault="00EC22AE" w:rsidP="00463530">
            <w:pPr>
              <w:rPr>
                <w:bCs/>
              </w:rPr>
            </w:pPr>
            <w:r>
              <w:rPr>
                <w:bCs/>
              </w:rPr>
              <w:t>пільгової категорії населення</w:t>
            </w:r>
          </w:p>
        </w:tc>
      </w:tr>
      <w:tr w:rsidR="00EC22AE" w14:paraId="123993ED" w14:textId="77777777" w:rsidTr="00463530">
        <w:tc>
          <w:tcPr>
            <w:tcW w:w="438" w:type="dxa"/>
            <w:vMerge/>
            <w:tcBorders>
              <w:top w:val="single" w:sz="4" w:space="0" w:color="auto"/>
              <w:left w:val="single" w:sz="4" w:space="0" w:color="auto"/>
              <w:bottom w:val="single" w:sz="4" w:space="0" w:color="auto"/>
              <w:right w:val="single" w:sz="4" w:space="0" w:color="auto"/>
            </w:tcBorders>
            <w:vAlign w:val="center"/>
            <w:hideMark/>
          </w:tcPr>
          <w:p w14:paraId="186998E5" w14:textId="77777777" w:rsidR="00EC22AE" w:rsidRDefault="00EC22AE" w:rsidP="00463530">
            <w:pPr>
              <w:rPr>
                <w:bCs/>
              </w:rPr>
            </w:pPr>
          </w:p>
        </w:tc>
        <w:tc>
          <w:tcPr>
            <w:tcW w:w="2087" w:type="dxa"/>
            <w:vMerge/>
            <w:tcBorders>
              <w:top w:val="single" w:sz="4" w:space="0" w:color="auto"/>
              <w:left w:val="single" w:sz="4" w:space="0" w:color="auto"/>
              <w:bottom w:val="single" w:sz="4" w:space="0" w:color="auto"/>
              <w:right w:val="single" w:sz="4" w:space="0" w:color="auto"/>
            </w:tcBorders>
            <w:vAlign w:val="center"/>
            <w:hideMark/>
          </w:tcPr>
          <w:p w14:paraId="261B43B6" w14:textId="77777777" w:rsidR="00EC22AE" w:rsidRDefault="00EC22AE" w:rsidP="00463530">
            <w:pPr>
              <w:rPr>
                <w:bCs/>
              </w:rPr>
            </w:pPr>
          </w:p>
        </w:tc>
        <w:tc>
          <w:tcPr>
            <w:tcW w:w="2469" w:type="dxa"/>
            <w:tcBorders>
              <w:top w:val="single" w:sz="4" w:space="0" w:color="auto"/>
              <w:left w:val="single" w:sz="4" w:space="0" w:color="auto"/>
              <w:bottom w:val="single" w:sz="4" w:space="0" w:color="auto"/>
              <w:right w:val="single" w:sz="4" w:space="0" w:color="auto"/>
            </w:tcBorders>
            <w:hideMark/>
          </w:tcPr>
          <w:p w14:paraId="7F0171A2" w14:textId="77777777" w:rsidR="00EC22AE" w:rsidRDefault="00EC22AE" w:rsidP="00463530">
            <w:pPr>
              <w:rPr>
                <w:bCs/>
              </w:rPr>
            </w:pPr>
            <w:r>
              <w:rPr>
                <w:bCs/>
              </w:rPr>
              <w:t>1.4. Відшкодування вартості лікування в денному стаціонарі  пільгової категорії населення</w:t>
            </w:r>
          </w:p>
        </w:tc>
        <w:tc>
          <w:tcPr>
            <w:tcW w:w="1259" w:type="dxa"/>
            <w:tcBorders>
              <w:top w:val="single" w:sz="4" w:space="0" w:color="auto"/>
              <w:left w:val="single" w:sz="4" w:space="0" w:color="auto"/>
              <w:bottom w:val="single" w:sz="4" w:space="0" w:color="auto"/>
              <w:right w:val="single" w:sz="4" w:space="0" w:color="auto"/>
            </w:tcBorders>
            <w:hideMark/>
          </w:tcPr>
          <w:p w14:paraId="75714FDB" w14:textId="77777777" w:rsidR="00EC22AE" w:rsidRDefault="00EC22AE" w:rsidP="00463530">
            <w:pPr>
              <w:rPr>
                <w:bCs/>
              </w:rPr>
            </w:pPr>
            <w:r>
              <w:rPr>
                <w:bCs/>
              </w:rPr>
              <w:t>2025-2027 роки</w:t>
            </w:r>
          </w:p>
        </w:tc>
        <w:tc>
          <w:tcPr>
            <w:tcW w:w="1226" w:type="dxa"/>
            <w:tcBorders>
              <w:top w:val="single" w:sz="4" w:space="0" w:color="auto"/>
              <w:left w:val="single" w:sz="4" w:space="0" w:color="auto"/>
              <w:bottom w:val="single" w:sz="4" w:space="0" w:color="auto"/>
              <w:right w:val="single" w:sz="4" w:space="0" w:color="auto"/>
            </w:tcBorders>
            <w:hideMark/>
          </w:tcPr>
          <w:p w14:paraId="17117614" w14:textId="77777777" w:rsidR="00EC22AE" w:rsidRDefault="00EC22AE" w:rsidP="00463530">
            <w:pPr>
              <w:rPr>
                <w:bCs/>
              </w:rPr>
            </w:pPr>
            <w:r>
              <w:rPr>
                <w:bCs/>
              </w:rPr>
              <w:t>КНП «БКДЦ»БМР</w:t>
            </w:r>
          </w:p>
        </w:tc>
        <w:tc>
          <w:tcPr>
            <w:tcW w:w="1021" w:type="dxa"/>
            <w:tcBorders>
              <w:top w:val="single" w:sz="4" w:space="0" w:color="auto"/>
              <w:left w:val="single" w:sz="4" w:space="0" w:color="auto"/>
              <w:bottom w:val="single" w:sz="4" w:space="0" w:color="auto"/>
              <w:right w:val="single" w:sz="4" w:space="0" w:color="auto"/>
            </w:tcBorders>
            <w:hideMark/>
          </w:tcPr>
          <w:p w14:paraId="13EB97F0" w14:textId="77777777" w:rsidR="00EC22AE" w:rsidRDefault="00EC22AE" w:rsidP="00463530">
            <w:pPr>
              <w:rPr>
                <w:bCs/>
              </w:rPr>
            </w:pPr>
            <w:r>
              <w:rPr>
                <w:bCs/>
              </w:rPr>
              <w:t>Інші кошти</w:t>
            </w:r>
          </w:p>
        </w:tc>
        <w:tc>
          <w:tcPr>
            <w:tcW w:w="1701" w:type="dxa"/>
            <w:tcBorders>
              <w:top w:val="single" w:sz="4" w:space="0" w:color="auto"/>
              <w:left w:val="single" w:sz="4" w:space="0" w:color="auto"/>
              <w:bottom w:val="single" w:sz="4" w:space="0" w:color="auto"/>
              <w:right w:val="single" w:sz="4" w:space="0" w:color="auto"/>
            </w:tcBorders>
            <w:hideMark/>
          </w:tcPr>
          <w:p w14:paraId="50308E48" w14:textId="77777777" w:rsidR="00EC22AE" w:rsidRDefault="00EC22AE" w:rsidP="00463530">
            <w:pPr>
              <w:rPr>
                <w:bCs/>
                <w:color w:val="000000" w:themeColor="text1"/>
              </w:rPr>
            </w:pPr>
            <w:r>
              <w:rPr>
                <w:bCs/>
                <w:color w:val="000000" w:themeColor="text1"/>
              </w:rPr>
              <w:t>15,0</w:t>
            </w:r>
          </w:p>
        </w:tc>
        <w:tc>
          <w:tcPr>
            <w:tcW w:w="1418" w:type="dxa"/>
            <w:tcBorders>
              <w:top w:val="single" w:sz="4" w:space="0" w:color="auto"/>
              <w:left w:val="single" w:sz="4" w:space="0" w:color="auto"/>
              <w:bottom w:val="single" w:sz="4" w:space="0" w:color="auto"/>
              <w:right w:val="single" w:sz="4" w:space="0" w:color="auto"/>
            </w:tcBorders>
            <w:hideMark/>
          </w:tcPr>
          <w:p w14:paraId="71CF2D8E" w14:textId="77777777" w:rsidR="00EC22AE" w:rsidRDefault="00EC22AE" w:rsidP="00463530">
            <w:pPr>
              <w:rPr>
                <w:bCs/>
              </w:rPr>
            </w:pPr>
            <w:r>
              <w:rPr>
                <w:bCs/>
              </w:rPr>
              <w:t>18,0</w:t>
            </w:r>
          </w:p>
        </w:tc>
        <w:tc>
          <w:tcPr>
            <w:tcW w:w="1560" w:type="dxa"/>
            <w:gridSpan w:val="2"/>
            <w:tcBorders>
              <w:top w:val="single" w:sz="4" w:space="0" w:color="auto"/>
              <w:left w:val="single" w:sz="4" w:space="0" w:color="auto"/>
              <w:bottom w:val="single" w:sz="4" w:space="0" w:color="auto"/>
              <w:right w:val="single" w:sz="4" w:space="0" w:color="auto"/>
            </w:tcBorders>
            <w:hideMark/>
          </w:tcPr>
          <w:p w14:paraId="341392C7" w14:textId="77777777" w:rsidR="00EC22AE" w:rsidRDefault="00EC22AE" w:rsidP="00463530">
            <w:pPr>
              <w:rPr>
                <w:bCs/>
              </w:rPr>
            </w:pPr>
            <w:r>
              <w:rPr>
                <w:bCs/>
              </w:rPr>
              <w:t>21,0</w:t>
            </w:r>
          </w:p>
        </w:tc>
        <w:tc>
          <w:tcPr>
            <w:tcW w:w="2692" w:type="dxa"/>
            <w:gridSpan w:val="2"/>
            <w:tcBorders>
              <w:top w:val="single" w:sz="4" w:space="0" w:color="auto"/>
              <w:left w:val="single" w:sz="4" w:space="0" w:color="auto"/>
              <w:bottom w:val="single" w:sz="4" w:space="0" w:color="auto"/>
              <w:right w:val="single" w:sz="4" w:space="0" w:color="auto"/>
            </w:tcBorders>
            <w:hideMark/>
          </w:tcPr>
          <w:p w14:paraId="6DF2AF3C" w14:textId="77777777" w:rsidR="00EC22AE" w:rsidRDefault="00EC22AE" w:rsidP="00463530">
            <w:pPr>
              <w:rPr>
                <w:bCs/>
              </w:rPr>
            </w:pPr>
            <w:r>
              <w:rPr>
                <w:bCs/>
              </w:rPr>
              <w:t xml:space="preserve">Безоплатне лікування в денному стаціонарі пільгової категорії населення </w:t>
            </w:r>
          </w:p>
        </w:tc>
      </w:tr>
      <w:tr w:rsidR="00EC22AE" w14:paraId="497CD139" w14:textId="77777777" w:rsidTr="00463530">
        <w:tc>
          <w:tcPr>
            <w:tcW w:w="438" w:type="dxa"/>
            <w:vMerge/>
            <w:tcBorders>
              <w:top w:val="single" w:sz="4" w:space="0" w:color="auto"/>
              <w:left w:val="single" w:sz="4" w:space="0" w:color="auto"/>
              <w:bottom w:val="single" w:sz="4" w:space="0" w:color="auto"/>
              <w:right w:val="single" w:sz="4" w:space="0" w:color="auto"/>
            </w:tcBorders>
            <w:vAlign w:val="center"/>
            <w:hideMark/>
          </w:tcPr>
          <w:p w14:paraId="45EC99C7" w14:textId="77777777" w:rsidR="00EC22AE" w:rsidRDefault="00EC22AE" w:rsidP="00463530">
            <w:pPr>
              <w:rPr>
                <w:bCs/>
              </w:rPr>
            </w:pPr>
          </w:p>
        </w:tc>
        <w:tc>
          <w:tcPr>
            <w:tcW w:w="2087" w:type="dxa"/>
            <w:vMerge/>
            <w:tcBorders>
              <w:top w:val="single" w:sz="4" w:space="0" w:color="auto"/>
              <w:left w:val="single" w:sz="4" w:space="0" w:color="auto"/>
              <w:bottom w:val="single" w:sz="4" w:space="0" w:color="auto"/>
              <w:right w:val="single" w:sz="4" w:space="0" w:color="auto"/>
            </w:tcBorders>
            <w:vAlign w:val="center"/>
            <w:hideMark/>
          </w:tcPr>
          <w:p w14:paraId="20D4475A" w14:textId="77777777" w:rsidR="00EC22AE" w:rsidRDefault="00EC22AE" w:rsidP="00463530">
            <w:pPr>
              <w:rPr>
                <w:bCs/>
              </w:rPr>
            </w:pPr>
          </w:p>
        </w:tc>
        <w:tc>
          <w:tcPr>
            <w:tcW w:w="2469" w:type="dxa"/>
            <w:tcBorders>
              <w:top w:val="single" w:sz="4" w:space="0" w:color="auto"/>
              <w:left w:val="single" w:sz="4" w:space="0" w:color="auto"/>
              <w:bottom w:val="single" w:sz="4" w:space="0" w:color="auto"/>
              <w:right w:val="single" w:sz="4" w:space="0" w:color="auto"/>
            </w:tcBorders>
            <w:hideMark/>
          </w:tcPr>
          <w:p w14:paraId="0AC21C4B" w14:textId="77777777" w:rsidR="00EC22AE" w:rsidRDefault="00EC22AE" w:rsidP="00463530">
            <w:pPr>
              <w:rPr>
                <w:bCs/>
              </w:rPr>
            </w:pPr>
            <w:r>
              <w:rPr>
                <w:bCs/>
              </w:rPr>
              <w:t xml:space="preserve">1.5. Відшкодування вартості лікування в денному стаціонарі </w:t>
            </w:r>
            <w:r>
              <w:rPr>
                <w:bCs/>
              </w:rPr>
              <w:lastRenderedPageBreak/>
              <w:t>учасників АТО/ООС, Захисників та Захисниць України, членів сімей загиблих (померлих) учасників АТО/ООС, Захисників та Захисниць України, учасників Революції Гідності</w:t>
            </w:r>
          </w:p>
        </w:tc>
        <w:tc>
          <w:tcPr>
            <w:tcW w:w="1259" w:type="dxa"/>
            <w:tcBorders>
              <w:top w:val="single" w:sz="4" w:space="0" w:color="auto"/>
              <w:left w:val="single" w:sz="4" w:space="0" w:color="auto"/>
              <w:bottom w:val="single" w:sz="4" w:space="0" w:color="auto"/>
              <w:right w:val="single" w:sz="4" w:space="0" w:color="auto"/>
            </w:tcBorders>
            <w:hideMark/>
          </w:tcPr>
          <w:p w14:paraId="53C41F7E" w14:textId="77777777" w:rsidR="00EC22AE" w:rsidRDefault="00EC22AE" w:rsidP="00463530">
            <w:pPr>
              <w:rPr>
                <w:bCs/>
              </w:rPr>
            </w:pPr>
            <w:r>
              <w:rPr>
                <w:bCs/>
              </w:rPr>
              <w:lastRenderedPageBreak/>
              <w:t>2025-2027 роки</w:t>
            </w:r>
          </w:p>
        </w:tc>
        <w:tc>
          <w:tcPr>
            <w:tcW w:w="1226" w:type="dxa"/>
            <w:tcBorders>
              <w:top w:val="single" w:sz="4" w:space="0" w:color="auto"/>
              <w:left w:val="single" w:sz="4" w:space="0" w:color="auto"/>
              <w:bottom w:val="single" w:sz="4" w:space="0" w:color="auto"/>
              <w:right w:val="single" w:sz="4" w:space="0" w:color="auto"/>
            </w:tcBorders>
            <w:hideMark/>
          </w:tcPr>
          <w:p w14:paraId="25F91219" w14:textId="77777777" w:rsidR="00EC22AE" w:rsidRDefault="00EC22AE" w:rsidP="00463530">
            <w:pPr>
              <w:rPr>
                <w:bCs/>
              </w:rPr>
            </w:pPr>
            <w:r>
              <w:rPr>
                <w:bCs/>
              </w:rPr>
              <w:t>КНП «БКДЦ»БМР</w:t>
            </w:r>
          </w:p>
        </w:tc>
        <w:tc>
          <w:tcPr>
            <w:tcW w:w="1021" w:type="dxa"/>
            <w:tcBorders>
              <w:top w:val="single" w:sz="4" w:space="0" w:color="auto"/>
              <w:left w:val="single" w:sz="4" w:space="0" w:color="auto"/>
              <w:bottom w:val="single" w:sz="4" w:space="0" w:color="auto"/>
              <w:right w:val="single" w:sz="4" w:space="0" w:color="auto"/>
            </w:tcBorders>
            <w:hideMark/>
          </w:tcPr>
          <w:p w14:paraId="5F37FD15" w14:textId="77777777" w:rsidR="00EC22AE" w:rsidRDefault="00EC22AE" w:rsidP="00463530">
            <w:pPr>
              <w:rPr>
                <w:bCs/>
              </w:rPr>
            </w:pPr>
            <w:r>
              <w:rPr>
                <w:bCs/>
              </w:rPr>
              <w:t xml:space="preserve">Інші кошти </w:t>
            </w:r>
          </w:p>
        </w:tc>
        <w:tc>
          <w:tcPr>
            <w:tcW w:w="1701" w:type="dxa"/>
            <w:tcBorders>
              <w:top w:val="single" w:sz="4" w:space="0" w:color="auto"/>
              <w:left w:val="single" w:sz="4" w:space="0" w:color="auto"/>
              <w:bottom w:val="single" w:sz="4" w:space="0" w:color="auto"/>
              <w:right w:val="single" w:sz="4" w:space="0" w:color="auto"/>
            </w:tcBorders>
          </w:tcPr>
          <w:p w14:paraId="01F4EAB8" w14:textId="77777777" w:rsidR="00EC22AE" w:rsidRDefault="00EC22AE" w:rsidP="00463530">
            <w:pPr>
              <w:rPr>
                <w:bCs/>
              </w:rPr>
            </w:pPr>
          </w:p>
          <w:p w14:paraId="2BDD5163" w14:textId="77777777" w:rsidR="00EC22AE" w:rsidRDefault="00EC22AE" w:rsidP="00463530">
            <w:pPr>
              <w:rPr>
                <w:bCs/>
              </w:rPr>
            </w:pPr>
            <w:r>
              <w:rPr>
                <w:bCs/>
              </w:rPr>
              <w:t>15,0</w:t>
            </w:r>
          </w:p>
        </w:tc>
        <w:tc>
          <w:tcPr>
            <w:tcW w:w="1418" w:type="dxa"/>
            <w:tcBorders>
              <w:top w:val="single" w:sz="4" w:space="0" w:color="auto"/>
              <w:left w:val="single" w:sz="4" w:space="0" w:color="auto"/>
              <w:bottom w:val="single" w:sz="4" w:space="0" w:color="auto"/>
              <w:right w:val="single" w:sz="4" w:space="0" w:color="auto"/>
            </w:tcBorders>
          </w:tcPr>
          <w:p w14:paraId="648813D0" w14:textId="77777777" w:rsidR="00EC22AE" w:rsidRDefault="00EC22AE" w:rsidP="00463530">
            <w:pPr>
              <w:rPr>
                <w:bCs/>
              </w:rPr>
            </w:pPr>
          </w:p>
          <w:p w14:paraId="536D0307" w14:textId="77777777" w:rsidR="00EC22AE" w:rsidRDefault="00EC22AE" w:rsidP="00463530">
            <w:pPr>
              <w:rPr>
                <w:bCs/>
              </w:rPr>
            </w:pPr>
            <w:r>
              <w:rPr>
                <w:bCs/>
              </w:rPr>
              <w:t>18,0</w:t>
            </w:r>
          </w:p>
        </w:tc>
        <w:tc>
          <w:tcPr>
            <w:tcW w:w="1560" w:type="dxa"/>
            <w:gridSpan w:val="2"/>
            <w:tcBorders>
              <w:top w:val="single" w:sz="4" w:space="0" w:color="auto"/>
              <w:left w:val="single" w:sz="4" w:space="0" w:color="auto"/>
              <w:bottom w:val="single" w:sz="4" w:space="0" w:color="auto"/>
              <w:right w:val="single" w:sz="4" w:space="0" w:color="auto"/>
            </w:tcBorders>
          </w:tcPr>
          <w:p w14:paraId="181A1609" w14:textId="77777777" w:rsidR="00EC22AE" w:rsidRDefault="00EC22AE" w:rsidP="00463530">
            <w:pPr>
              <w:rPr>
                <w:bCs/>
              </w:rPr>
            </w:pPr>
          </w:p>
          <w:p w14:paraId="3BCC1FBA" w14:textId="77777777" w:rsidR="00EC22AE" w:rsidRDefault="00EC22AE" w:rsidP="00463530">
            <w:pPr>
              <w:rPr>
                <w:bCs/>
              </w:rPr>
            </w:pPr>
            <w:r>
              <w:rPr>
                <w:bCs/>
              </w:rPr>
              <w:t>21,0</w:t>
            </w:r>
          </w:p>
        </w:tc>
        <w:tc>
          <w:tcPr>
            <w:tcW w:w="2692" w:type="dxa"/>
            <w:gridSpan w:val="2"/>
            <w:tcBorders>
              <w:top w:val="single" w:sz="4" w:space="0" w:color="auto"/>
              <w:left w:val="single" w:sz="4" w:space="0" w:color="auto"/>
              <w:bottom w:val="single" w:sz="4" w:space="0" w:color="auto"/>
              <w:right w:val="single" w:sz="4" w:space="0" w:color="auto"/>
            </w:tcBorders>
            <w:hideMark/>
          </w:tcPr>
          <w:p w14:paraId="20E9EED9" w14:textId="77777777" w:rsidR="00EC22AE" w:rsidRDefault="00EC22AE" w:rsidP="00463530">
            <w:pPr>
              <w:rPr>
                <w:bCs/>
              </w:rPr>
            </w:pPr>
            <w:r>
              <w:rPr>
                <w:bCs/>
              </w:rPr>
              <w:t xml:space="preserve">Безоплатне лікування в денному стаціонарі учасників АТО/ООС, </w:t>
            </w:r>
            <w:r>
              <w:rPr>
                <w:bCs/>
              </w:rPr>
              <w:lastRenderedPageBreak/>
              <w:t>Захисників та Захисниць України, членів сімей загиблих (померлих) учасників АТО/ООС, Захисників та Захисниць України, учасників Революції Гідності</w:t>
            </w:r>
          </w:p>
        </w:tc>
      </w:tr>
      <w:tr w:rsidR="00EC22AE" w14:paraId="34B8B3B4" w14:textId="77777777" w:rsidTr="00463530">
        <w:tc>
          <w:tcPr>
            <w:tcW w:w="438" w:type="dxa"/>
            <w:vMerge/>
            <w:tcBorders>
              <w:top w:val="single" w:sz="4" w:space="0" w:color="auto"/>
              <w:left w:val="single" w:sz="4" w:space="0" w:color="auto"/>
              <w:bottom w:val="single" w:sz="4" w:space="0" w:color="auto"/>
              <w:right w:val="single" w:sz="4" w:space="0" w:color="auto"/>
            </w:tcBorders>
            <w:vAlign w:val="center"/>
            <w:hideMark/>
          </w:tcPr>
          <w:p w14:paraId="5473621B" w14:textId="77777777" w:rsidR="00EC22AE" w:rsidRDefault="00EC22AE" w:rsidP="00463530">
            <w:pPr>
              <w:rPr>
                <w:bCs/>
              </w:rPr>
            </w:pPr>
          </w:p>
        </w:tc>
        <w:tc>
          <w:tcPr>
            <w:tcW w:w="2087" w:type="dxa"/>
            <w:vMerge/>
            <w:tcBorders>
              <w:top w:val="single" w:sz="4" w:space="0" w:color="auto"/>
              <w:left w:val="single" w:sz="4" w:space="0" w:color="auto"/>
              <w:bottom w:val="single" w:sz="4" w:space="0" w:color="auto"/>
              <w:right w:val="single" w:sz="4" w:space="0" w:color="auto"/>
            </w:tcBorders>
            <w:vAlign w:val="center"/>
            <w:hideMark/>
          </w:tcPr>
          <w:p w14:paraId="69877CF3" w14:textId="77777777" w:rsidR="00EC22AE" w:rsidRDefault="00EC22AE" w:rsidP="00463530">
            <w:pPr>
              <w:rPr>
                <w:bCs/>
              </w:rPr>
            </w:pPr>
          </w:p>
        </w:tc>
        <w:tc>
          <w:tcPr>
            <w:tcW w:w="2469" w:type="dxa"/>
            <w:tcBorders>
              <w:top w:val="single" w:sz="4" w:space="0" w:color="auto"/>
              <w:left w:val="single" w:sz="4" w:space="0" w:color="auto"/>
              <w:bottom w:val="single" w:sz="4" w:space="0" w:color="auto"/>
              <w:right w:val="single" w:sz="4" w:space="0" w:color="auto"/>
            </w:tcBorders>
            <w:hideMark/>
          </w:tcPr>
          <w:p w14:paraId="0DD159A3" w14:textId="77777777" w:rsidR="00EC22AE" w:rsidRDefault="00EC22AE" w:rsidP="00463530">
            <w:pPr>
              <w:rPr>
                <w:bCs/>
              </w:rPr>
            </w:pPr>
            <w:r>
              <w:rPr>
                <w:bCs/>
              </w:rPr>
              <w:t xml:space="preserve">1.6. Відшкодування фактичних витрат щодо оплати праці, пов’язаних з наданням реабілітаційних послуг мешканцям Бучанської громади </w:t>
            </w:r>
          </w:p>
        </w:tc>
        <w:tc>
          <w:tcPr>
            <w:tcW w:w="1259" w:type="dxa"/>
            <w:tcBorders>
              <w:top w:val="single" w:sz="4" w:space="0" w:color="auto"/>
              <w:left w:val="single" w:sz="4" w:space="0" w:color="auto"/>
              <w:bottom w:val="single" w:sz="4" w:space="0" w:color="auto"/>
              <w:right w:val="single" w:sz="4" w:space="0" w:color="auto"/>
            </w:tcBorders>
          </w:tcPr>
          <w:p w14:paraId="33687026" w14:textId="77777777" w:rsidR="00EC22AE" w:rsidRDefault="00EC22AE" w:rsidP="00463530">
            <w:pPr>
              <w:rPr>
                <w:bCs/>
              </w:rPr>
            </w:pPr>
            <w:r>
              <w:rPr>
                <w:bCs/>
              </w:rPr>
              <w:t>2025-2027 роки</w:t>
            </w:r>
          </w:p>
          <w:p w14:paraId="48A3228B" w14:textId="77777777" w:rsidR="00EC22AE" w:rsidRDefault="00EC22AE" w:rsidP="00463530">
            <w:pPr>
              <w:rPr>
                <w:bCs/>
              </w:rPr>
            </w:pPr>
          </w:p>
        </w:tc>
        <w:tc>
          <w:tcPr>
            <w:tcW w:w="1226" w:type="dxa"/>
            <w:tcBorders>
              <w:top w:val="single" w:sz="4" w:space="0" w:color="auto"/>
              <w:left w:val="single" w:sz="4" w:space="0" w:color="auto"/>
              <w:bottom w:val="single" w:sz="4" w:space="0" w:color="auto"/>
              <w:right w:val="single" w:sz="4" w:space="0" w:color="auto"/>
            </w:tcBorders>
            <w:hideMark/>
          </w:tcPr>
          <w:p w14:paraId="357105F0" w14:textId="77777777" w:rsidR="00EC22AE" w:rsidRDefault="00EC22AE" w:rsidP="00463530">
            <w:pPr>
              <w:rPr>
                <w:bCs/>
              </w:rPr>
            </w:pPr>
            <w:r>
              <w:rPr>
                <w:bCs/>
              </w:rPr>
              <w:t>КНП «БКДЦ»БМР</w:t>
            </w:r>
          </w:p>
        </w:tc>
        <w:tc>
          <w:tcPr>
            <w:tcW w:w="1021" w:type="dxa"/>
            <w:tcBorders>
              <w:top w:val="single" w:sz="4" w:space="0" w:color="auto"/>
              <w:left w:val="single" w:sz="4" w:space="0" w:color="auto"/>
              <w:bottom w:val="single" w:sz="4" w:space="0" w:color="auto"/>
              <w:right w:val="single" w:sz="4" w:space="0" w:color="auto"/>
            </w:tcBorders>
            <w:hideMark/>
          </w:tcPr>
          <w:p w14:paraId="4BFDA10D" w14:textId="77777777" w:rsidR="00EC22AE" w:rsidRDefault="00EC22AE" w:rsidP="00463530">
            <w:pPr>
              <w:rPr>
                <w:bCs/>
              </w:rPr>
            </w:pPr>
            <w:r>
              <w:rPr>
                <w:bCs/>
              </w:rPr>
              <w:t>Місцевий бюджет</w:t>
            </w:r>
          </w:p>
        </w:tc>
        <w:tc>
          <w:tcPr>
            <w:tcW w:w="1701" w:type="dxa"/>
            <w:tcBorders>
              <w:top w:val="single" w:sz="4" w:space="0" w:color="auto"/>
              <w:left w:val="single" w:sz="4" w:space="0" w:color="auto"/>
              <w:bottom w:val="single" w:sz="4" w:space="0" w:color="auto"/>
              <w:right w:val="single" w:sz="4" w:space="0" w:color="auto"/>
            </w:tcBorders>
            <w:hideMark/>
          </w:tcPr>
          <w:p w14:paraId="5C1859E5" w14:textId="77777777" w:rsidR="00EC22AE" w:rsidRDefault="00EC22AE" w:rsidP="00463530">
            <w:pPr>
              <w:rPr>
                <w:bCs/>
                <w:color w:val="000000" w:themeColor="text1"/>
              </w:rPr>
            </w:pPr>
            <w:r>
              <w:rPr>
                <w:bCs/>
                <w:color w:val="000000" w:themeColor="text1"/>
              </w:rPr>
              <w:t>2095,0</w:t>
            </w:r>
          </w:p>
        </w:tc>
        <w:tc>
          <w:tcPr>
            <w:tcW w:w="1418" w:type="dxa"/>
            <w:tcBorders>
              <w:top w:val="single" w:sz="4" w:space="0" w:color="auto"/>
              <w:left w:val="single" w:sz="4" w:space="0" w:color="auto"/>
              <w:bottom w:val="single" w:sz="4" w:space="0" w:color="auto"/>
              <w:right w:val="single" w:sz="4" w:space="0" w:color="auto"/>
            </w:tcBorders>
            <w:hideMark/>
          </w:tcPr>
          <w:p w14:paraId="2D3D8ECB" w14:textId="77777777" w:rsidR="00EC22AE" w:rsidRDefault="00EC22AE" w:rsidP="00463530">
            <w:pPr>
              <w:rPr>
                <w:bCs/>
                <w:color w:val="000000" w:themeColor="text1"/>
              </w:rPr>
            </w:pPr>
            <w:r>
              <w:rPr>
                <w:bCs/>
                <w:color w:val="000000" w:themeColor="text1"/>
              </w:rPr>
              <w:t>2300,0</w:t>
            </w:r>
          </w:p>
        </w:tc>
        <w:tc>
          <w:tcPr>
            <w:tcW w:w="1560" w:type="dxa"/>
            <w:gridSpan w:val="2"/>
            <w:tcBorders>
              <w:top w:val="single" w:sz="4" w:space="0" w:color="auto"/>
              <w:left w:val="single" w:sz="4" w:space="0" w:color="auto"/>
              <w:bottom w:val="single" w:sz="4" w:space="0" w:color="auto"/>
              <w:right w:val="single" w:sz="4" w:space="0" w:color="auto"/>
            </w:tcBorders>
            <w:hideMark/>
          </w:tcPr>
          <w:p w14:paraId="2D9BCB1A" w14:textId="77777777" w:rsidR="00EC22AE" w:rsidRDefault="00EC22AE" w:rsidP="00463530">
            <w:pPr>
              <w:rPr>
                <w:bCs/>
                <w:color w:val="000000" w:themeColor="text1"/>
              </w:rPr>
            </w:pPr>
            <w:r>
              <w:rPr>
                <w:bCs/>
                <w:color w:val="000000" w:themeColor="text1"/>
              </w:rPr>
              <w:t>2500,0</w:t>
            </w:r>
          </w:p>
        </w:tc>
        <w:tc>
          <w:tcPr>
            <w:tcW w:w="2692" w:type="dxa"/>
            <w:gridSpan w:val="2"/>
            <w:tcBorders>
              <w:top w:val="single" w:sz="4" w:space="0" w:color="auto"/>
              <w:left w:val="single" w:sz="4" w:space="0" w:color="auto"/>
              <w:bottom w:val="single" w:sz="4" w:space="0" w:color="auto"/>
              <w:right w:val="single" w:sz="4" w:space="0" w:color="auto"/>
            </w:tcBorders>
            <w:hideMark/>
          </w:tcPr>
          <w:p w14:paraId="4CCB779E" w14:textId="77777777" w:rsidR="00EC22AE" w:rsidRDefault="00EC22AE" w:rsidP="00463530">
            <w:pPr>
              <w:rPr>
                <w:bCs/>
              </w:rPr>
            </w:pPr>
            <w:r>
              <w:rPr>
                <w:bCs/>
              </w:rPr>
              <w:t>Забезпечення роботи реабілітаційного відділення</w:t>
            </w:r>
          </w:p>
        </w:tc>
      </w:tr>
      <w:tr w:rsidR="00EC22AE" w14:paraId="51EFC501" w14:textId="77777777" w:rsidTr="00463530">
        <w:tc>
          <w:tcPr>
            <w:tcW w:w="438" w:type="dxa"/>
            <w:vMerge/>
            <w:tcBorders>
              <w:top w:val="single" w:sz="4" w:space="0" w:color="auto"/>
              <w:left w:val="single" w:sz="4" w:space="0" w:color="auto"/>
              <w:bottom w:val="single" w:sz="4" w:space="0" w:color="auto"/>
              <w:right w:val="single" w:sz="4" w:space="0" w:color="auto"/>
            </w:tcBorders>
            <w:vAlign w:val="center"/>
            <w:hideMark/>
          </w:tcPr>
          <w:p w14:paraId="2CD2C8EC" w14:textId="77777777" w:rsidR="00EC22AE" w:rsidRDefault="00EC22AE" w:rsidP="00463530">
            <w:pPr>
              <w:rPr>
                <w:bCs/>
              </w:rPr>
            </w:pPr>
          </w:p>
        </w:tc>
        <w:tc>
          <w:tcPr>
            <w:tcW w:w="2087" w:type="dxa"/>
            <w:vMerge/>
            <w:tcBorders>
              <w:top w:val="single" w:sz="4" w:space="0" w:color="auto"/>
              <w:left w:val="single" w:sz="4" w:space="0" w:color="auto"/>
              <w:bottom w:val="single" w:sz="4" w:space="0" w:color="auto"/>
              <w:right w:val="single" w:sz="4" w:space="0" w:color="auto"/>
            </w:tcBorders>
            <w:vAlign w:val="center"/>
            <w:hideMark/>
          </w:tcPr>
          <w:p w14:paraId="2D72D8FB" w14:textId="77777777" w:rsidR="00EC22AE" w:rsidRDefault="00EC22AE" w:rsidP="00463530">
            <w:pPr>
              <w:rPr>
                <w:bCs/>
              </w:rPr>
            </w:pPr>
          </w:p>
        </w:tc>
        <w:tc>
          <w:tcPr>
            <w:tcW w:w="2469" w:type="dxa"/>
            <w:tcBorders>
              <w:top w:val="single" w:sz="4" w:space="0" w:color="auto"/>
              <w:left w:val="single" w:sz="4" w:space="0" w:color="auto"/>
              <w:bottom w:val="single" w:sz="4" w:space="0" w:color="auto"/>
              <w:right w:val="single" w:sz="4" w:space="0" w:color="auto"/>
            </w:tcBorders>
            <w:hideMark/>
          </w:tcPr>
          <w:p w14:paraId="29FAE775" w14:textId="77777777" w:rsidR="00EC22AE" w:rsidRDefault="00EC22AE" w:rsidP="00463530">
            <w:pPr>
              <w:rPr>
                <w:bCs/>
              </w:rPr>
            </w:pPr>
            <w:r>
              <w:rPr>
                <w:bCs/>
              </w:rPr>
              <w:t xml:space="preserve">1.7. Відшкодування вартості реабілітації в реабілітаційному відділенні  учасників АТО/ООС, Захисників та Захисниць України, членів сімей загиблих (померлих) учасників АТО/ООС, Захисників та Захисниць України, учасників Революції Гідності. </w:t>
            </w:r>
          </w:p>
        </w:tc>
        <w:tc>
          <w:tcPr>
            <w:tcW w:w="1259" w:type="dxa"/>
            <w:tcBorders>
              <w:top w:val="single" w:sz="4" w:space="0" w:color="auto"/>
              <w:left w:val="single" w:sz="4" w:space="0" w:color="auto"/>
              <w:bottom w:val="single" w:sz="4" w:space="0" w:color="auto"/>
              <w:right w:val="single" w:sz="4" w:space="0" w:color="auto"/>
            </w:tcBorders>
          </w:tcPr>
          <w:p w14:paraId="198E37EB" w14:textId="77777777" w:rsidR="00EC22AE" w:rsidRDefault="00EC22AE" w:rsidP="00463530">
            <w:pPr>
              <w:rPr>
                <w:bCs/>
              </w:rPr>
            </w:pPr>
            <w:r>
              <w:rPr>
                <w:bCs/>
              </w:rPr>
              <w:t>2025-2027 роки</w:t>
            </w:r>
          </w:p>
          <w:p w14:paraId="0003DFA2" w14:textId="77777777" w:rsidR="00EC22AE" w:rsidRDefault="00EC22AE" w:rsidP="00463530">
            <w:pPr>
              <w:rPr>
                <w:bCs/>
              </w:rPr>
            </w:pPr>
          </w:p>
        </w:tc>
        <w:tc>
          <w:tcPr>
            <w:tcW w:w="1226" w:type="dxa"/>
            <w:tcBorders>
              <w:top w:val="single" w:sz="4" w:space="0" w:color="auto"/>
              <w:left w:val="single" w:sz="4" w:space="0" w:color="auto"/>
              <w:bottom w:val="single" w:sz="4" w:space="0" w:color="auto"/>
              <w:right w:val="single" w:sz="4" w:space="0" w:color="auto"/>
            </w:tcBorders>
            <w:hideMark/>
          </w:tcPr>
          <w:p w14:paraId="2FA6F23D" w14:textId="77777777" w:rsidR="00EC22AE" w:rsidRDefault="00EC22AE" w:rsidP="00463530">
            <w:pPr>
              <w:rPr>
                <w:bCs/>
              </w:rPr>
            </w:pPr>
            <w:r>
              <w:rPr>
                <w:bCs/>
              </w:rPr>
              <w:t>КНП «БКДЦ»БМР</w:t>
            </w:r>
          </w:p>
        </w:tc>
        <w:tc>
          <w:tcPr>
            <w:tcW w:w="1021" w:type="dxa"/>
            <w:tcBorders>
              <w:top w:val="single" w:sz="4" w:space="0" w:color="auto"/>
              <w:left w:val="single" w:sz="4" w:space="0" w:color="auto"/>
              <w:bottom w:val="single" w:sz="4" w:space="0" w:color="auto"/>
              <w:right w:val="single" w:sz="4" w:space="0" w:color="auto"/>
            </w:tcBorders>
            <w:hideMark/>
          </w:tcPr>
          <w:p w14:paraId="32A7E455" w14:textId="77777777" w:rsidR="00EC22AE" w:rsidRDefault="00EC22AE" w:rsidP="00463530">
            <w:pPr>
              <w:rPr>
                <w:bCs/>
              </w:rPr>
            </w:pPr>
            <w:r>
              <w:rPr>
                <w:bCs/>
              </w:rPr>
              <w:t>Інші кошти (соціальне изабезпечення)</w:t>
            </w:r>
          </w:p>
        </w:tc>
        <w:tc>
          <w:tcPr>
            <w:tcW w:w="1701" w:type="dxa"/>
            <w:tcBorders>
              <w:top w:val="single" w:sz="4" w:space="0" w:color="auto"/>
              <w:left w:val="single" w:sz="4" w:space="0" w:color="auto"/>
              <w:bottom w:val="single" w:sz="4" w:space="0" w:color="auto"/>
              <w:right w:val="single" w:sz="4" w:space="0" w:color="auto"/>
            </w:tcBorders>
            <w:hideMark/>
          </w:tcPr>
          <w:p w14:paraId="6DEF4DD5" w14:textId="77777777" w:rsidR="00EC22AE" w:rsidRDefault="00EC22AE" w:rsidP="00463530">
            <w:pPr>
              <w:rPr>
                <w:bCs/>
                <w:color w:val="000000" w:themeColor="text1"/>
              </w:rPr>
            </w:pPr>
            <w:r>
              <w:rPr>
                <w:bCs/>
                <w:color w:val="000000" w:themeColor="text1"/>
              </w:rPr>
              <w:t>120,0</w:t>
            </w:r>
          </w:p>
        </w:tc>
        <w:tc>
          <w:tcPr>
            <w:tcW w:w="1418" w:type="dxa"/>
            <w:tcBorders>
              <w:top w:val="single" w:sz="4" w:space="0" w:color="auto"/>
              <w:left w:val="single" w:sz="4" w:space="0" w:color="auto"/>
              <w:bottom w:val="single" w:sz="4" w:space="0" w:color="auto"/>
              <w:right w:val="single" w:sz="4" w:space="0" w:color="auto"/>
            </w:tcBorders>
            <w:hideMark/>
          </w:tcPr>
          <w:p w14:paraId="1089C860" w14:textId="77777777" w:rsidR="00EC22AE" w:rsidRDefault="00EC22AE" w:rsidP="00463530">
            <w:pPr>
              <w:rPr>
                <w:bCs/>
                <w:color w:val="000000" w:themeColor="text1"/>
              </w:rPr>
            </w:pPr>
            <w:r>
              <w:rPr>
                <w:bCs/>
                <w:color w:val="000000" w:themeColor="text1"/>
              </w:rPr>
              <w:t>140,0</w:t>
            </w:r>
          </w:p>
        </w:tc>
        <w:tc>
          <w:tcPr>
            <w:tcW w:w="1560" w:type="dxa"/>
            <w:gridSpan w:val="2"/>
            <w:tcBorders>
              <w:top w:val="single" w:sz="4" w:space="0" w:color="auto"/>
              <w:left w:val="single" w:sz="4" w:space="0" w:color="auto"/>
              <w:bottom w:val="single" w:sz="4" w:space="0" w:color="auto"/>
              <w:right w:val="single" w:sz="4" w:space="0" w:color="auto"/>
            </w:tcBorders>
            <w:hideMark/>
          </w:tcPr>
          <w:p w14:paraId="10D8BA9C" w14:textId="77777777" w:rsidR="00EC22AE" w:rsidRDefault="00EC22AE" w:rsidP="00463530">
            <w:pPr>
              <w:rPr>
                <w:bCs/>
                <w:color w:val="000000" w:themeColor="text1"/>
              </w:rPr>
            </w:pPr>
            <w:r>
              <w:rPr>
                <w:bCs/>
                <w:color w:val="000000" w:themeColor="text1"/>
              </w:rPr>
              <w:t>160,0</w:t>
            </w:r>
          </w:p>
        </w:tc>
        <w:tc>
          <w:tcPr>
            <w:tcW w:w="2692" w:type="dxa"/>
            <w:gridSpan w:val="2"/>
            <w:tcBorders>
              <w:top w:val="single" w:sz="4" w:space="0" w:color="auto"/>
              <w:left w:val="single" w:sz="4" w:space="0" w:color="auto"/>
              <w:bottom w:val="single" w:sz="4" w:space="0" w:color="auto"/>
              <w:right w:val="single" w:sz="4" w:space="0" w:color="auto"/>
            </w:tcBorders>
            <w:hideMark/>
          </w:tcPr>
          <w:p w14:paraId="657B9AD5" w14:textId="77777777" w:rsidR="00EC22AE" w:rsidRDefault="00EC22AE" w:rsidP="00463530">
            <w:pPr>
              <w:rPr>
                <w:bCs/>
              </w:rPr>
            </w:pPr>
            <w:r>
              <w:rPr>
                <w:bCs/>
              </w:rPr>
              <w:t>Безоплатне проходження реабілітації учасників АТО/ООС, Захисників та Захисниць України, членів сімей загиблих (померлих) учасників АТО/ООС, Захисників та Захисниць України, учасників Революції Гідності</w:t>
            </w:r>
          </w:p>
        </w:tc>
      </w:tr>
      <w:tr w:rsidR="00EC22AE" w14:paraId="2140421D" w14:textId="77777777" w:rsidTr="00463530">
        <w:tc>
          <w:tcPr>
            <w:tcW w:w="438" w:type="dxa"/>
            <w:vMerge/>
            <w:tcBorders>
              <w:top w:val="single" w:sz="4" w:space="0" w:color="auto"/>
              <w:left w:val="single" w:sz="4" w:space="0" w:color="auto"/>
              <w:bottom w:val="single" w:sz="4" w:space="0" w:color="auto"/>
              <w:right w:val="single" w:sz="4" w:space="0" w:color="auto"/>
            </w:tcBorders>
            <w:vAlign w:val="center"/>
            <w:hideMark/>
          </w:tcPr>
          <w:p w14:paraId="76659937" w14:textId="77777777" w:rsidR="00EC22AE" w:rsidRDefault="00EC22AE" w:rsidP="00463530">
            <w:pPr>
              <w:rPr>
                <w:bCs/>
              </w:rPr>
            </w:pPr>
          </w:p>
        </w:tc>
        <w:tc>
          <w:tcPr>
            <w:tcW w:w="2087" w:type="dxa"/>
            <w:vMerge/>
            <w:tcBorders>
              <w:top w:val="single" w:sz="4" w:space="0" w:color="auto"/>
              <w:left w:val="single" w:sz="4" w:space="0" w:color="auto"/>
              <w:bottom w:val="single" w:sz="4" w:space="0" w:color="auto"/>
              <w:right w:val="single" w:sz="4" w:space="0" w:color="auto"/>
            </w:tcBorders>
            <w:vAlign w:val="center"/>
            <w:hideMark/>
          </w:tcPr>
          <w:p w14:paraId="32B3DBBA" w14:textId="77777777" w:rsidR="00EC22AE" w:rsidRDefault="00EC22AE" w:rsidP="00463530">
            <w:pPr>
              <w:rPr>
                <w:bCs/>
              </w:rPr>
            </w:pPr>
          </w:p>
        </w:tc>
        <w:tc>
          <w:tcPr>
            <w:tcW w:w="2469" w:type="dxa"/>
            <w:tcBorders>
              <w:top w:val="single" w:sz="4" w:space="0" w:color="auto"/>
              <w:left w:val="single" w:sz="4" w:space="0" w:color="auto"/>
              <w:bottom w:val="single" w:sz="4" w:space="0" w:color="auto"/>
              <w:right w:val="single" w:sz="4" w:space="0" w:color="auto"/>
            </w:tcBorders>
            <w:hideMark/>
          </w:tcPr>
          <w:p w14:paraId="39013514" w14:textId="77777777" w:rsidR="00EC22AE" w:rsidRDefault="00EC22AE" w:rsidP="00463530">
            <w:pPr>
              <w:rPr>
                <w:bCs/>
              </w:rPr>
            </w:pPr>
            <w:r>
              <w:rPr>
                <w:bCs/>
              </w:rPr>
              <w:t xml:space="preserve">1.8. Відшкодування витрат пов’язаних з проведенням оглядів призовників, допризовників, </w:t>
            </w:r>
            <w:r>
              <w:rPr>
                <w:bCs/>
              </w:rPr>
              <w:lastRenderedPageBreak/>
              <w:t>військовозобов’язаних БМТГ</w:t>
            </w:r>
          </w:p>
        </w:tc>
        <w:tc>
          <w:tcPr>
            <w:tcW w:w="1259" w:type="dxa"/>
            <w:tcBorders>
              <w:top w:val="single" w:sz="4" w:space="0" w:color="auto"/>
              <w:left w:val="single" w:sz="4" w:space="0" w:color="auto"/>
              <w:bottom w:val="single" w:sz="4" w:space="0" w:color="auto"/>
              <w:right w:val="single" w:sz="4" w:space="0" w:color="auto"/>
            </w:tcBorders>
            <w:hideMark/>
          </w:tcPr>
          <w:p w14:paraId="7E5E172E" w14:textId="77777777" w:rsidR="00EC22AE" w:rsidRDefault="00EC22AE" w:rsidP="00463530">
            <w:pPr>
              <w:rPr>
                <w:bCs/>
              </w:rPr>
            </w:pPr>
            <w:r>
              <w:rPr>
                <w:bCs/>
              </w:rPr>
              <w:lastRenderedPageBreak/>
              <w:t>2025-2027 роки</w:t>
            </w:r>
          </w:p>
        </w:tc>
        <w:tc>
          <w:tcPr>
            <w:tcW w:w="1226" w:type="dxa"/>
            <w:tcBorders>
              <w:top w:val="single" w:sz="4" w:space="0" w:color="auto"/>
              <w:left w:val="single" w:sz="4" w:space="0" w:color="auto"/>
              <w:bottom w:val="single" w:sz="4" w:space="0" w:color="auto"/>
              <w:right w:val="single" w:sz="4" w:space="0" w:color="auto"/>
            </w:tcBorders>
            <w:hideMark/>
          </w:tcPr>
          <w:p w14:paraId="7AAC3485" w14:textId="77777777" w:rsidR="00EC22AE" w:rsidRDefault="00EC22AE" w:rsidP="00463530">
            <w:pPr>
              <w:rPr>
                <w:bCs/>
              </w:rPr>
            </w:pPr>
            <w:r>
              <w:rPr>
                <w:bCs/>
              </w:rPr>
              <w:t>КНП «БКДЦ»БМР</w:t>
            </w:r>
          </w:p>
        </w:tc>
        <w:tc>
          <w:tcPr>
            <w:tcW w:w="1021" w:type="dxa"/>
            <w:tcBorders>
              <w:top w:val="single" w:sz="4" w:space="0" w:color="auto"/>
              <w:left w:val="single" w:sz="4" w:space="0" w:color="auto"/>
              <w:bottom w:val="single" w:sz="4" w:space="0" w:color="auto"/>
              <w:right w:val="single" w:sz="4" w:space="0" w:color="auto"/>
            </w:tcBorders>
            <w:hideMark/>
          </w:tcPr>
          <w:p w14:paraId="3B67D96A" w14:textId="77777777" w:rsidR="00EC22AE" w:rsidRDefault="00EC22AE" w:rsidP="00463530">
            <w:pPr>
              <w:rPr>
                <w:bCs/>
              </w:rPr>
            </w:pPr>
            <w:r>
              <w:rPr>
                <w:bCs/>
              </w:rPr>
              <w:t>Місцевий бюджет</w:t>
            </w:r>
          </w:p>
        </w:tc>
        <w:tc>
          <w:tcPr>
            <w:tcW w:w="1701" w:type="dxa"/>
            <w:tcBorders>
              <w:top w:val="single" w:sz="4" w:space="0" w:color="auto"/>
              <w:left w:val="single" w:sz="4" w:space="0" w:color="auto"/>
              <w:bottom w:val="single" w:sz="4" w:space="0" w:color="auto"/>
              <w:right w:val="single" w:sz="4" w:space="0" w:color="auto"/>
            </w:tcBorders>
            <w:hideMark/>
          </w:tcPr>
          <w:p w14:paraId="1A0C7E2B" w14:textId="77777777" w:rsidR="00EC22AE" w:rsidRDefault="00EC22AE" w:rsidP="00463530">
            <w:pPr>
              <w:rPr>
                <w:bCs/>
              </w:rPr>
            </w:pPr>
            <w:r>
              <w:rPr>
                <w:bCs/>
              </w:rPr>
              <w:t>500,0</w:t>
            </w:r>
          </w:p>
        </w:tc>
        <w:tc>
          <w:tcPr>
            <w:tcW w:w="1418" w:type="dxa"/>
            <w:tcBorders>
              <w:top w:val="single" w:sz="4" w:space="0" w:color="auto"/>
              <w:left w:val="single" w:sz="4" w:space="0" w:color="auto"/>
              <w:bottom w:val="single" w:sz="4" w:space="0" w:color="auto"/>
              <w:right w:val="single" w:sz="4" w:space="0" w:color="auto"/>
            </w:tcBorders>
            <w:hideMark/>
          </w:tcPr>
          <w:p w14:paraId="6C50F61C" w14:textId="77777777" w:rsidR="00EC22AE" w:rsidRDefault="00EC22AE" w:rsidP="00463530">
            <w:pPr>
              <w:rPr>
                <w:bCs/>
              </w:rPr>
            </w:pPr>
            <w:r>
              <w:rPr>
                <w:bCs/>
              </w:rPr>
              <w:t>500,0</w:t>
            </w:r>
          </w:p>
        </w:tc>
        <w:tc>
          <w:tcPr>
            <w:tcW w:w="1560" w:type="dxa"/>
            <w:gridSpan w:val="2"/>
            <w:tcBorders>
              <w:top w:val="single" w:sz="4" w:space="0" w:color="auto"/>
              <w:left w:val="single" w:sz="4" w:space="0" w:color="auto"/>
              <w:bottom w:val="single" w:sz="4" w:space="0" w:color="auto"/>
              <w:right w:val="single" w:sz="4" w:space="0" w:color="auto"/>
            </w:tcBorders>
            <w:hideMark/>
          </w:tcPr>
          <w:p w14:paraId="78FE7CBD" w14:textId="77777777" w:rsidR="00EC22AE" w:rsidRDefault="00EC22AE" w:rsidP="00463530">
            <w:pPr>
              <w:rPr>
                <w:bCs/>
              </w:rPr>
            </w:pPr>
            <w:r>
              <w:rPr>
                <w:bCs/>
              </w:rPr>
              <w:t>500,0</w:t>
            </w:r>
          </w:p>
        </w:tc>
        <w:tc>
          <w:tcPr>
            <w:tcW w:w="2692" w:type="dxa"/>
            <w:gridSpan w:val="2"/>
            <w:tcBorders>
              <w:top w:val="single" w:sz="4" w:space="0" w:color="auto"/>
              <w:left w:val="single" w:sz="4" w:space="0" w:color="auto"/>
              <w:bottom w:val="single" w:sz="4" w:space="0" w:color="auto"/>
              <w:right w:val="single" w:sz="4" w:space="0" w:color="auto"/>
            </w:tcBorders>
            <w:hideMark/>
          </w:tcPr>
          <w:p w14:paraId="56046681" w14:textId="77777777" w:rsidR="00EC22AE" w:rsidRDefault="00EC22AE" w:rsidP="00463530">
            <w:pPr>
              <w:rPr>
                <w:bCs/>
              </w:rPr>
            </w:pPr>
            <w:r>
              <w:rPr>
                <w:bCs/>
              </w:rPr>
              <w:t>Безоплатне проходження  військово-лікарської комісії</w:t>
            </w:r>
          </w:p>
          <w:p w14:paraId="01DD48D8" w14:textId="77777777" w:rsidR="00EC22AE" w:rsidRDefault="00EC22AE" w:rsidP="00463530">
            <w:pPr>
              <w:rPr>
                <w:bCs/>
                <w:color w:val="FFC000"/>
              </w:rPr>
            </w:pPr>
            <w:r>
              <w:rPr>
                <w:bCs/>
              </w:rPr>
              <w:lastRenderedPageBreak/>
              <w:t>призовниками, допризовниками та військовозобов’язаними Бучанської громади спеціалістами Ірпінсько-Бучанського об’єднаного військового комісаріату</w:t>
            </w:r>
          </w:p>
        </w:tc>
      </w:tr>
      <w:tr w:rsidR="00EC22AE" w14:paraId="5645D619" w14:textId="77777777" w:rsidTr="00463530">
        <w:tc>
          <w:tcPr>
            <w:tcW w:w="438" w:type="dxa"/>
            <w:tcBorders>
              <w:top w:val="single" w:sz="4" w:space="0" w:color="auto"/>
              <w:left w:val="single" w:sz="4" w:space="0" w:color="auto"/>
              <w:bottom w:val="single" w:sz="4" w:space="0" w:color="auto"/>
              <w:right w:val="single" w:sz="4" w:space="0" w:color="auto"/>
            </w:tcBorders>
          </w:tcPr>
          <w:p w14:paraId="39351C7E" w14:textId="77777777" w:rsidR="00EC22AE" w:rsidRDefault="00EC22AE" w:rsidP="00463530">
            <w:pPr>
              <w:rPr>
                <w:bCs/>
                <w:color w:val="FFC000"/>
              </w:rPr>
            </w:pPr>
          </w:p>
        </w:tc>
        <w:tc>
          <w:tcPr>
            <w:tcW w:w="2087" w:type="dxa"/>
            <w:tcBorders>
              <w:top w:val="single" w:sz="4" w:space="0" w:color="auto"/>
              <w:left w:val="single" w:sz="4" w:space="0" w:color="auto"/>
              <w:bottom w:val="single" w:sz="4" w:space="0" w:color="auto"/>
              <w:right w:val="single" w:sz="4" w:space="0" w:color="auto"/>
            </w:tcBorders>
          </w:tcPr>
          <w:p w14:paraId="4592E2F8" w14:textId="77777777" w:rsidR="00EC22AE" w:rsidRDefault="00EC22AE" w:rsidP="00463530">
            <w:pPr>
              <w:rPr>
                <w:bCs/>
                <w:color w:val="FFC000"/>
              </w:rPr>
            </w:pPr>
          </w:p>
        </w:tc>
        <w:tc>
          <w:tcPr>
            <w:tcW w:w="2469" w:type="dxa"/>
            <w:tcBorders>
              <w:top w:val="single" w:sz="4" w:space="0" w:color="auto"/>
              <w:left w:val="single" w:sz="4" w:space="0" w:color="auto"/>
              <w:bottom w:val="single" w:sz="4" w:space="0" w:color="auto"/>
              <w:right w:val="single" w:sz="4" w:space="0" w:color="auto"/>
            </w:tcBorders>
            <w:hideMark/>
          </w:tcPr>
          <w:p w14:paraId="2F1A0BBA" w14:textId="77777777" w:rsidR="00EC22AE" w:rsidRDefault="00EC22AE" w:rsidP="00463530">
            <w:pPr>
              <w:rPr>
                <w:bCs/>
              </w:rPr>
            </w:pPr>
            <w:r>
              <w:rPr>
                <w:bCs/>
              </w:rPr>
              <w:t xml:space="preserve">1.9. Забезпечення доступності надання медичної допомоги для маломобільних груп населення </w:t>
            </w:r>
          </w:p>
        </w:tc>
        <w:tc>
          <w:tcPr>
            <w:tcW w:w="1259" w:type="dxa"/>
            <w:tcBorders>
              <w:top w:val="single" w:sz="4" w:space="0" w:color="auto"/>
              <w:left w:val="single" w:sz="4" w:space="0" w:color="auto"/>
              <w:bottom w:val="single" w:sz="4" w:space="0" w:color="auto"/>
              <w:right w:val="single" w:sz="4" w:space="0" w:color="auto"/>
            </w:tcBorders>
            <w:hideMark/>
          </w:tcPr>
          <w:p w14:paraId="1540AAED" w14:textId="77777777" w:rsidR="00EC22AE" w:rsidRDefault="00EC22AE" w:rsidP="00463530">
            <w:pPr>
              <w:rPr>
                <w:bCs/>
              </w:rPr>
            </w:pPr>
            <w:r>
              <w:rPr>
                <w:bCs/>
              </w:rPr>
              <w:t>2025-2027 роки</w:t>
            </w:r>
          </w:p>
        </w:tc>
        <w:tc>
          <w:tcPr>
            <w:tcW w:w="1226" w:type="dxa"/>
            <w:tcBorders>
              <w:top w:val="single" w:sz="4" w:space="0" w:color="auto"/>
              <w:left w:val="single" w:sz="4" w:space="0" w:color="auto"/>
              <w:bottom w:val="single" w:sz="4" w:space="0" w:color="auto"/>
              <w:right w:val="single" w:sz="4" w:space="0" w:color="auto"/>
            </w:tcBorders>
            <w:hideMark/>
          </w:tcPr>
          <w:p w14:paraId="6CE9FD18" w14:textId="77777777" w:rsidR="00EC22AE" w:rsidRDefault="00EC22AE" w:rsidP="00463530">
            <w:pPr>
              <w:rPr>
                <w:bCs/>
              </w:rPr>
            </w:pPr>
            <w:r>
              <w:rPr>
                <w:bCs/>
              </w:rPr>
              <w:t>КНП «БКДЦ»БМР</w:t>
            </w:r>
          </w:p>
        </w:tc>
        <w:tc>
          <w:tcPr>
            <w:tcW w:w="1021" w:type="dxa"/>
            <w:tcBorders>
              <w:top w:val="single" w:sz="4" w:space="0" w:color="auto"/>
              <w:left w:val="single" w:sz="4" w:space="0" w:color="auto"/>
              <w:bottom w:val="single" w:sz="4" w:space="0" w:color="auto"/>
              <w:right w:val="single" w:sz="4" w:space="0" w:color="auto"/>
            </w:tcBorders>
            <w:hideMark/>
          </w:tcPr>
          <w:p w14:paraId="679F67FE" w14:textId="77777777" w:rsidR="00EC22AE" w:rsidRDefault="00EC22AE" w:rsidP="00463530">
            <w:pPr>
              <w:rPr>
                <w:bCs/>
              </w:rPr>
            </w:pPr>
            <w:r>
              <w:rPr>
                <w:bCs/>
              </w:rPr>
              <w:t>Інші кошти</w:t>
            </w:r>
          </w:p>
        </w:tc>
        <w:tc>
          <w:tcPr>
            <w:tcW w:w="1701" w:type="dxa"/>
            <w:tcBorders>
              <w:top w:val="single" w:sz="4" w:space="0" w:color="auto"/>
              <w:left w:val="single" w:sz="4" w:space="0" w:color="auto"/>
              <w:bottom w:val="single" w:sz="4" w:space="0" w:color="auto"/>
              <w:right w:val="single" w:sz="4" w:space="0" w:color="auto"/>
            </w:tcBorders>
            <w:hideMark/>
          </w:tcPr>
          <w:p w14:paraId="6965793A" w14:textId="77777777" w:rsidR="00EC22AE" w:rsidRDefault="00EC22AE" w:rsidP="00463530">
            <w:pPr>
              <w:rPr>
                <w:bCs/>
              </w:rPr>
            </w:pPr>
            <w:r>
              <w:rPr>
                <w:bCs/>
              </w:rPr>
              <w:t>В межах фінансової спроможності</w:t>
            </w:r>
          </w:p>
        </w:tc>
        <w:tc>
          <w:tcPr>
            <w:tcW w:w="1418" w:type="dxa"/>
            <w:tcBorders>
              <w:top w:val="single" w:sz="4" w:space="0" w:color="auto"/>
              <w:left w:val="single" w:sz="4" w:space="0" w:color="auto"/>
              <w:bottom w:val="single" w:sz="4" w:space="0" w:color="auto"/>
              <w:right w:val="single" w:sz="4" w:space="0" w:color="auto"/>
            </w:tcBorders>
            <w:hideMark/>
          </w:tcPr>
          <w:p w14:paraId="74E88CDE" w14:textId="77777777" w:rsidR="00EC22AE" w:rsidRDefault="00EC22AE" w:rsidP="00463530">
            <w:pPr>
              <w:rPr>
                <w:bCs/>
              </w:rPr>
            </w:pPr>
            <w:r>
              <w:rPr>
                <w:bCs/>
              </w:rPr>
              <w:t>В межах фінансової спроможності</w:t>
            </w:r>
          </w:p>
        </w:tc>
        <w:tc>
          <w:tcPr>
            <w:tcW w:w="1560" w:type="dxa"/>
            <w:gridSpan w:val="2"/>
            <w:tcBorders>
              <w:top w:val="single" w:sz="4" w:space="0" w:color="auto"/>
              <w:left w:val="single" w:sz="4" w:space="0" w:color="auto"/>
              <w:bottom w:val="single" w:sz="4" w:space="0" w:color="auto"/>
              <w:right w:val="single" w:sz="4" w:space="0" w:color="auto"/>
            </w:tcBorders>
            <w:hideMark/>
          </w:tcPr>
          <w:p w14:paraId="187128F2" w14:textId="77777777" w:rsidR="00EC22AE" w:rsidRDefault="00EC22AE" w:rsidP="00463530">
            <w:pPr>
              <w:rPr>
                <w:bCs/>
              </w:rPr>
            </w:pPr>
            <w:r>
              <w:rPr>
                <w:bCs/>
              </w:rPr>
              <w:t>В межах фінансової спроможності</w:t>
            </w:r>
          </w:p>
        </w:tc>
        <w:tc>
          <w:tcPr>
            <w:tcW w:w="2692" w:type="dxa"/>
            <w:gridSpan w:val="2"/>
            <w:tcBorders>
              <w:top w:val="single" w:sz="4" w:space="0" w:color="auto"/>
              <w:left w:val="single" w:sz="4" w:space="0" w:color="auto"/>
              <w:bottom w:val="single" w:sz="4" w:space="0" w:color="auto"/>
              <w:right w:val="single" w:sz="4" w:space="0" w:color="auto"/>
            </w:tcBorders>
            <w:hideMark/>
          </w:tcPr>
          <w:p w14:paraId="483C8EFA" w14:textId="77777777" w:rsidR="00EC22AE" w:rsidRDefault="00EC22AE" w:rsidP="00463530">
            <w:pPr>
              <w:rPr>
                <w:bCs/>
              </w:rPr>
            </w:pPr>
            <w:r>
              <w:rPr>
                <w:bCs/>
              </w:rPr>
              <w:t>Створення сприятливих умов до медичних послуг пацієнтів з обмеженими можливостями.</w:t>
            </w:r>
          </w:p>
        </w:tc>
      </w:tr>
      <w:tr w:rsidR="00EC22AE" w14:paraId="24ED4DE4" w14:textId="77777777" w:rsidTr="00463530">
        <w:tc>
          <w:tcPr>
            <w:tcW w:w="438" w:type="dxa"/>
            <w:tcBorders>
              <w:top w:val="single" w:sz="4" w:space="0" w:color="auto"/>
              <w:left w:val="single" w:sz="4" w:space="0" w:color="auto"/>
              <w:bottom w:val="single" w:sz="4" w:space="0" w:color="auto"/>
              <w:right w:val="single" w:sz="4" w:space="0" w:color="auto"/>
            </w:tcBorders>
            <w:hideMark/>
          </w:tcPr>
          <w:p w14:paraId="50336FA6" w14:textId="77777777" w:rsidR="00EC22AE" w:rsidRDefault="00EC22AE" w:rsidP="00463530">
            <w:pPr>
              <w:rPr>
                <w:bCs/>
                <w:color w:val="FFC000"/>
              </w:rPr>
            </w:pPr>
            <w:r>
              <w:rPr>
                <w:bCs/>
              </w:rPr>
              <w:t>2</w:t>
            </w:r>
          </w:p>
        </w:tc>
        <w:tc>
          <w:tcPr>
            <w:tcW w:w="2087" w:type="dxa"/>
            <w:tcBorders>
              <w:top w:val="single" w:sz="4" w:space="0" w:color="auto"/>
              <w:left w:val="single" w:sz="4" w:space="0" w:color="auto"/>
              <w:bottom w:val="single" w:sz="4" w:space="0" w:color="auto"/>
              <w:right w:val="single" w:sz="4" w:space="0" w:color="auto"/>
            </w:tcBorders>
            <w:hideMark/>
          </w:tcPr>
          <w:p w14:paraId="604F02BA" w14:textId="77777777" w:rsidR="00EC22AE" w:rsidRDefault="00EC22AE" w:rsidP="00463530">
            <w:pPr>
              <w:rPr>
                <w:bCs/>
                <w:color w:val="FFC000"/>
              </w:rPr>
            </w:pPr>
            <w:r>
              <w:rPr>
                <w:bCs/>
              </w:rPr>
              <w:t>Удосконалення медичної допомоги населенню з рідкісними (органними) захворюваннями (СТГ-продукуюча аденома гіпофізу, акромегалія,муковизцидоз, розсіяний склероз)</w:t>
            </w:r>
          </w:p>
        </w:tc>
        <w:tc>
          <w:tcPr>
            <w:tcW w:w="2469" w:type="dxa"/>
            <w:tcBorders>
              <w:top w:val="single" w:sz="4" w:space="0" w:color="auto"/>
              <w:left w:val="single" w:sz="4" w:space="0" w:color="auto"/>
              <w:bottom w:val="single" w:sz="4" w:space="0" w:color="auto"/>
              <w:right w:val="single" w:sz="4" w:space="0" w:color="auto"/>
            </w:tcBorders>
            <w:hideMark/>
          </w:tcPr>
          <w:p w14:paraId="52288817" w14:textId="77777777" w:rsidR="00EC22AE" w:rsidRDefault="00EC22AE" w:rsidP="00463530">
            <w:pPr>
              <w:rPr>
                <w:bCs/>
              </w:rPr>
            </w:pPr>
            <w:r>
              <w:rPr>
                <w:bCs/>
              </w:rPr>
              <w:t>2.1. Забезпечення лікування населення з орфанними захворюваннями (СТГ-продукуюча аденома гіпофізу, акромегалія,муковизцидоз, розсіяний склероз)</w:t>
            </w:r>
          </w:p>
        </w:tc>
        <w:tc>
          <w:tcPr>
            <w:tcW w:w="1259" w:type="dxa"/>
            <w:tcBorders>
              <w:top w:val="single" w:sz="4" w:space="0" w:color="auto"/>
              <w:left w:val="single" w:sz="4" w:space="0" w:color="auto"/>
              <w:bottom w:val="single" w:sz="4" w:space="0" w:color="auto"/>
              <w:right w:val="single" w:sz="4" w:space="0" w:color="auto"/>
            </w:tcBorders>
            <w:hideMark/>
          </w:tcPr>
          <w:p w14:paraId="77F9B11F" w14:textId="77777777" w:rsidR="00EC22AE" w:rsidRDefault="00EC22AE" w:rsidP="00463530">
            <w:pPr>
              <w:rPr>
                <w:bCs/>
              </w:rPr>
            </w:pPr>
            <w:r>
              <w:rPr>
                <w:bCs/>
              </w:rPr>
              <w:t>2025-2027 роки</w:t>
            </w:r>
          </w:p>
        </w:tc>
        <w:tc>
          <w:tcPr>
            <w:tcW w:w="1226" w:type="dxa"/>
            <w:tcBorders>
              <w:top w:val="single" w:sz="4" w:space="0" w:color="auto"/>
              <w:left w:val="single" w:sz="4" w:space="0" w:color="auto"/>
              <w:bottom w:val="single" w:sz="4" w:space="0" w:color="auto"/>
              <w:right w:val="single" w:sz="4" w:space="0" w:color="auto"/>
            </w:tcBorders>
            <w:hideMark/>
          </w:tcPr>
          <w:p w14:paraId="410CD923" w14:textId="77777777" w:rsidR="00EC22AE" w:rsidRDefault="00EC22AE" w:rsidP="00463530">
            <w:pPr>
              <w:rPr>
                <w:bCs/>
              </w:rPr>
            </w:pPr>
            <w:r>
              <w:rPr>
                <w:bCs/>
              </w:rPr>
              <w:t>КНП «БКДЦ»БМР</w:t>
            </w:r>
          </w:p>
        </w:tc>
        <w:tc>
          <w:tcPr>
            <w:tcW w:w="1021" w:type="dxa"/>
            <w:tcBorders>
              <w:top w:val="single" w:sz="4" w:space="0" w:color="auto"/>
              <w:left w:val="single" w:sz="4" w:space="0" w:color="auto"/>
              <w:bottom w:val="single" w:sz="4" w:space="0" w:color="auto"/>
              <w:right w:val="single" w:sz="4" w:space="0" w:color="auto"/>
            </w:tcBorders>
            <w:hideMark/>
          </w:tcPr>
          <w:p w14:paraId="24F2FCB1" w14:textId="77777777" w:rsidR="00EC22AE" w:rsidRDefault="00EC22AE" w:rsidP="00463530">
            <w:pPr>
              <w:rPr>
                <w:bCs/>
              </w:rPr>
            </w:pPr>
            <w:r>
              <w:rPr>
                <w:bCs/>
              </w:rPr>
              <w:t xml:space="preserve">Інші кошти </w:t>
            </w:r>
            <w:r>
              <w:rPr>
                <w:bCs/>
                <w:sz w:val="22"/>
                <w:szCs w:val="22"/>
              </w:rPr>
              <w:t>(КОДА)</w:t>
            </w:r>
          </w:p>
        </w:tc>
        <w:tc>
          <w:tcPr>
            <w:tcW w:w="1701" w:type="dxa"/>
            <w:tcBorders>
              <w:top w:val="single" w:sz="4" w:space="0" w:color="auto"/>
              <w:left w:val="single" w:sz="4" w:space="0" w:color="auto"/>
              <w:bottom w:val="single" w:sz="4" w:space="0" w:color="auto"/>
              <w:right w:val="single" w:sz="4" w:space="0" w:color="auto"/>
            </w:tcBorders>
          </w:tcPr>
          <w:p w14:paraId="18D4D823" w14:textId="77777777" w:rsidR="00EC22AE" w:rsidRDefault="00EC22AE" w:rsidP="00463530">
            <w:pPr>
              <w:rPr>
                <w:bCs/>
              </w:rPr>
            </w:pPr>
          </w:p>
          <w:p w14:paraId="38747548" w14:textId="77777777" w:rsidR="00EC22AE" w:rsidRDefault="00EC22AE" w:rsidP="00463530">
            <w:pPr>
              <w:rPr>
                <w:bCs/>
              </w:rPr>
            </w:pPr>
            <w:r>
              <w:rPr>
                <w:bCs/>
              </w:rPr>
              <w:t>480,0</w:t>
            </w:r>
          </w:p>
        </w:tc>
        <w:tc>
          <w:tcPr>
            <w:tcW w:w="1418" w:type="dxa"/>
            <w:tcBorders>
              <w:top w:val="single" w:sz="4" w:space="0" w:color="auto"/>
              <w:left w:val="single" w:sz="4" w:space="0" w:color="auto"/>
              <w:bottom w:val="single" w:sz="4" w:space="0" w:color="auto"/>
              <w:right w:val="single" w:sz="4" w:space="0" w:color="auto"/>
            </w:tcBorders>
          </w:tcPr>
          <w:p w14:paraId="66C41855" w14:textId="77777777" w:rsidR="00EC22AE" w:rsidRDefault="00EC22AE" w:rsidP="00463530">
            <w:pPr>
              <w:rPr>
                <w:bCs/>
              </w:rPr>
            </w:pPr>
          </w:p>
          <w:p w14:paraId="0BE6522B" w14:textId="77777777" w:rsidR="00EC22AE" w:rsidRDefault="00EC22AE" w:rsidP="00463530">
            <w:pPr>
              <w:rPr>
                <w:bCs/>
              </w:rPr>
            </w:pPr>
            <w:r>
              <w:rPr>
                <w:bCs/>
              </w:rPr>
              <w:t>500,0</w:t>
            </w:r>
          </w:p>
        </w:tc>
        <w:tc>
          <w:tcPr>
            <w:tcW w:w="1560" w:type="dxa"/>
            <w:gridSpan w:val="2"/>
            <w:tcBorders>
              <w:top w:val="single" w:sz="4" w:space="0" w:color="auto"/>
              <w:left w:val="single" w:sz="4" w:space="0" w:color="auto"/>
              <w:bottom w:val="single" w:sz="4" w:space="0" w:color="auto"/>
              <w:right w:val="single" w:sz="4" w:space="0" w:color="auto"/>
            </w:tcBorders>
          </w:tcPr>
          <w:p w14:paraId="1DEAF492" w14:textId="77777777" w:rsidR="00EC22AE" w:rsidRDefault="00EC22AE" w:rsidP="00463530">
            <w:pPr>
              <w:rPr>
                <w:bCs/>
              </w:rPr>
            </w:pPr>
          </w:p>
          <w:p w14:paraId="59B53A50" w14:textId="77777777" w:rsidR="00EC22AE" w:rsidRDefault="00EC22AE" w:rsidP="00463530">
            <w:pPr>
              <w:rPr>
                <w:bCs/>
              </w:rPr>
            </w:pPr>
            <w:r>
              <w:rPr>
                <w:bCs/>
              </w:rPr>
              <w:t>520,0</w:t>
            </w:r>
          </w:p>
        </w:tc>
        <w:tc>
          <w:tcPr>
            <w:tcW w:w="2692" w:type="dxa"/>
            <w:gridSpan w:val="2"/>
            <w:tcBorders>
              <w:top w:val="single" w:sz="4" w:space="0" w:color="auto"/>
              <w:left w:val="single" w:sz="4" w:space="0" w:color="auto"/>
              <w:bottom w:val="single" w:sz="4" w:space="0" w:color="auto"/>
              <w:right w:val="single" w:sz="4" w:space="0" w:color="auto"/>
            </w:tcBorders>
            <w:hideMark/>
          </w:tcPr>
          <w:p w14:paraId="188AEE86" w14:textId="77777777" w:rsidR="00EC22AE" w:rsidRDefault="00EC22AE" w:rsidP="00463530">
            <w:pPr>
              <w:rPr>
                <w:bCs/>
              </w:rPr>
            </w:pPr>
            <w:r>
              <w:rPr>
                <w:bCs/>
              </w:rPr>
              <w:t>Забезпечення лікування хворих на орфанні захворювання</w:t>
            </w:r>
          </w:p>
        </w:tc>
      </w:tr>
      <w:tr w:rsidR="00EC22AE" w14:paraId="5A689FF6" w14:textId="77777777" w:rsidTr="00463530">
        <w:tc>
          <w:tcPr>
            <w:tcW w:w="438" w:type="dxa"/>
            <w:vMerge w:val="restart"/>
            <w:tcBorders>
              <w:top w:val="single" w:sz="4" w:space="0" w:color="auto"/>
              <w:left w:val="single" w:sz="4" w:space="0" w:color="auto"/>
              <w:bottom w:val="single" w:sz="4" w:space="0" w:color="auto"/>
              <w:right w:val="single" w:sz="4" w:space="0" w:color="auto"/>
            </w:tcBorders>
            <w:hideMark/>
          </w:tcPr>
          <w:p w14:paraId="3ED1FB0C" w14:textId="77777777" w:rsidR="00EC22AE" w:rsidRDefault="00EC22AE" w:rsidP="00463530">
            <w:pPr>
              <w:rPr>
                <w:bCs/>
              </w:rPr>
            </w:pPr>
            <w:r>
              <w:rPr>
                <w:bCs/>
              </w:rPr>
              <w:t>3</w:t>
            </w:r>
          </w:p>
        </w:tc>
        <w:tc>
          <w:tcPr>
            <w:tcW w:w="2087" w:type="dxa"/>
            <w:vMerge w:val="restart"/>
            <w:tcBorders>
              <w:top w:val="single" w:sz="4" w:space="0" w:color="auto"/>
              <w:left w:val="single" w:sz="4" w:space="0" w:color="auto"/>
              <w:bottom w:val="single" w:sz="4" w:space="0" w:color="auto"/>
              <w:right w:val="single" w:sz="4" w:space="0" w:color="auto"/>
            </w:tcBorders>
            <w:hideMark/>
          </w:tcPr>
          <w:p w14:paraId="1898BF52" w14:textId="77777777" w:rsidR="00EC22AE" w:rsidRDefault="00EC22AE" w:rsidP="00463530">
            <w:pPr>
              <w:rPr>
                <w:bCs/>
              </w:rPr>
            </w:pPr>
            <w:r>
              <w:rPr>
                <w:bCs/>
              </w:rPr>
              <w:t>Поліпшення матеріально-технічної бази центру</w:t>
            </w:r>
          </w:p>
        </w:tc>
        <w:tc>
          <w:tcPr>
            <w:tcW w:w="2469" w:type="dxa"/>
            <w:tcBorders>
              <w:top w:val="single" w:sz="4" w:space="0" w:color="auto"/>
              <w:left w:val="single" w:sz="4" w:space="0" w:color="auto"/>
              <w:bottom w:val="single" w:sz="4" w:space="0" w:color="auto"/>
              <w:right w:val="single" w:sz="4" w:space="0" w:color="auto"/>
            </w:tcBorders>
            <w:hideMark/>
          </w:tcPr>
          <w:p w14:paraId="36F07CF7" w14:textId="77777777" w:rsidR="00EC22AE" w:rsidRDefault="00EC22AE" w:rsidP="00463530">
            <w:pPr>
              <w:rPr>
                <w:bCs/>
              </w:rPr>
            </w:pPr>
            <w:r>
              <w:rPr>
                <w:bCs/>
              </w:rPr>
              <w:t>3.1. Будівництво нового корпусу КНП «БКДЦ»БМР по вул. Польова, 19</w:t>
            </w:r>
          </w:p>
        </w:tc>
        <w:tc>
          <w:tcPr>
            <w:tcW w:w="1259" w:type="dxa"/>
            <w:tcBorders>
              <w:top w:val="single" w:sz="4" w:space="0" w:color="auto"/>
              <w:left w:val="single" w:sz="4" w:space="0" w:color="auto"/>
              <w:bottom w:val="single" w:sz="4" w:space="0" w:color="auto"/>
              <w:right w:val="single" w:sz="4" w:space="0" w:color="auto"/>
            </w:tcBorders>
          </w:tcPr>
          <w:p w14:paraId="42F6D0D8" w14:textId="77777777" w:rsidR="00EC22AE" w:rsidRDefault="00EC22AE" w:rsidP="00463530">
            <w:pPr>
              <w:rPr>
                <w:bCs/>
              </w:rPr>
            </w:pPr>
            <w:r>
              <w:rPr>
                <w:bCs/>
              </w:rPr>
              <w:t>2025-2027 роки</w:t>
            </w:r>
          </w:p>
          <w:p w14:paraId="11B6C264" w14:textId="77777777" w:rsidR="00EC22AE" w:rsidRDefault="00EC22AE" w:rsidP="00463530">
            <w:pPr>
              <w:rPr>
                <w:bCs/>
              </w:rPr>
            </w:pPr>
          </w:p>
        </w:tc>
        <w:tc>
          <w:tcPr>
            <w:tcW w:w="1226" w:type="dxa"/>
            <w:tcBorders>
              <w:top w:val="single" w:sz="4" w:space="0" w:color="auto"/>
              <w:left w:val="single" w:sz="4" w:space="0" w:color="auto"/>
              <w:bottom w:val="single" w:sz="4" w:space="0" w:color="auto"/>
              <w:right w:val="single" w:sz="4" w:space="0" w:color="auto"/>
            </w:tcBorders>
            <w:hideMark/>
          </w:tcPr>
          <w:p w14:paraId="2B4C3A97" w14:textId="77777777" w:rsidR="00EC22AE" w:rsidRDefault="00EC22AE" w:rsidP="00463530">
            <w:pPr>
              <w:rPr>
                <w:bCs/>
              </w:rPr>
            </w:pPr>
            <w:r>
              <w:rPr>
                <w:bCs/>
              </w:rPr>
              <w:t>КНП «БКДЦ»БМР</w:t>
            </w:r>
          </w:p>
        </w:tc>
        <w:tc>
          <w:tcPr>
            <w:tcW w:w="1021" w:type="dxa"/>
            <w:tcBorders>
              <w:top w:val="single" w:sz="4" w:space="0" w:color="auto"/>
              <w:left w:val="single" w:sz="4" w:space="0" w:color="auto"/>
              <w:bottom w:val="single" w:sz="4" w:space="0" w:color="auto"/>
              <w:right w:val="single" w:sz="4" w:space="0" w:color="auto"/>
            </w:tcBorders>
            <w:hideMark/>
          </w:tcPr>
          <w:p w14:paraId="2670788A" w14:textId="77777777" w:rsidR="00EC22AE" w:rsidRDefault="00EC22AE" w:rsidP="00463530">
            <w:pPr>
              <w:rPr>
                <w:bCs/>
              </w:rPr>
            </w:pPr>
            <w:r>
              <w:rPr>
                <w:bCs/>
              </w:rPr>
              <w:t>Інші кошти</w:t>
            </w:r>
          </w:p>
        </w:tc>
        <w:tc>
          <w:tcPr>
            <w:tcW w:w="1701" w:type="dxa"/>
            <w:tcBorders>
              <w:top w:val="single" w:sz="4" w:space="0" w:color="auto"/>
              <w:left w:val="single" w:sz="4" w:space="0" w:color="auto"/>
              <w:bottom w:val="single" w:sz="4" w:space="0" w:color="auto"/>
              <w:right w:val="single" w:sz="4" w:space="0" w:color="auto"/>
            </w:tcBorders>
            <w:hideMark/>
          </w:tcPr>
          <w:p w14:paraId="43CD1D20" w14:textId="77777777" w:rsidR="00EC22AE" w:rsidRDefault="00EC22AE" w:rsidP="00463530">
            <w:pPr>
              <w:rPr>
                <w:bCs/>
                <w:color w:val="00B0F0"/>
              </w:rPr>
            </w:pPr>
            <w:r>
              <w:rPr>
                <w:bCs/>
                <w:color w:val="000000" w:themeColor="text1"/>
              </w:rPr>
              <w:t>347795,1</w:t>
            </w:r>
          </w:p>
        </w:tc>
        <w:tc>
          <w:tcPr>
            <w:tcW w:w="1418" w:type="dxa"/>
            <w:tcBorders>
              <w:top w:val="single" w:sz="4" w:space="0" w:color="auto"/>
              <w:left w:val="single" w:sz="4" w:space="0" w:color="auto"/>
              <w:bottom w:val="single" w:sz="4" w:space="0" w:color="auto"/>
              <w:right w:val="single" w:sz="4" w:space="0" w:color="auto"/>
            </w:tcBorders>
            <w:hideMark/>
          </w:tcPr>
          <w:p w14:paraId="2EE32A0B" w14:textId="77777777" w:rsidR="00EC22AE" w:rsidRDefault="00EC22AE" w:rsidP="00463530">
            <w:pPr>
              <w:rPr>
                <w:bCs/>
              </w:rPr>
            </w:pPr>
            <w:r>
              <w:rPr>
                <w:bCs/>
              </w:rPr>
              <w:t>0,0</w:t>
            </w:r>
          </w:p>
        </w:tc>
        <w:tc>
          <w:tcPr>
            <w:tcW w:w="1560" w:type="dxa"/>
            <w:gridSpan w:val="2"/>
            <w:tcBorders>
              <w:top w:val="single" w:sz="4" w:space="0" w:color="auto"/>
              <w:left w:val="single" w:sz="4" w:space="0" w:color="auto"/>
              <w:bottom w:val="single" w:sz="4" w:space="0" w:color="auto"/>
              <w:right w:val="single" w:sz="4" w:space="0" w:color="auto"/>
            </w:tcBorders>
            <w:hideMark/>
          </w:tcPr>
          <w:p w14:paraId="5BD0C488" w14:textId="77777777" w:rsidR="00EC22AE" w:rsidRDefault="00EC22AE" w:rsidP="00463530">
            <w:pPr>
              <w:rPr>
                <w:bCs/>
              </w:rPr>
            </w:pPr>
            <w:r>
              <w:rPr>
                <w:bCs/>
              </w:rPr>
              <w:t>0,0</w:t>
            </w:r>
          </w:p>
        </w:tc>
        <w:tc>
          <w:tcPr>
            <w:tcW w:w="2692" w:type="dxa"/>
            <w:gridSpan w:val="2"/>
            <w:tcBorders>
              <w:top w:val="single" w:sz="4" w:space="0" w:color="auto"/>
              <w:left w:val="single" w:sz="4" w:space="0" w:color="auto"/>
              <w:bottom w:val="single" w:sz="4" w:space="0" w:color="auto"/>
              <w:right w:val="single" w:sz="4" w:space="0" w:color="auto"/>
            </w:tcBorders>
            <w:hideMark/>
          </w:tcPr>
          <w:p w14:paraId="73107BC1" w14:textId="77777777" w:rsidR="00EC22AE" w:rsidRDefault="00EC22AE" w:rsidP="00463530">
            <w:pPr>
              <w:rPr>
                <w:bCs/>
              </w:rPr>
            </w:pPr>
            <w:r>
              <w:rPr>
                <w:bCs/>
              </w:rPr>
              <w:t>Забезпечення комфортних умов надання вторинної медичної допомоги</w:t>
            </w:r>
          </w:p>
        </w:tc>
      </w:tr>
      <w:tr w:rsidR="00EC22AE" w14:paraId="2CF6DE56" w14:textId="77777777" w:rsidTr="00463530">
        <w:tc>
          <w:tcPr>
            <w:tcW w:w="438" w:type="dxa"/>
            <w:vMerge/>
            <w:tcBorders>
              <w:top w:val="single" w:sz="4" w:space="0" w:color="auto"/>
              <w:left w:val="single" w:sz="4" w:space="0" w:color="auto"/>
              <w:bottom w:val="single" w:sz="4" w:space="0" w:color="auto"/>
              <w:right w:val="single" w:sz="4" w:space="0" w:color="auto"/>
            </w:tcBorders>
            <w:vAlign w:val="center"/>
            <w:hideMark/>
          </w:tcPr>
          <w:p w14:paraId="7ACD7C27" w14:textId="77777777" w:rsidR="00EC22AE" w:rsidRDefault="00EC22AE" w:rsidP="00463530">
            <w:pPr>
              <w:rPr>
                <w:bCs/>
              </w:rPr>
            </w:pPr>
          </w:p>
        </w:tc>
        <w:tc>
          <w:tcPr>
            <w:tcW w:w="2087" w:type="dxa"/>
            <w:vMerge/>
            <w:tcBorders>
              <w:top w:val="single" w:sz="4" w:space="0" w:color="auto"/>
              <w:left w:val="single" w:sz="4" w:space="0" w:color="auto"/>
              <w:bottom w:val="single" w:sz="4" w:space="0" w:color="auto"/>
              <w:right w:val="single" w:sz="4" w:space="0" w:color="auto"/>
            </w:tcBorders>
            <w:vAlign w:val="center"/>
            <w:hideMark/>
          </w:tcPr>
          <w:p w14:paraId="3820D190" w14:textId="77777777" w:rsidR="00EC22AE" w:rsidRDefault="00EC22AE" w:rsidP="00463530">
            <w:pPr>
              <w:rPr>
                <w:bCs/>
              </w:rPr>
            </w:pPr>
          </w:p>
        </w:tc>
        <w:tc>
          <w:tcPr>
            <w:tcW w:w="2469" w:type="dxa"/>
            <w:tcBorders>
              <w:top w:val="single" w:sz="4" w:space="0" w:color="auto"/>
              <w:left w:val="single" w:sz="4" w:space="0" w:color="auto"/>
              <w:bottom w:val="single" w:sz="4" w:space="0" w:color="auto"/>
              <w:right w:val="single" w:sz="4" w:space="0" w:color="auto"/>
            </w:tcBorders>
            <w:hideMark/>
          </w:tcPr>
          <w:p w14:paraId="5E1462A5" w14:textId="77777777" w:rsidR="00EC22AE" w:rsidRDefault="00EC22AE" w:rsidP="00463530">
            <w:pPr>
              <w:rPr>
                <w:bCs/>
              </w:rPr>
            </w:pPr>
            <w:r>
              <w:rPr>
                <w:bCs/>
              </w:rPr>
              <w:t>3.2. Проведення капітальних і поточних ремонтів медичного обладнання</w:t>
            </w:r>
          </w:p>
        </w:tc>
        <w:tc>
          <w:tcPr>
            <w:tcW w:w="1259" w:type="dxa"/>
            <w:tcBorders>
              <w:top w:val="single" w:sz="4" w:space="0" w:color="auto"/>
              <w:left w:val="single" w:sz="4" w:space="0" w:color="auto"/>
              <w:bottom w:val="single" w:sz="4" w:space="0" w:color="auto"/>
              <w:right w:val="single" w:sz="4" w:space="0" w:color="auto"/>
            </w:tcBorders>
          </w:tcPr>
          <w:p w14:paraId="4F192BE8" w14:textId="77777777" w:rsidR="00EC22AE" w:rsidRDefault="00EC22AE" w:rsidP="00463530">
            <w:pPr>
              <w:rPr>
                <w:bCs/>
              </w:rPr>
            </w:pPr>
            <w:r>
              <w:rPr>
                <w:bCs/>
              </w:rPr>
              <w:t>2025-2027 роки</w:t>
            </w:r>
          </w:p>
          <w:p w14:paraId="13B64690" w14:textId="77777777" w:rsidR="00EC22AE" w:rsidRDefault="00EC22AE" w:rsidP="00463530">
            <w:pPr>
              <w:rPr>
                <w:bCs/>
              </w:rPr>
            </w:pPr>
          </w:p>
        </w:tc>
        <w:tc>
          <w:tcPr>
            <w:tcW w:w="1226" w:type="dxa"/>
            <w:tcBorders>
              <w:top w:val="single" w:sz="4" w:space="0" w:color="auto"/>
              <w:left w:val="single" w:sz="4" w:space="0" w:color="auto"/>
              <w:bottom w:val="single" w:sz="4" w:space="0" w:color="auto"/>
              <w:right w:val="single" w:sz="4" w:space="0" w:color="auto"/>
            </w:tcBorders>
            <w:hideMark/>
          </w:tcPr>
          <w:p w14:paraId="52BDCFA3" w14:textId="77777777" w:rsidR="00EC22AE" w:rsidRDefault="00EC22AE" w:rsidP="00463530">
            <w:pPr>
              <w:rPr>
                <w:bCs/>
              </w:rPr>
            </w:pPr>
            <w:r>
              <w:rPr>
                <w:bCs/>
              </w:rPr>
              <w:t>КНП «БКДЦ»БМР</w:t>
            </w:r>
          </w:p>
        </w:tc>
        <w:tc>
          <w:tcPr>
            <w:tcW w:w="1021" w:type="dxa"/>
            <w:tcBorders>
              <w:top w:val="single" w:sz="4" w:space="0" w:color="auto"/>
              <w:left w:val="single" w:sz="4" w:space="0" w:color="auto"/>
              <w:bottom w:val="single" w:sz="4" w:space="0" w:color="auto"/>
              <w:right w:val="single" w:sz="4" w:space="0" w:color="auto"/>
            </w:tcBorders>
            <w:hideMark/>
          </w:tcPr>
          <w:p w14:paraId="56D38B70" w14:textId="77777777" w:rsidR="00EC22AE" w:rsidRDefault="00EC22AE" w:rsidP="00463530">
            <w:pPr>
              <w:rPr>
                <w:bCs/>
              </w:rPr>
            </w:pPr>
            <w:r>
              <w:rPr>
                <w:bCs/>
              </w:rPr>
              <w:t>Інші кошти</w:t>
            </w:r>
          </w:p>
        </w:tc>
        <w:tc>
          <w:tcPr>
            <w:tcW w:w="1701" w:type="dxa"/>
            <w:tcBorders>
              <w:top w:val="single" w:sz="4" w:space="0" w:color="auto"/>
              <w:left w:val="single" w:sz="4" w:space="0" w:color="auto"/>
              <w:bottom w:val="single" w:sz="4" w:space="0" w:color="auto"/>
              <w:right w:val="single" w:sz="4" w:space="0" w:color="auto"/>
            </w:tcBorders>
            <w:hideMark/>
          </w:tcPr>
          <w:p w14:paraId="0C991EC2" w14:textId="77777777" w:rsidR="00EC22AE" w:rsidRDefault="00EC22AE" w:rsidP="00463530">
            <w:pPr>
              <w:rPr>
                <w:bCs/>
                <w:color w:val="000000" w:themeColor="text1"/>
              </w:rPr>
            </w:pPr>
            <w:r>
              <w:rPr>
                <w:bCs/>
                <w:color w:val="000000" w:themeColor="text1"/>
              </w:rPr>
              <w:t>162,0</w:t>
            </w:r>
          </w:p>
        </w:tc>
        <w:tc>
          <w:tcPr>
            <w:tcW w:w="1418" w:type="dxa"/>
            <w:tcBorders>
              <w:top w:val="single" w:sz="4" w:space="0" w:color="auto"/>
              <w:left w:val="single" w:sz="4" w:space="0" w:color="auto"/>
              <w:bottom w:val="single" w:sz="4" w:space="0" w:color="auto"/>
              <w:right w:val="single" w:sz="4" w:space="0" w:color="auto"/>
            </w:tcBorders>
            <w:hideMark/>
          </w:tcPr>
          <w:p w14:paraId="693DAE7F" w14:textId="77777777" w:rsidR="00EC22AE" w:rsidRDefault="00EC22AE" w:rsidP="00463530">
            <w:pPr>
              <w:rPr>
                <w:bCs/>
              </w:rPr>
            </w:pPr>
            <w:r>
              <w:rPr>
                <w:bCs/>
              </w:rPr>
              <w:t>175,0</w:t>
            </w:r>
          </w:p>
        </w:tc>
        <w:tc>
          <w:tcPr>
            <w:tcW w:w="1560" w:type="dxa"/>
            <w:gridSpan w:val="2"/>
            <w:tcBorders>
              <w:top w:val="single" w:sz="4" w:space="0" w:color="auto"/>
              <w:left w:val="single" w:sz="4" w:space="0" w:color="auto"/>
              <w:bottom w:val="single" w:sz="4" w:space="0" w:color="auto"/>
              <w:right w:val="single" w:sz="4" w:space="0" w:color="auto"/>
            </w:tcBorders>
            <w:hideMark/>
          </w:tcPr>
          <w:p w14:paraId="7E5C3CE9" w14:textId="77777777" w:rsidR="00EC22AE" w:rsidRDefault="00EC22AE" w:rsidP="00463530">
            <w:pPr>
              <w:rPr>
                <w:bCs/>
              </w:rPr>
            </w:pPr>
            <w:r>
              <w:rPr>
                <w:bCs/>
              </w:rPr>
              <w:t>190,0</w:t>
            </w:r>
          </w:p>
        </w:tc>
        <w:tc>
          <w:tcPr>
            <w:tcW w:w="2692" w:type="dxa"/>
            <w:gridSpan w:val="2"/>
            <w:tcBorders>
              <w:top w:val="single" w:sz="4" w:space="0" w:color="auto"/>
              <w:left w:val="single" w:sz="4" w:space="0" w:color="auto"/>
              <w:bottom w:val="single" w:sz="4" w:space="0" w:color="auto"/>
              <w:right w:val="single" w:sz="4" w:space="0" w:color="auto"/>
            </w:tcBorders>
            <w:hideMark/>
          </w:tcPr>
          <w:p w14:paraId="3399C3BC" w14:textId="77777777" w:rsidR="00EC22AE" w:rsidRDefault="00EC22AE" w:rsidP="00463530">
            <w:pPr>
              <w:rPr>
                <w:bCs/>
              </w:rPr>
            </w:pPr>
            <w:r>
              <w:rPr>
                <w:bCs/>
              </w:rPr>
              <w:t>Забезпечення сталої роботи центру</w:t>
            </w:r>
          </w:p>
        </w:tc>
      </w:tr>
      <w:tr w:rsidR="00EC22AE" w14:paraId="6FFC887B" w14:textId="77777777" w:rsidTr="00463530">
        <w:tc>
          <w:tcPr>
            <w:tcW w:w="438" w:type="dxa"/>
            <w:vMerge/>
            <w:tcBorders>
              <w:top w:val="single" w:sz="4" w:space="0" w:color="auto"/>
              <w:left w:val="single" w:sz="4" w:space="0" w:color="auto"/>
              <w:bottom w:val="single" w:sz="4" w:space="0" w:color="auto"/>
              <w:right w:val="single" w:sz="4" w:space="0" w:color="auto"/>
            </w:tcBorders>
            <w:vAlign w:val="center"/>
            <w:hideMark/>
          </w:tcPr>
          <w:p w14:paraId="15BC5752" w14:textId="77777777" w:rsidR="00EC22AE" w:rsidRDefault="00EC22AE" w:rsidP="00463530">
            <w:pPr>
              <w:rPr>
                <w:bCs/>
              </w:rPr>
            </w:pPr>
          </w:p>
        </w:tc>
        <w:tc>
          <w:tcPr>
            <w:tcW w:w="2087" w:type="dxa"/>
            <w:vMerge/>
            <w:tcBorders>
              <w:top w:val="single" w:sz="4" w:space="0" w:color="auto"/>
              <w:left w:val="single" w:sz="4" w:space="0" w:color="auto"/>
              <w:bottom w:val="single" w:sz="4" w:space="0" w:color="auto"/>
              <w:right w:val="single" w:sz="4" w:space="0" w:color="auto"/>
            </w:tcBorders>
            <w:vAlign w:val="center"/>
            <w:hideMark/>
          </w:tcPr>
          <w:p w14:paraId="756EA29A" w14:textId="77777777" w:rsidR="00EC22AE" w:rsidRDefault="00EC22AE" w:rsidP="00463530">
            <w:pPr>
              <w:rPr>
                <w:bCs/>
              </w:rPr>
            </w:pPr>
          </w:p>
        </w:tc>
        <w:tc>
          <w:tcPr>
            <w:tcW w:w="2469" w:type="dxa"/>
            <w:tcBorders>
              <w:top w:val="single" w:sz="4" w:space="0" w:color="auto"/>
              <w:left w:val="single" w:sz="4" w:space="0" w:color="auto"/>
              <w:bottom w:val="single" w:sz="4" w:space="0" w:color="auto"/>
              <w:right w:val="single" w:sz="4" w:space="0" w:color="auto"/>
            </w:tcBorders>
            <w:hideMark/>
          </w:tcPr>
          <w:p w14:paraId="3060E887" w14:textId="77777777" w:rsidR="00EC22AE" w:rsidRDefault="00EC22AE" w:rsidP="00463530">
            <w:pPr>
              <w:rPr>
                <w:bCs/>
              </w:rPr>
            </w:pPr>
            <w:r>
              <w:rPr>
                <w:bCs/>
              </w:rPr>
              <w:t>3.3. Встановлення автоматичної  пожежної та охоронної сигналізації</w:t>
            </w:r>
          </w:p>
        </w:tc>
        <w:tc>
          <w:tcPr>
            <w:tcW w:w="1259" w:type="dxa"/>
            <w:tcBorders>
              <w:top w:val="single" w:sz="4" w:space="0" w:color="auto"/>
              <w:left w:val="single" w:sz="4" w:space="0" w:color="auto"/>
              <w:bottom w:val="single" w:sz="4" w:space="0" w:color="auto"/>
              <w:right w:val="single" w:sz="4" w:space="0" w:color="auto"/>
            </w:tcBorders>
          </w:tcPr>
          <w:p w14:paraId="10C5632E" w14:textId="77777777" w:rsidR="00EC22AE" w:rsidRDefault="00EC22AE" w:rsidP="00463530">
            <w:pPr>
              <w:rPr>
                <w:bCs/>
              </w:rPr>
            </w:pPr>
            <w:r>
              <w:rPr>
                <w:bCs/>
              </w:rPr>
              <w:t>2025-2027 роки</w:t>
            </w:r>
          </w:p>
          <w:p w14:paraId="7F7A90E8" w14:textId="77777777" w:rsidR="00EC22AE" w:rsidRDefault="00EC22AE" w:rsidP="00463530">
            <w:pPr>
              <w:rPr>
                <w:bCs/>
              </w:rPr>
            </w:pPr>
          </w:p>
        </w:tc>
        <w:tc>
          <w:tcPr>
            <w:tcW w:w="1226" w:type="dxa"/>
            <w:tcBorders>
              <w:top w:val="single" w:sz="4" w:space="0" w:color="auto"/>
              <w:left w:val="single" w:sz="4" w:space="0" w:color="auto"/>
              <w:bottom w:val="single" w:sz="4" w:space="0" w:color="auto"/>
              <w:right w:val="single" w:sz="4" w:space="0" w:color="auto"/>
            </w:tcBorders>
            <w:hideMark/>
          </w:tcPr>
          <w:p w14:paraId="1C161323" w14:textId="77777777" w:rsidR="00EC22AE" w:rsidRDefault="00EC22AE" w:rsidP="00463530">
            <w:pPr>
              <w:rPr>
                <w:bCs/>
              </w:rPr>
            </w:pPr>
            <w:r>
              <w:rPr>
                <w:bCs/>
              </w:rPr>
              <w:t>КНП «БКДЦ»БМР</w:t>
            </w:r>
          </w:p>
        </w:tc>
        <w:tc>
          <w:tcPr>
            <w:tcW w:w="1021" w:type="dxa"/>
            <w:tcBorders>
              <w:top w:val="single" w:sz="4" w:space="0" w:color="auto"/>
              <w:left w:val="single" w:sz="4" w:space="0" w:color="auto"/>
              <w:bottom w:val="single" w:sz="4" w:space="0" w:color="auto"/>
              <w:right w:val="single" w:sz="4" w:space="0" w:color="auto"/>
            </w:tcBorders>
            <w:hideMark/>
          </w:tcPr>
          <w:p w14:paraId="15E8ED20" w14:textId="77777777" w:rsidR="00EC22AE" w:rsidRDefault="00EC22AE" w:rsidP="00463530">
            <w:pPr>
              <w:rPr>
                <w:bCs/>
              </w:rPr>
            </w:pPr>
            <w:r>
              <w:rPr>
                <w:bCs/>
              </w:rPr>
              <w:t>Інші кошти</w:t>
            </w:r>
          </w:p>
        </w:tc>
        <w:tc>
          <w:tcPr>
            <w:tcW w:w="1701" w:type="dxa"/>
            <w:tcBorders>
              <w:top w:val="single" w:sz="4" w:space="0" w:color="auto"/>
              <w:left w:val="single" w:sz="4" w:space="0" w:color="auto"/>
              <w:bottom w:val="single" w:sz="4" w:space="0" w:color="auto"/>
              <w:right w:val="single" w:sz="4" w:space="0" w:color="auto"/>
            </w:tcBorders>
            <w:hideMark/>
          </w:tcPr>
          <w:p w14:paraId="23DD9C13" w14:textId="77777777" w:rsidR="00EC22AE" w:rsidRDefault="00EC22AE" w:rsidP="00463530">
            <w:pPr>
              <w:rPr>
                <w:bCs/>
                <w:color w:val="00B0F0"/>
              </w:rPr>
            </w:pPr>
            <w:r>
              <w:rPr>
                <w:bCs/>
                <w:color w:val="000000" w:themeColor="text1"/>
              </w:rPr>
              <w:t>1000,0</w:t>
            </w:r>
          </w:p>
        </w:tc>
        <w:tc>
          <w:tcPr>
            <w:tcW w:w="1418" w:type="dxa"/>
            <w:tcBorders>
              <w:top w:val="single" w:sz="4" w:space="0" w:color="auto"/>
              <w:left w:val="single" w:sz="4" w:space="0" w:color="auto"/>
              <w:bottom w:val="single" w:sz="4" w:space="0" w:color="auto"/>
              <w:right w:val="single" w:sz="4" w:space="0" w:color="auto"/>
            </w:tcBorders>
            <w:hideMark/>
          </w:tcPr>
          <w:p w14:paraId="07B94844" w14:textId="77777777" w:rsidR="00EC22AE" w:rsidRDefault="00EC22AE" w:rsidP="00463530">
            <w:pPr>
              <w:rPr>
                <w:bCs/>
              </w:rPr>
            </w:pPr>
            <w:r>
              <w:rPr>
                <w:bCs/>
              </w:rPr>
              <w:t>0,0</w:t>
            </w:r>
          </w:p>
        </w:tc>
        <w:tc>
          <w:tcPr>
            <w:tcW w:w="1560" w:type="dxa"/>
            <w:gridSpan w:val="2"/>
            <w:tcBorders>
              <w:top w:val="single" w:sz="4" w:space="0" w:color="auto"/>
              <w:left w:val="single" w:sz="4" w:space="0" w:color="auto"/>
              <w:bottom w:val="single" w:sz="4" w:space="0" w:color="auto"/>
              <w:right w:val="single" w:sz="4" w:space="0" w:color="auto"/>
            </w:tcBorders>
            <w:hideMark/>
          </w:tcPr>
          <w:p w14:paraId="6A16177E" w14:textId="77777777" w:rsidR="00EC22AE" w:rsidRDefault="00EC22AE" w:rsidP="00463530">
            <w:pPr>
              <w:rPr>
                <w:bCs/>
              </w:rPr>
            </w:pPr>
            <w:r>
              <w:rPr>
                <w:bCs/>
              </w:rPr>
              <w:t>0,0</w:t>
            </w:r>
          </w:p>
        </w:tc>
        <w:tc>
          <w:tcPr>
            <w:tcW w:w="2692" w:type="dxa"/>
            <w:gridSpan w:val="2"/>
            <w:tcBorders>
              <w:top w:val="single" w:sz="4" w:space="0" w:color="auto"/>
              <w:left w:val="single" w:sz="4" w:space="0" w:color="auto"/>
              <w:bottom w:val="single" w:sz="4" w:space="0" w:color="auto"/>
              <w:right w:val="single" w:sz="4" w:space="0" w:color="auto"/>
            </w:tcBorders>
            <w:hideMark/>
          </w:tcPr>
          <w:p w14:paraId="6C901EDA" w14:textId="77777777" w:rsidR="00EC22AE" w:rsidRDefault="00EC22AE" w:rsidP="00463530">
            <w:pPr>
              <w:rPr>
                <w:bCs/>
              </w:rPr>
            </w:pPr>
            <w:r>
              <w:rPr>
                <w:bCs/>
              </w:rPr>
              <w:t>Забезпечення сталої та безпечної роботи центру</w:t>
            </w:r>
          </w:p>
        </w:tc>
      </w:tr>
      <w:tr w:rsidR="00EC22AE" w14:paraId="2955B541" w14:textId="77777777" w:rsidTr="00463530">
        <w:tc>
          <w:tcPr>
            <w:tcW w:w="438" w:type="dxa"/>
            <w:vMerge/>
            <w:tcBorders>
              <w:top w:val="single" w:sz="4" w:space="0" w:color="auto"/>
              <w:left w:val="single" w:sz="4" w:space="0" w:color="auto"/>
              <w:bottom w:val="single" w:sz="4" w:space="0" w:color="auto"/>
              <w:right w:val="single" w:sz="4" w:space="0" w:color="auto"/>
            </w:tcBorders>
            <w:vAlign w:val="center"/>
            <w:hideMark/>
          </w:tcPr>
          <w:p w14:paraId="460CB71E" w14:textId="77777777" w:rsidR="00EC22AE" w:rsidRDefault="00EC22AE" w:rsidP="00463530">
            <w:pPr>
              <w:rPr>
                <w:bCs/>
              </w:rPr>
            </w:pPr>
          </w:p>
        </w:tc>
        <w:tc>
          <w:tcPr>
            <w:tcW w:w="2087" w:type="dxa"/>
            <w:vMerge/>
            <w:tcBorders>
              <w:top w:val="single" w:sz="4" w:space="0" w:color="auto"/>
              <w:left w:val="single" w:sz="4" w:space="0" w:color="auto"/>
              <w:bottom w:val="single" w:sz="4" w:space="0" w:color="auto"/>
              <w:right w:val="single" w:sz="4" w:space="0" w:color="auto"/>
            </w:tcBorders>
            <w:vAlign w:val="center"/>
            <w:hideMark/>
          </w:tcPr>
          <w:p w14:paraId="70D9CB0B" w14:textId="77777777" w:rsidR="00EC22AE" w:rsidRDefault="00EC22AE" w:rsidP="00463530">
            <w:pPr>
              <w:rPr>
                <w:bCs/>
              </w:rPr>
            </w:pPr>
          </w:p>
        </w:tc>
        <w:tc>
          <w:tcPr>
            <w:tcW w:w="2469" w:type="dxa"/>
            <w:tcBorders>
              <w:top w:val="single" w:sz="4" w:space="0" w:color="auto"/>
              <w:left w:val="single" w:sz="4" w:space="0" w:color="auto"/>
              <w:bottom w:val="single" w:sz="4" w:space="0" w:color="auto"/>
              <w:right w:val="single" w:sz="4" w:space="0" w:color="auto"/>
            </w:tcBorders>
            <w:hideMark/>
          </w:tcPr>
          <w:p w14:paraId="6E4F5A55" w14:textId="77777777" w:rsidR="00EC22AE" w:rsidRDefault="00EC22AE" w:rsidP="00463530">
            <w:pPr>
              <w:rPr>
                <w:bCs/>
              </w:rPr>
            </w:pPr>
            <w:r>
              <w:rPr>
                <w:bCs/>
              </w:rPr>
              <w:t xml:space="preserve">3.4. Забезпечення закладу офісною технікою                                                                                                                          </w:t>
            </w:r>
          </w:p>
        </w:tc>
        <w:tc>
          <w:tcPr>
            <w:tcW w:w="1259" w:type="dxa"/>
            <w:tcBorders>
              <w:top w:val="single" w:sz="4" w:space="0" w:color="auto"/>
              <w:left w:val="single" w:sz="4" w:space="0" w:color="auto"/>
              <w:bottom w:val="single" w:sz="4" w:space="0" w:color="auto"/>
              <w:right w:val="single" w:sz="4" w:space="0" w:color="auto"/>
            </w:tcBorders>
          </w:tcPr>
          <w:p w14:paraId="75495A19" w14:textId="77777777" w:rsidR="00EC22AE" w:rsidRDefault="00EC22AE" w:rsidP="00463530">
            <w:pPr>
              <w:rPr>
                <w:bCs/>
              </w:rPr>
            </w:pPr>
            <w:r>
              <w:rPr>
                <w:bCs/>
              </w:rPr>
              <w:t>2025-2027роки</w:t>
            </w:r>
          </w:p>
          <w:p w14:paraId="1A126E97" w14:textId="77777777" w:rsidR="00EC22AE" w:rsidRDefault="00EC22AE" w:rsidP="00463530">
            <w:pPr>
              <w:rPr>
                <w:bCs/>
              </w:rPr>
            </w:pPr>
          </w:p>
        </w:tc>
        <w:tc>
          <w:tcPr>
            <w:tcW w:w="1226" w:type="dxa"/>
            <w:tcBorders>
              <w:top w:val="single" w:sz="4" w:space="0" w:color="auto"/>
              <w:left w:val="single" w:sz="4" w:space="0" w:color="auto"/>
              <w:bottom w:val="single" w:sz="4" w:space="0" w:color="auto"/>
              <w:right w:val="single" w:sz="4" w:space="0" w:color="auto"/>
            </w:tcBorders>
            <w:hideMark/>
          </w:tcPr>
          <w:p w14:paraId="502953EC" w14:textId="77777777" w:rsidR="00EC22AE" w:rsidRDefault="00EC22AE" w:rsidP="00463530">
            <w:pPr>
              <w:rPr>
                <w:bCs/>
              </w:rPr>
            </w:pPr>
            <w:r>
              <w:rPr>
                <w:bCs/>
              </w:rPr>
              <w:t>КНП «БКДЦ»БМР</w:t>
            </w:r>
          </w:p>
        </w:tc>
        <w:tc>
          <w:tcPr>
            <w:tcW w:w="1021" w:type="dxa"/>
            <w:tcBorders>
              <w:top w:val="single" w:sz="4" w:space="0" w:color="auto"/>
              <w:left w:val="single" w:sz="4" w:space="0" w:color="auto"/>
              <w:bottom w:val="single" w:sz="4" w:space="0" w:color="auto"/>
              <w:right w:val="single" w:sz="4" w:space="0" w:color="auto"/>
            </w:tcBorders>
            <w:hideMark/>
          </w:tcPr>
          <w:p w14:paraId="5C855FFF" w14:textId="77777777" w:rsidR="00EC22AE" w:rsidRDefault="00EC22AE" w:rsidP="00463530">
            <w:pPr>
              <w:rPr>
                <w:bCs/>
              </w:rPr>
            </w:pPr>
            <w:r>
              <w:rPr>
                <w:bCs/>
              </w:rPr>
              <w:t>Інші кошти</w:t>
            </w:r>
          </w:p>
        </w:tc>
        <w:tc>
          <w:tcPr>
            <w:tcW w:w="1701" w:type="dxa"/>
            <w:tcBorders>
              <w:top w:val="single" w:sz="4" w:space="0" w:color="auto"/>
              <w:left w:val="single" w:sz="4" w:space="0" w:color="auto"/>
              <w:bottom w:val="single" w:sz="4" w:space="0" w:color="auto"/>
              <w:right w:val="single" w:sz="4" w:space="0" w:color="auto"/>
            </w:tcBorders>
          </w:tcPr>
          <w:p w14:paraId="03C09C9F" w14:textId="77777777" w:rsidR="00EC22AE" w:rsidRDefault="00EC22AE" w:rsidP="00463530">
            <w:pPr>
              <w:rPr>
                <w:bCs/>
                <w:color w:val="000000" w:themeColor="text1"/>
              </w:rPr>
            </w:pPr>
          </w:p>
          <w:p w14:paraId="0F453138" w14:textId="77777777" w:rsidR="00EC22AE" w:rsidRDefault="00EC22AE" w:rsidP="00463530">
            <w:pPr>
              <w:rPr>
                <w:bCs/>
                <w:color w:val="00B0F0"/>
              </w:rPr>
            </w:pPr>
            <w:r>
              <w:rPr>
                <w:bCs/>
                <w:color w:val="000000" w:themeColor="text1"/>
              </w:rPr>
              <w:t>250,0</w:t>
            </w:r>
          </w:p>
        </w:tc>
        <w:tc>
          <w:tcPr>
            <w:tcW w:w="1418" w:type="dxa"/>
            <w:tcBorders>
              <w:top w:val="single" w:sz="4" w:space="0" w:color="auto"/>
              <w:left w:val="single" w:sz="4" w:space="0" w:color="auto"/>
              <w:bottom w:val="single" w:sz="4" w:space="0" w:color="auto"/>
              <w:right w:val="single" w:sz="4" w:space="0" w:color="auto"/>
            </w:tcBorders>
          </w:tcPr>
          <w:p w14:paraId="6C7DE052" w14:textId="77777777" w:rsidR="00EC22AE" w:rsidRDefault="00EC22AE" w:rsidP="00463530">
            <w:pPr>
              <w:rPr>
                <w:bCs/>
              </w:rPr>
            </w:pPr>
          </w:p>
          <w:p w14:paraId="3413A5B9" w14:textId="77777777" w:rsidR="00EC22AE" w:rsidRDefault="00EC22AE" w:rsidP="00463530">
            <w:pPr>
              <w:rPr>
                <w:bCs/>
              </w:rPr>
            </w:pPr>
            <w:r>
              <w:rPr>
                <w:bCs/>
              </w:rPr>
              <w:t>270,0</w:t>
            </w:r>
          </w:p>
        </w:tc>
        <w:tc>
          <w:tcPr>
            <w:tcW w:w="1560" w:type="dxa"/>
            <w:gridSpan w:val="2"/>
            <w:tcBorders>
              <w:top w:val="single" w:sz="4" w:space="0" w:color="auto"/>
              <w:left w:val="single" w:sz="4" w:space="0" w:color="auto"/>
              <w:bottom w:val="single" w:sz="4" w:space="0" w:color="auto"/>
              <w:right w:val="single" w:sz="4" w:space="0" w:color="auto"/>
            </w:tcBorders>
          </w:tcPr>
          <w:p w14:paraId="70C96E77" w14:textId="77777777" w:rsidR="00EC22AE" w:rsidRDefault="00EC22AE" w:rsidP="00463530">
            <w:pPr>
              <w:rPr>
                <w:bCs/>
              </w:rPr>
            </w:pPr>
          </w:p>
          <w:p w14:paraId="7A9FB746" w14:textId="77777777" w:rsidR="00EC22AE" w:rsidRDefault="00EC22AE" w:rsidP="00463530">
            <w:pPr>
              <w:rPr>
                <w:bCs/>
              </w:rPr>
            </w:pPr>
            <w:r>
              <w:rPr>
                <w:bCs/>
              </w:rPr>
              <w:t>270,0</w:t>
            </w:r>
          </w:p>
        </w:tc>
        <w:tc>
          <w:tcPr>
            <w:tcW w:w="2692" w:type="dxa"/>
            <w:gridSpan w:val="2"/>
            <w:tcBorders>
              <w:top w:val="single" w:sz="4" w:space="0" w:color="auto"/>
              <w:left w:val="single" w:sz="4" w:space="0" w:color="auto"/>
              <w:bottom w:val="single" w:sz="4" w:space="0" w:color="auto"/>
              <w:right w:val="single" w:sz="4" w:space="0" w:color="auto"/>
            </w:tcBorders>
            <w:hideMark/>
          </w:tcPr>
          <w:p w14:paraId="5C46F5EF" w14:textId="77777777" w:rsidR="00EC22AE" w:rsidRDefault="00EC22AE" w:rsidP="00463530">
            <w:pPr>
              <w:rPr>
                <w:bCs/>
              </w:rPr>
            </w:pPr>
            <w:r>
              <w:rPr>
                <w:bCs/>
              </w:rPr>
              <w:t>Забезпечення сталої роботи центру</w:t>
            </w:r>
          </w:p>
        </w:tc>
      </w:tr>
      <w:tr w:rsidR="00EC22AE" w14:paraId="1281EF66" w14:textId="77777777" w:rsidTr="00463530">
        <w:tc>
          <w:tcPr>
            <w:tcW w:w="438" w:type="dxa"/>
            <w:vMerge/>
            <w:tcBorders>
              <w:top w:val="single" w:sz="4" w:space="0" w:color="auto"/>
              <w:left w:val="single" w:sz="4" w:space="0" w:color="auto"/>
              <w:bottom w:val="single" w:sz="4" w:space="0" w:color="auto"/>
              <w:right w:val="single" w:sz="4" w:space="0" w:color="auto"/>
            </w:tcBorders>
            <w:vAlign w:val="center"/>
            <w:hideMark/>
          </w:tcPr>
          <w:p w14:paraId="581759E0" w14:textId="77777777" w:rsidR="00EC22AE" w:rsidRDefault="00EC22AE" w:rsidP="00463530">
            <w:pPr>
              <w:rPr>
                <w:bCs/>
              </w:rPr>
            </w:pPr>
          </w:p>
        </w:tc>
        <w:tc>
          <w:tcPr>
            <w:tcW w:w="2087" w:type="dxa"/>
            <w:vMerge/>
            <w:tcBorders>
              <w:top w:val="single" w:sz="4" w:space="0" w:color="auto"/>
              <w:left w:val="single" w:sz="4" w:space="0" w:color="auto"/>
              <w:bottom w:val="single" w:sz="4" w:space="0" w:color="auto"/>
              <w:right w:val="single" w:sz="4" w:space="0" w:color="auto"/>
            </w:tcBorders>
            <w:vAlign w:val="center"/>
            <w:hideMark/>
          </w:tcPr>
          <w:p w14:paraId="12DFC95C" w14:textId="77777777" w:rsidR="00EC22AE" w:rsidRDefault="00EC22AE" w:rsidP="00463530">
            <w:pPr>
              <w:rPr>
                <w:bCs/>
              </w:rPr>
            </w:pPr>
          </w:p>
        </w:tc>
        <w:tc>
          <w:tcPr>
            <w:tcW w:w="2469" w:type="dxa"/>
            <w:tcBorders>
              <w:top w:val="single" w:sz="4" w:space="0" w:color="auto"/>
              <w:left w:val="single" w:sz="4" w:space="0" w:color="auto"/>
              <w:bottom w:val="single" w:sz="4" w:space="0" w:color="auto"/>
              <w:right w:val="single" w:sz="4" w:space="0" w:color="auto"/>
            </w:tcBorders>
            <w:hideMark/>
          </w:tcPr>
          <w:p w14:paraId="2E3C7FE0" w14:textId="77777777" w:rsidR="00EC22AE" w:rsidRDefault="00EC22AE" w:rsidP="00463530">
            <w:pPr>
              <w:rPr>
                <w:bCs/>
              </w:rPr>
            </w:pPr>
            <w:r>
              <w:rPr>
                <w:bCs/>
              </w:rPr>
              <w:t>3.5. Забезпечення матеріалами та приладдям</w:t>
            </w:r>
          </w:p>
        </w:tc>
        <w:tc>
          <w:tcPr>
            <w:tcW w:w="1259" w:type="dxa"/>
            <w:tcBorders>
              <w:top w:val="single" w:sz="4" w:space="0" w:color="auto"/>
              <w:left w:val="single" w:sz="4" w:space="0" w:color="auto"/>
              <w:bottom w:val="single" w:sz="4" w:space="0" w:color="auto"/>
              <w:right w:val="single" w:sz="4" w:space="0" w:color="auto"/>
            </w:tcBorders>
          </w:tcPr>
          <w:p w14:paraId="620289B7" w14:textId="77777777" w:rsidR="00EC22AE" w:rsidRDefault="00EC22AE" w:rsidP="00463530">
            <w:pPr>
              <w:rPr>
                <w:bCs/>
              </w:rPr>
            </w:pPr>
            <w:r>
              <w:rPr>
                <w:bCs/>
              </w:rPr>
              <w:t>2025-2027 роки</w:t>
            </w:r>
          </w:p>
          <w:p w14:paraId="166A2D6A" w14:textId="77777777" w:rsidR="00EC22AE" w:rsidRDefault="00EC22AE" w:rsidP="00463530">
            <w:pPr>
              <w:rPr>
                <w:bCs/>
              </w:rPr>
            </w:pPr>
          </w:p>
        </w:tc>
        <w:tc>
          <w:tcPr>
            <w:tcW w:w="1226" w:type="dxa"/>
            <w:tcBorders>
              <w:top w:val="single" w:sz="4" w:space="0" w:color="auto"/>
              <w:left w:val="single" w:sz="4" w:space="0" w:color="auto"/>
              <w:bottom w:val="single" w:sz="4" w:space="0" w:color="auto"/>
              <w:right w:val="single" w:sz="4" w:space="0" w:color="auto"/>
            </w:tcBorders>
            <w:hideMark/>
          </w:tcPr>
          <w:p w14:paraId="025CFF9F" w14:textId="77777777" w:rsidR="00EC22AE" w:rsidRDefault="00EC22AE" w:rsidP="00463530">
            <w:pPr>
              <w:rPr>
                <w:bCs/>
              </w:rPr>
            </w:pPr>
            <w:r>
              <w:rPr>
                <w:bCs/>
              </w:rPr>
              <w:t>КНП «БКДЦ»БМР</w:t>
            </w:r>
          </w:p>
        </w:tc>
        <w:tc>
          <w:tcPr>
            <w:tcW w:w="1021" w:type="dxa"/>
            <w:tcBorders>
              <w:top w:val="single" w:sz="4" w:space="0" w:color="auto"/>
              <w:left w:val="single" w:sz="4" w:space="0" w:color="auto"/>
              <w:bottom w:val="single" w:sz="4" w:space="0" w:color="auto"/>
              <w:right w:val="single" w:sz="4" w:space="0" w:color="auto"/>
            </w:tcBorders>
            <w:hideMark/>
          </w:tcPr>
          <w:p w14:paraId="44C72E82" w14:textId="77777777" w:rsidR="00EC22AE" w:rsidRDefault="00EC22AE" w:rsidP="00463530">
            <w:pPr>
              <w:rPr>
                <w:bCs/>
              </w:rPr>
            </w:pPr>
            <w:r>
              <w:rPr>
                <w:bCs/>
              </w:rPr>
              <w:t>Місцевий бюджет</w:t>
            </w:r>
          </w:p>
        </w:tc>
        <w:tc>
          <w:tcPr>
            <w:tcW w:w="1701" w:type="dxa"/>
            <w:tcBorders>
              <w:top w:val="single" w:sz="4" w:space="0" w:color="auto"/>
              <w:left w:val="single" w:sz="4" w:space="0" w:color="auto"/>
              <w:bottom w:val="single" w:sz="4" w:space="0" w:color="auto"/>
              <w:right w:val="single" w:sz="4" w:space="0" w:color="auto"/>
            </w:tcBorders>
            <w:hideMark/>
          </w:tcPr>
          <w:p w14:paraId="28501077" w14:textId="77777777" w:rsidR="00EC22AE" w:rsidRDefault="00EC22AE" w:rsidP="00463530">
            <w:pPr>
              <w:rPr>
                <w:bCs/>
              </w:rPr>
            </w:pPr>
            <w:r>
              <w:rPr>
                <w:bCs/>
              </w:rPr>
              <w:t>50,0</w:t>
            </w:r>
          </w:p>
        </w:tc>
        <w:tc>
          <w:tcPr>
            <w:tcW w:w="1418" w:type="dxa"/>
            <w:tcBorders>
              <w:top w:val="single" w:sz="4" w:space="0" w:color="auto"/>
              <w:left w:val="single" w:sz="4" w:space="0" w:color="auto"/>
              <w:bottom w:val="single" w:sz="4" w:space="0" w:color="auto"/>
              <w:right w:val="single" w:sz="4" w:space="0" w:color="auto"/>
            </w:tcBorders>
            <w:hideMark/>
          </w:tcPr>
          <w:p w14:paraId="22946A8B" w14:textId="77777777" w:rsidR="00EC22AE" w:rsidRDefault="00EC22AE" w:rsidP="00463530">
            <w:pPr>
              <w:rPr>
                <w:bCs/>
              </w:rPr>
            </w:pPr>
            <w:r>
              <w:rPr>
                <w:bCs/>
              </w:rPr>
              <w:t>55,0</w:t>
            </w:r>
          </w:p>
        </w:tc>
        <w:tc>
          <w:tcPr>
            <w:tcW w:w="1560" w:type="dxa"/>
            <w:gridSpan w:val="2"/>
            <w:tcBorders>
              <w:top w:val="single" w:sz="4" w:space="0" w:color="auto"/>
              <w:left w:val="single" w:sz="4" w:space="0" w:color="auto"/>
              <w:bottom w:val="single" w:sz="4" w:space="0" w:color="auto"/>
              <w:right w:val="single" w:sz="4" w:space="0" w:color="auto"/>
            </w:tcBorders>
            <w:hideMark/>
          </w:tcPr>
          <w:p w14:paraId="32C80AA6" w14:textId="77777777" w:rsidR="00EC22AE" w:rsidRDefault="00EC22AE" w:rsidP="00463530">
            <w:pPr>
              <w:rPr>
                <w:bCs/>
              </w:rPr>
            </w:pPr>
            <w:r>
              <w:rPr>
                <w:bCs/>
              </w:rPr>
              <w:t>60,0</w:t>
            </w:r>
          </w:p>
        </w:tc>
        <w:tc>
          <w:tcPr>
            <w:tcW w:w="2692" w:type="dxa"/>
            <w:gridSpan w:val="2"/>
            <w:tcBorders>
              <w:top w:val="single" w:sz="4" w:space="0" w:color="auto"/>
              <w:left w:val="single" w:sz="4" w:space="0" w:color="auto"/>
              <w:bottom w:val="single" w:sz="4" w:space="0" w:color="auto"/>
              <w:right w:val="single" w:sz="4" w:space="0" w:color="auto"/>
            </w:tcBorders>
            <w:hideMark/>
          </w:tcPr>
          <w:p w14:paraId="3F4D45F7" w14:textId="77777777" w:rsidR="00EC22AE" w:rsidRDefault="00EC22AE" w:rsidP="00463530">
            <w:pPr>
              <w:rPr>
                <w:bCs/>
              </w:rPr>
            </w:pPr>
            <w:r>
              <w:rPr>
                <w:bCs/>
              </w:rPr>
              <w:t>Забезпечення сталої роботи центру</w:t>
            </w:r>
          </w:p>
        </w:tc>
      </w:tr>
      <w:tr w:rsidR="00EC22AE" w14:paraId="35AF1BB7" w14:textId="77777777" w:rsidTr="00463530">
        <w:tc>
          <w:tcPr>
            <w:tcW w:w="438" w:type="dxa"/>
            <w:vMerge w:val="restart"/>
            <w:tcBorders>
              <w:top w:val="single" w:sz="4" w:space="0" w:color="auto"/>
              <w:left w:val="single" w:sz="4" w:space="0" w:color="auto"/>
              <w:bottom w:val="single" w:sz="4" w:space="0" w:color="auto"/>
              <w:right w:val="single" w:sz="4" w:space="0" w:color="auto"/>
            </w:tcBorders>
            <w:hideMark/>
          </w:tcPr>
          <w:p w14:paraId="1DC9C74A" w14:textId="77777777" w:rsidR="00EC22AE" w:rsidRDefault="00EC22AE" w:rsidP="00463530">
            <w:pPr>
              <w:rPr>
                <w:bCs/>
              </w:rPr>
            </w:pPr>
            <w:r>
              <w:rPr>
                <w:bCs/>
              </w:rPr>
              <w:t>4</w:t>
            </w:r>
          </w:p>
        </w:tc>
        <w:tc>
          <w:tcPr>
            <w:tcW w:w="2087" w:type="dxa"/>
            <w:vMerge w:val="restart"/>
            <w:tcBorders>
              <w:top w:val="single" w:sz="4" w:space="0" w:color="auto"/>
              <w:left w:val="single" w:sz="4" w:space="0" w:color="auto"/>
              <w:bottom w:val="single" w:sz="4" w:space="0" w:color="auto"/>
              <w:right w:val="single" w:sz="4" w:space="0" w:color="auto"/>
            </w:tcBorders>
            <w:hideMark/>
          </w:tcPr>
          <w:p w14:paraId="60EF344D" w14:textId="77777777" w:rsidR="00EC22AE" w:rsidRDefault="00EC22AE" w:rsidP="00463530">
            <w:pPr>
              <w:rPr>
                <w:bCs/>
              </w:rPr>
            </w:pPr>
            <w:r>
              <w:rPr>
                <w:bCs/>
              </w:rPr>
              <w:t>Забезпечення протиепідемічного  режиму щодо  попередження розповсюдження інфекційних захворювань</w:t>
            </w:r>
          </w:p>
        </w:tc>
        <w:tc>
          <w:tcPr>
            <w:tcW w:w="2469" w:type="dxa"/>
            <w:tcBorders>
              <w:top w:val="single" w:sz="4" w:space="0" w:color="auto"/>
              <w:left w:val="single" w:sz="4" w:space="0" w:color="auto"/>
              <w:bottom w:val="single" w:sz="4" w:space="0" w:color="auto"/>
              <w:right w:val="single" w:sz="4" w:space="0" w:color="auto"/>
            </w:tcBorders>
            <w:hideMark/>
          </w:tcPr>
          <w:p w14:paraId="53B666AE" w14:textId="77777777" w:rsidR="00EC22AE" w:rsidRDefault="00EC22AE" w:rsidP="00463530">
            <w:pPr>
              <w:rPr>
                <w:bCs/>
              </w:rPr>
            </w:pPr>
            <w:r>
              <w:rPr>
                <w:bCs/>
              </w:rPr>
              <w:t xml:space="preserve">4.1. Придбання засобів індивідуального захисту, медичного обладнання, дезінфікуючих засобів та заходів, пов’язаних із запобіганням розповсюдження інфекційних </w:t>
            </w:r>
          </w:p>
          <w:p w14:paraId="178E12F4" w14:textId="77777777" w:rsidR="00EC22AE" w:rsidRDefault="00EC22AE" w:rsidP="00463530">
            <w:pPr>
              <w:rPr>
                <w:bCs/>
              </w:rPr>
            </w:pPr>
            <w:r>
              <w:rPr>
                <w:bCs/>
              </w:rPr>
              <w:t>захворювань в центрі</w:t>
            </w:r>
          </w:p>
        </w:tc>
        <w:tc>
          <w:tcPr>
            <w:tcW w:w="1259" w:type="dxa"/>
            <w:tcBorders>
              <w:top w:val="single" w:sz="4" w:space="0" w:color="auto"/>
              <w:left w:val="single" w:sz="4" w:space="0" w:color="auto"/>
              <w:bottom w:val="single" w:sz="4" w:space="0" w:color="auto"/>
              <w:right w:val="single" w:sz="4" w:space="0" w:color="auto"/>
            </w:tcBorders>
          </w:tcPr>
          <w:p w14:paraId="4079EA24" w14:textId="77777777" w:rsidR="00EC22AE" w:rsidRDefault="00EC22AE" w:rsidP="00463530">
            <w:pPr>
              <w:rPr>
                <w:bCs/>
              </w:rPr>
            </w:pPr>
            <w:r>
              <w:rPr>
                <w:bCs/>
              </w:rPr>
              <w:t>2025-2027 роки</w:t>
            </w:r>
          </w:p>
          <w:p w14:paraId="20183634" w14:textId="77777777" w:rsidR="00EC22AE" w:rsidRDefault="00EC22AE" w:rsidP="00463530">
            <w:pPr>
              <w:rPr>
                <w:bCs/>
              </w:rPr>
            </w:pPr>
          </w:p>
        </w:tc>
        <w:tc>
          <w:tcPr>
            <w:tcW w:w="1226" w:type="dxa"/>
            <w:tcBorders>
              <w:top w:val="single" w:sz="4" w:space="0" w:color="auto"/>
              <w:left w:val="single" w:sz="4" w:space="0" w:color="auto"/>
              <w:bottom w:val="single" w:sz="4" w:space="0" w:color="auto"/>
              <w:right w:val="single" w:sz="4" w:space="0" w:color="auto"/>
            </w:tcBorders>
            <w:hideMark/>
          </w:tcPr>
          <w:p w14:paraId="5BE43B89" w14:textId="77777777" w:rsidR="00EC22AE" w:rsidRDefault="00EC22AE" w:rsidP="00463530">
            <w:pPr>
              <w:rPr>
                <w:bCs/>
              </w:rPr>
            </w:pPr>
            <w:r>
              <w:rPr>
                <w:bCs/>
              </w:rPr>
              <w:t>КНП «БКДЦ»БМР</w:t>
            </w:r>
          </w:p>
        </w:tc>
        <w:tc>
          <w:tcPr>
            <w:tcW w:w="1021" w:type="dxa"/>
            <w:tcBorders>
              <w:top w:val="single" w:sz="4" w:space="0" w:color="auto"/>
              <w:left w:val="single" w:sz="4" w:space="0" w:color="auto"/>
              <w:bottom w:val="single" w:sz="4" w:space="0" w:color="auto"/>
              <w:right w:val="single" w:sz="4" w:space="0" w:color="auto"/>
            </w:tcBorders>
            <w:hideMark/>
          </w:tcPr>
          <w:p w14:paraId="5DCCDE05" w14:textId="77777777" w:rsidR="00EC22AE" w:rsidRDefault="00EC22AE" w:rsidP="00463530">
            <w:pPr>
              <w:rPr>
                <w:bCs/>
              </w:rPr>
            </w:pPr>
            <w:r>
              <w:rPr>
                <w:bCs/>
              </w:rPr>
              <w:t>Інші кошти</w:t>
            </w:r>
          </w:p>
        </w:tc>
        <w:tc>
          <w:tcPr>
            <w:tcW w:w="1701" w:type="dxa"/>
            <w:tcBorders>
              <w:top w:val="single" w:sz="4" w:space="0" w:color="auto"/>
              <w:left w:val="single" w:sz="4" w:space="0" w:color="auto"/>
              <w:bottom w:val="single" w:sz="4" w:space="0" w:color="auto"/>
              <w:right w:val="single" w:sz="4" w:space="0" w:color="auto"/>
            </w:tcBorders>
          </w:tcPr>
          <w:p w14:paraId="176E4B32" w14:textId="77777777" w:rsidR="00EC22AE" w:rsidRDefault="00EC22AE" w:rsidP="00463530">
            <w:pPr>
              <w:rPr>
                <w:bCs/>
              </w:rPr>
            </w:pPr>
          </w:p>
          <w:p w14:paraId="7D478DC9" w14:textId="77777777" w:rsidR="00EC22AE" w:rsidRDefault="00EC22AE" w:rsidP="00463530">
            <w:pPr>
              <w:rPr>
                <w:bCs/>
              </w:rPr>
            </w:pPr>
            <w:r>
              <w:rPr>
                <w:bCs/>
              </w:rPr>
              <w:t>30,0</w:t>
            </w:r>
          </w:p>
        </w:tc>
        <w:tc>
          <w:tcPr>
            <w:tcW w:w="1418" w:type="dxa"/>
            <w:tcBorders>
              <w:top w:val="single" w:sz="4" w:space="0" w:color="auto"/>
              <w:left w:val="single" w:sz="4" w:space="0" w:color="auto"/>
              <w:bottom w:val="single" w:sz="4" w:space="0" w:color="auto"/>
              <w:right w:val="single" w:sz="4" w:space="0" w:color="auto"/>
            </w:tcBorders>
          </w:tcPr>
          <w:p w14:paraId="3D1742F1" w14:textId="77777777" w:rsidR="00EC22AE" w:rsidRDefault="00EC22AE" w:rsidP="00463530">
            <w:pPr>
              <w:rPr>
                <w:bCs/>
              </w:rPr>
            </w:pPr>
          </w:p>
          <w:p w14:paraId="406FF92F" w14:textId="77777777" w:rsidR="00EC22AE" w:rsidRDefault="00EC22AE" w:rsidP="00463530">
            <w:pPr>
              <w:rPr>
                <w:bCs/>
              </w:rPr>
            </w:pPr>
            <w:r>
              <w:rPr>
                <w:bCs/>
              </w:rPr>
              <w:t>35,0</w:t>
            </w:r>
          </w:p>
        </w:tc>
        <w:tc>
          <w:tcPr>
            <w:tcW w:w="1560" w:type="dxa"/>
            <w:gridSpan w:val="2"/>
            <w:tcBorders>
              <w:top w:val="single" w:sz="4" w:space="0" w:color="auto"/>
              <w:left w:val="single" w:sz="4" w:space="0" w:color="auto"/>
              <w:bottom w:val="single" w:sz="4" w:space="0" w:color="auto"/>
              <w:right w:val="single" w:sz="4" w:space="0" w:color="auto"/>
            </w:tcBorders>
          </w:tcPr>
          <w:p w14:paraId="22B74D8D" w14:textId="77777777" w:rsidR="00EC22AE" w:rsidRDefault="00EC22AE" w:rsidP="00463530">
            <w:pPr>
              <w:rPr>
                <w:bCs/>
              </w:rPr>
            </w:pPr>
          </w:p>
          <w:p w14:paraId="6D26ED04" w14:textId="77777777" w:rsidR="00EC22AE" w:rsidRDefault="00EC22AE" w:rsidP="00463530">
            <w:pPr>
              <w:rPr>
                <w:bCs/>
              </w:rPr>
            </w:pPr>
            <w:r>
              <w:rPr>
                <w:bCs/>
              </w:rPr>
              <w:t>40,0</w:t>
            </w:r>
          </w:p>
        </w:tc>
        <w:tc>
          <w:tcPr>
            <w:tcW w:w="2692" w:type="dxa"/>
            <w:gridSpan w:val="2"/>
            <w:tcBorders>
              <w:top w:val="single" w:sz="4" w:space="0" w:color="auto"/>
              <w:left w:val="single" w:sz="4" w:space="0" w:color="auto"/>
              <w:bottom w:val="single" w:sz="4" w:space="0" w:color="auto"/>
              <w:right w:val="single" w:sz="4" w:space="0" w:color="auto"/>
            </w:tcBorders>
            <w:hideMark/>
          </w:tcPr>
          <w:p w14:paraId="095FA7A5" w14:textId="77777777" w:rsidR="00EC22AE" w:rsidRDefault="00EC22AE" w:rsidP="00463530">
            <w:pPr>
              <w:rPr>
                <w:bCs/>
              </w:rPr>
            </w:pPr>
            <w:r>
              <w:rPr>
                <w:bCs/>
              </w:rPr>
              <w:t>Вжиті заходи попередження розповсюдження інфекційних захворювань.</w:t>
            </w:r>
          </w:p>
        </w:tc>
      </w:tr>
      <w:tr w:rsidR="00EC22AE" w14:paraId="618D95C6" w14:textId="77777777" w:rsidTr="00463530">
        <w:tc>
          <w:tcPr>
            <w:tcW w:w="438" w:type="dxa"/>
            <w:vMerge/>
            <w:tcBorders>
              <w:top w:val="single" w:sz="4" w:space="0" w:color="auto"/>
              <w:left w:val="single" w:sz="4" w:space="0" w:color="auto"/>
              <w:bottom w:val="single" w:sz="4" w:space="0" w:color="auto"/>
              <w:right w:val="single" w:sz="4" w:space="0" w:color="auto"/>
            </w:tcBorders>
            <w:vAlign w:val="center"/>
            <w:hideMark/>
          </w:tcPr>
          <w:p w14:paraId="19C70CDB" w14:textId="77777777" w:rsidR="00EC22AE" w:rsidRDefault="00EC22AE" w:rsidP="00463530">
            <w:pPr>
              <w:rPr>
                <w:bCs/>
              </w:rPr>
            </w:pPr>
          </w:p>
        </w:tc>
        <w:tc>
          <w:tcPr>
            <w:tcW w:w="2087" w:type="dxa"/>
            <w:vMerge/>
            <w:tcBorders>
              <w:top w:val="single" w:sz="4" w:space="0" w:color="auto"/>
              <w:left w:val="single" w:sz="4" w:space="0" w:color="auto"/>
              <w:bottom w:val="single" w:sz="4" w:space="0" w:color="auto"/>
              <w:right w:val="single" w:sz="4" w:space="0" w:color="auto"/>
            </w:tcBorders>
            <w:vAlign w:val="center"/>
            <w:hideMark/>
          </w:tcPr>
          <w:p w14:paraId="0444EB14" w14:textId="77777777" w:rsidR="00EC22AE" w:rsidRDefault="00EC22AE" w:rsidP="00463530">
            <w:pPr>
              <w:rPr>
                <w:bCs/>
              </w:rPr>
            </w:pPr>
          </w:p>
        </w:tc>
        <w:tc>
          <w:tcPr>
            <w:tcW w:w="2469" w:type="dxa"/>
            <w:tcBorders>
              <w:top w:val="single" w:sz="4" w:space="0" w:color="auto"/>
              <w:left w:val="single" w:sz="4" w:space="0" w:color="auto"/>
              <w:bottom w:val="single" w:sz="4" w:space="0" w:color="auto"/>
              <w:right w:val="single" w:sz="4" w:space="0" w:color="auto"/>
            </w:tcBorders>
          </w:tcPr>
          <w:p w14:paraId="62FB169C" w14:textId="77777777" w:rsidR="00EC22AE" w:rsidRDefault="00EC22AE" w:rsidP="00463530">
            <w:pPr>
              <w:rPr>
                <w:bCs/>
              </w:rPr>
            </w:pPr>
          </w:p>
        </w:tc>
        <w:tc>
          <w:tcPr>
            <w:tcW w:w="1259" w:type="dxa"/>
            <w:tcBorders>
              <w:top w:val="single" w:sz="4" w:space="0" w:color="auto"/>
              <w:left w:val="single" w:sz="4" w:space="0" w:color="auto"/>
              <w:bottom w:val="single" w:sz="4" w:space="0" w:color="auto"/>
              <w:right w:val="single" w:sz="4" w:space="0" w:color="auto"/>
            </w:tcBorders>
          </w:tcPr>
          <w:p w14:paraId="559F4F4A" w14:textId="77777777" w:rsidR="00EC22AE" w:rsidRDefault="00EC22AE" w:rsidP="00463530">
            <w:pPr>
              <w:rPr>
                <w:bCs/>
              </w:rPr>
            </w:pPr>
          </w:p>
        </w:tc>
        <w:tc>
          <w:tcPr>
            <w:tcW w:w="1226" w:type="dxa"/>
            <w:tcBorders>
              <w:top w:val="single" w:sz="4" w:space="0" w:color="auto"/>
              <w:left w:val="single" w:sz="4" w:space="0" w:color="auto"/>
              <w:bottom w:val="single" w:sz="4" w:space="0" w:color="auto"/>
              <w:right w:val="single" w:sz="4" w:space="0" w:color="auto"/>
            </w:tcBorders>
          </w:tcPr>
          <w:p w14:paraId="5BB1A3F2" w14:textId="77777777" w:rsidR="00EC22AE" w:rsidRDefault="00EC22AE" w:rsidP="00463530">
            <w:pPr>
              <w:rPr>
                <w:bCs/>
              </w:rPr>
            </w:pPr>
          </w:p>
        </w:tc>
        <w:tc>
          <w:tcPr>
            <w:tcW w:w="1021" w:type="dxa"/>
            <w:tcBorders>
              <w:top w:val="single" w:sz="4" w:space="0" w:color="auto"/>
              <w:left w:val="single" w:sz="4" w:space="0" w:color="auto"/>
              <w:bottom w:val="single" w:sz="4" w:space="0" w:color="auto"/>
              <w:right w:val="single" w:sz="4" w:space="0" w:color="auto"/>
            </w:tcBorders>
          </w:tcPr>
          <w:p w14:paraId="48EB617E" w14:textId="77777777" w:rsidR="00EC22AE" w:rsidRDefault="00EC22AE" w:rsidP="00463530">
            <w:pPr>
              <w:rPr>
                <w:bCs/>
              </w:rPr>
            </w:pPr>
          </w:p>
        </w:tc>
        <w:tc>
          <w:tcPr>
            <w:tcW w:w="1701" w:type="dxa"/>
            <w:tcBorders>
              <w:top w:val="single" w:sz="4" w:space="0" w:color="auto"/>
              <w:left w:val="single" w:sz="4" w:space="0" w:color="auto"/>
              <w:bottom w:val="single" w:sz="4" w:space="0" w:color="auto"/>
              <w:right w:val="single" w:sz="4" w:space="0" w:color="auto"/>
            </w:tcBorders>
          </w:tcPr>
          <w:p w14:paraId="0907EBCE" w14:textId="77777777" w:rsidR="00EC22AE" w:rsidRDefault="00EC22AE" w:rsidP="00463530">
            <w:pPr>
              <w:rPr>
                <w:bCs/>
              </w:rPr>
            </w:pPr>
          </w:p>
        </w:tc>
        <w:tc>
          <w:tcPr>
            <w:tcW w:w="1418" w:type="dxa"/>
            <w:tcBorders>
              <w:top w:val="single" w:sz="4" w:space="0" w:color="auto"/>
              <w:left w:val="single" w:sz="4" w:space="0" w:color="auto"/>
              <w:bottom w:val="single" w:sz="4" w:space="0" w:color="auto"/>
              <w:right w:val="single" w:sz="4" w:space="0" w:color="auto"/>
            </w:tcBorders>
          </w:tcPr>
          <w:p w14:paraId="0FEDE6D3" w14:textId="77777777" w:rsidR="00EC22AE" w:rsidRDefault="00EC22AE" w:rsidP="00463530">
            <w:pPr>
              <w:rPr>
                <w:bCs/>
              </w:rPr>
            </w:pPr>
          </w:p>
        </w:tc>
        <w:tc>
          <w:tcPr>
            <w:tcW w:w="1560" w:type="dxa"/>
            <w:gridSpan w:val="2"/>
            <w:tcBorders>
              <w:top w:val="single" w:sz="4" w:space="0" w:color="auto"/>
              <w:left w:val="single" w:sz="4" w:space="0" w:color="auto"/>
              <w:bottom w:val="single" w:sz="4" w:space="0" w:color="auto"/>
              <w:right w:val="single" w:sz="4" w:space="0" w:color="auto"/>
            </w:tcBorders>
          </w:tcPr>
          <w:p w14:paraId="34BCEDD7" w14:textId="77777777" w:rsidR="00EC22AE" w:rsidRDefault="00EC22AE" w:rsidP="00463530">
            <w:pPr>
              <w:rPr>
                <w:bCs/>
              </w:rPr>
            </w:pPr>
          </w:p>
        </w:tc>
        <w:tc>
          <w:tcPr>
            <w:tcW w:w="2692" w:type="dxa"/>
            <w:gridSpan w:val="2"/>
            <w:tcBorders>
              <w:top w:val="single" w:sz="4" w:space="0" w:color="auto"/>
              <w:left w:val="single" w:sz="4" w:space="0" w:color="auto"/>
              <w:bottom w:val="single" w:sz="4" w:space="0" w:color="auto"/>
              <w:right w:val="single" w:sz="4" w:space="0" w:color="auto"/>
            </w:tcBorders>
          </w:tcPr>
          <w:p w14:paraId="4EFD2BFE" w14:textId="77777777" w:rsidR="00EC22AE" w:rsidRDefault="00EC22AE" w:rsidP="00463530">
            <w:pPr>
              <w:rPr>
                <w:bCs/>
              </w:rPr>
            </w:pPr>
          </w:p>
        </w:tc>
      </w:tr>
      <w:tr w:rsidR="00EC22AE" w14:paraId="4E47A096" w14:textId="77777777" w:rsidTr="00463530">
        <w:tc>
          <w:tcPr>
            <w:tcW w:w="438" w:type="dxa"/>
            <w:vMerge/>
            <w:tcBorders>
              <w:top w:val="single" w:sz="4" w:space="0" w:color="auto"/>
              <w:left w:val="single" w:sz="4" w:space="0" w:color="auto"/>
              <w:bottom w:val="single" w:sz="4" w:space="0" w:color="auto"/>
              <w:right w:val="single" w:sz="4" w:space="0" w:color="auto"/>
            </w:tcBorders>
            <w:vAlign w:val="center"/>
            <w:hideMark/>
          </w:tcPr>
          <w:p w14:paraId="0FB7B95B" w14:textId="77777777" w:rsidR="00EC22AE" w:rsidRDefault="00EC22AE" w:rsidP="00463530">
            <w:pPr>
              <w:rPr>
                <w:bCs/>
              </w:rPr>
            </w:pPr>
          </w:p>
        </w:tc>
        <w:tc>
          <w:tcPr>
            <w:tcW w:w="2087" w:type="dxa"/>
            <w:vMerge/>
            <w:tcBorders>
              <w:top w:val="single" w:sz="4" w:space="0" w:color="auto"/>
              <w:left w:val="single" w:sz="4" w:space="0" w:color="auto"/>
              <w:bottom w:val="single" w:sz="4" w:space="0" w:color="auto"/>
              <w:right w:val="single" w:sz="4" w:space="0" w:color="auto"/>
            </w:tcBorders>
            <w:vAlign w:val="center"/>
            <w:hideMark/>
          </w:tcPr>
          <w:p w14:paraId="164E852B" w14:textId="77777777" w:rsidR="00EC22AE" w:rsidRDefault="00EC22AE" w:rsidP="00463530">
            <w:pPr>
              <w:rPr>
                <w:bCs/>
              </w:rPr>
            </w:pPr>
          </w:p>
        </w:tc>
        <w:tc>
          <w:tcPr>
            <w:tcW w:w="2469" w:type="dxa"/>
            <w:tcBorders>
              <w:top w:val="single" w:sz="4" w:space="0" w:color="auto"/>
              <w:left w:val="single" w:sz="4" w:space="0" w:color="auto"/>
              <w:bottom w:val="single" w:sz="4" w:space="0" w:color="auto"/>
              <w:right w:val="single" w:sz="4" w:space="0" w:color="auto"/>
            </w:tcBorders>
            <w:hideMark/>
          </w:tcPr>
          <w:p w14:paraId="5D57836F" w14:textId="77777777" w:rsidR="00EC22AE" w:rsidRDefault="00EC22AE" w:rsidP="00463530">
            <w:pPr>
              <w:rPr>
                <w:bCs/>
              </w:rPr>
            </w:pPr>
            <w:r>
              <w:rPr>
                <w:bCs/>
              </w:rPr>
              <w:t xml:space="preserve">4.2 Забезпечити проведення специфічної (вакцинація) та неспецифічної профілактики грипу та ГРВІ працівників центру в період епідемічного підйому захворюванності </w:t>
            </w:r>
          </w:p>
        </w:tc>
        <w:tc>
          <w:tcPr>
            <w:tcW w:w="1259" w:type="dxa"/>
            <w:tcBorders>
              <w:top w:val="single" w:sz="4" w:space="0" w:color="auto"/>
              <w:left w:val="single" w:sz="4" w:space="0" w:color="auto"/>
              <w:bottom w:val="single" w:sz="4" w:space="0" w:color="auto"/>
              <w:right w:val="single" w:sz="4" w:space="0" w:color="auto"/>
            </w:tcBorders>
          </w:tcPr>
          <w:p w14:paraId="015A17BD" w14:textId="77777777" w:rsidR="00EC22AE" w:rsidRDefault="00EC22AE" w:rsidP="00463530">
            <w:pPr>
              <w:rPr>
                <w:bCs/>
              </w:rPr>
            </w:pPr>
            <w:r>
              <w:rPr>
                <w:bCs/>
              </w:rPr>
              <w:t>2025-2027 роки</w:t>
            </w:r>
          </w:p>
          <w:p w14:paraId="784D5C0A" w14:textId="77777777" w:rsidR="00EC22AE" w:rsidRDefault="00EC22AE" w:rsidP="00463530">
            <w:pPr>
              <w:rPr>
                <w:bCs/>
              </w:rPr>
            </w:pPr>
          </w:p>
        </w:tc>
        <w:tc>
          <w:tcPr>
            <w:tcW w:w="1226" w:type="dxa"/>
            <w:tcBorders>
              <w:top w:val="single" w:sz="4" w:space="0" w:color="auto"/>
              <w:left w:val="single" w:sz="4" w:space="0" w:color="auto"/>
              <w:bottom w:val="single" w:sz="4" w:space="0" w:color="auto"/>
              <w:right w:val="single" w:sz="4" w:space="0" w:color="auto"/>
            </w:tcBorders>
            <w:hideMark/>
          </w:tcPr>
          <w:p w14:paraId="4AD0D62F" w14:textId="77777777" w:rsidR="00EC22AE" w:rsidRDefault="00EC22AE" w:rsidP="00463530">
            <w:pPr>
              <w:rPr>
                <w:bCs/>
              </w:rPr>
            </w:pPr>
            <w:r>
              <w:rPr>
                <w:bCs/>
              </w:rPr>
              <w:t>КНП «БКДЦ»БМР</w:t>
            </w:r>
          </w:p>
        </w:tc>
        <w:tc>
          <w:tcPr>
            <w:tcW w:w="1021" w:type="dxa"/>
            <w:tcBorders>
              <w:top w:val="single" w:sz="4" w:space="0" w:color="auto"/>
              <w:left w:val="single" w:sz="4" w:space="0" w:color="auto"/>
              <w:bottom w:val="single" w:sz="4" w:space="0" w:color="auto"/>
              <w:right w:val="single" w:sz="4" w:space="0" w:color="auto"/>
            </w:tcBorders>
            <w:hideMark/>
          </w:tcPr>
          <w:p w14:paraId="48B59354" w14:textId="77777777" w:rsidR="00EC22AE" w:rsidRDefault="00EC22AE" w:rsidP="00463530">
            <w:pPr>
              <w:rPr>
                <w:bCs/>
              </w:rPr>
            </w:pPr>
            <w:r>
              <w:rPr>
                <w:bCs/>
              </w:rPr>
              <w:t>Місцевий бюджет</w:t>
            </w:r>
          </w:p>
        </w:tc>
        <w:tc>
          <w:tcPr>
            <w:tcW w:w="1701" w:type="dxa"/>
            <w:tcBorders>
              <w:top w:val="single" w:sz="4" w:space="0" w:color="auto"/>
              <w:left w:val="single" w:sz="4" w:space="0" w:color="auto"/>
              <w:bottom w:val="single" w:sz="4" w:space="0" w:color="auto"/>
              <w:right w:val="single" w:sz="4" w:space="0" w:color="auto"/>
            </w:tcBorders>
          </w:tcPr>
          <w:p w14:paraId="78E1D794" w14:textId="77777777" w:rsidR="00EC22AE" w:rsidRDefault="00EC22AE" w:rsidP="00463530">
            <w:pPr>
              <w:rPr>
                <w:bCs/>
              </w:rPr>
            </w:pPr>
          </w:p>
          <w:p w14:paraId="0B182F59" w14:textId="77777777" w:rsidR="00EC22AE" w:rsidRDefault="00EC22AE" w:rsidP="00463530">
            <w:pPr>
              <w:rPr>
                <w:bCs/>
              </w:rPr>
            </w:pPr>
            <w:r>
              <w:rPr>
                <w:bCs/>
              </w:rPr>
              <w:t>50,0</w:t>
            </w:r>
          </w:p>
        </w:tc>
        <w:tc>
          <w:tcPr>
            <w:tcW w:w="1418" w:type="dxa"/>
            <w:tcBorders>
              <w:top w:val="single" w:sz="4" w:space="0" w:color="auto"/>
              <w:left w:val="single" w:sz="4" w:space="0" w:color="auto"/>
              <w:bottom w:val="single" w:sz="4" w:space="0" w:color="auto"/>
              <w:right w:val="single" w:sz="4" w:space="0" w:color="auto"/>
            </w:tcBorders>
          </w:tcPr>
          <w:p w14:paraId="39DD1012" w14:textId="77777777" w:rsidR="00EC22AE" w:rsidRDefault="00EC22AE" w:rsidP="00463530">
            <w:pPr>
              <w:rPr>
                <w:bCs/>
              </w:rPr>
            </w:pPr>
          </w:p>
          <w:p w14:paraId="70BE58DB" w14:textId="77777777" w:rsidR="00EC22AE" w:rsidRDefault="00EC22AE" w:rsidP="00463530">
            <w:pPr>
              <w:rPr>
                <w:bCs/>
              </w:rPr>
            </w:pPr>
            <w:r>
              <w:rPr>
                <w:bCs/>
              </w:rPr>
              <w:t>60,0</w:t>
            </w:r>
          </w:p>
        </w:tc>
        <w:tc>
          <w:tcPr>
            <w:tcW w:w="1560" w:type="dxa"/>
            <w:gridSpan w:val="2"/>
            <w:tcBorders>
              <w:top w:val="single" w:sz="4" w:space="0" w:color="auto"/>
              <w:left w:val="single" w:sz="4" w:space="0" w:color="auto"/>
              <w:bottom w:val="single" w:sz="4" w:space="0" w:color="auto"/>
              <w:right w:val="single" w:sz="4" w:space="0" w:color="auto"/>
            </w:tcBorders>
          </w:tcPr>
          <w:p w14:paraId="5163ACFD" w14:textId="77777777" w:rsidR="00EC22AE" w:rsidRDefault="00EC22AE" w:rsidP="00463530">
            <w:pPr>
              <w:rPr>
                <w:bCs/>
              </w:rPr>
            </w:pPr>
          </w:p>
          <w:p w14:paraId="77F0413F" w14:textId="77777777" w:rsidR="00EC22AE" w:rsidRDefault="00EC22AE" w:rsidP="00463530">
            <w:pPr>
              <w:rPr>
                <w:bCs/>
              </w:rPr>
            </w:pPr>
            <w:r>
              <w:rPr>
                <w:bCs/>
              </w:rPr>
              <w:t>70,0</w:t>
            </w:r>
          </w:p>
        </w:tc>
        <w:tc>
          <w:tcPr>
            <w:tcW w:w="2692" w:type="dxa"/>
            <w:gridSpan w:val="2"/>
            <w:tcBorders>
              <w:top w:val="single" w:sz="4" w:space="0" w:color="auto"/>
              <w:left w:val="single" w:sz="4" w:space="0" w:color="auto"/>
              <w:bottom w:val="single" w:sz="4" w:space="0" w:color="auto"/>
              <w:right w:val="single" w:sz="4" w:space="0" w:color="auto"/>
            </w:tcBorders>
            <w:hideMark/>
          </w:tcPr>
          <w:p w14:paraId="5703F7D6" w14:textId="77777777" w:rsidR="00EC22AE" w:rsidRDefault="00EC22AE" w:rsidP="00463530">
            <w:pPr>
              <w:rPr>
                <w:bCs/>
              </w:rPr>
            </w:pPr>
            <w:r>
              <w:rPr>
                <w:bCs/>
              </w:rPr>
              <w:t>Відсутність збільшення кількості випадків тимчасової непрацездатності серед медичних працівників центру</w:t>
            </w:r>
          </w:p>
        </w:tc>
      </w:tr>
      <w:tr w:rsidR="00EC22AE" w14:paraId="5978E9FB" w14:textId="77777777" w:rsidTr="00463530">
        <w:tc>
          <w:tcPr>
            <w:tcW w:w="438" w:type="dxa"/>
            <w:vMerge w:val="restart"/>
            <w:tcBorders>
              <w:top w:val="single" w:sz="4" w:space="0" w:color="auto"/>
              <w:left w:val="single" w:sz="4" w:space="0" w:color="auto"/>
              <w:bottom w:val="single" w:sz="4" w:space="0" w:color="auto"/>
              <w:right w:val="single" w:sz="4" w:space="0" w:color="auto"/>
            </w:tcBorders>
            <w:hideMark/>
          </w:tcPr>
          <w:p w14:paraId="2CE87E26" w14:textId="77777777" w:rsidR="00EC22AE" w:rsidRDefault="00EC22AE" w:rsidP="00463530">
            <w:pPr>
              <w:rPr>
                <w:bCs/>
              </w:rPr>
            </w:pPr>
            <w:r>
              <w:rPr>
                <w:bCs/>
              </w:rPr>
              <w:t>5</w:t>
            </w:r>
          </w:p>
        </w:tc>
        <w:tc>
          <w:tcPr>
            <w:tcW w:w="2087" w:type="dxa"/>
            <w:vMerge w:val="restart"/>
            <w:tcBorders>
              <w:top w:val="single" w:sz="4" w:space="0" w:color="auto"/>
              <w:left w:val="single" w:sz="4" w:space="0" w:color="auto"/>
              <w:bottom w:val="single" w:sz="4" w:space="0" w:color="auto"/>
              <w:right w:val="single" w:sz="4" w:space="0" w:color="auto"/>
            </w:tcBorders>
            <w:hideMark/>
          </w:tcPr>
          <w:p w14:paraId="6E3C419B" w14:textId="77777777" w:rsidR="00EC22AE" w:rsidRDefault="00EC22AE" w:rsidP="00463530">
            <w:pPr>
              <w:rPr>
                <w:bCs/>
              </w:rPr>
            </w:pPr>
            <w:r>
              <w:rPr>
                <w:bCs/>
              </w:rPr>
              <w:t xml:space="preserve">Заходи щодо формування здорового </w:t>
            </w:r>
            <w:r>
              <w:rPr>
                <w:bCs/>
              </w:rPr>
              <w:lastRenderedPageBreak/>
              <w:t>способу життя в громаді</w:t>
            </w:r>
          </w:p>
        </w:tc>
        <w:tc>
          <w:tcPr>
            <w:tcW w:w="2469" w:type="dxa"/>
            <w:tcBorders>
              <w:top w:val="single" w:sz="4" w:space="0" w:color="auto"/>
              <w:left w:val="single" w:sz="4" w:space="0" w:color="auto"/>
              <w:bottom w:val="single" w:sz="4" w:space="0" w:color="auto"/>
              <w:right w:val="single" w:sz="4" w:space="0" w:color="auto"/>
            </w:tcBorders>
            <w:hideMark/>
          </w:tcPr>
          <w:p w14:paraId="18ADD44B" w14:textId="77777777" w:rsidR="00EC22AE" w:rsidRDefault="00EC22AE" w:rsidP="00463530">
            <w:pPr>
              <w:rPr>
                <w:bCs/>
              </w:rPr>
            </w:pPr>
            <w:r>
              <w:rPr>
                <w:bCs/>
              </w:rPr>
              <w:lastRenderedPageBreak/>
              <w:t xml:space="preserve">5.1 Проведення лекцій, уроків </w:t>
            </w:r>
            <w:r>
              <w:rPr>
                <w:bCs/>
              </w:rPr>
              <w:lastRenderedPageBreak/>
              <w:t>здоров’я  в освітніх закладах громади</w:t>
            </w:r>
          </w:p>
        </w:tc>
        <w:tc>
          <w:tcPr>
            <w:tcW w:w="1259" w:type="dxa"/>
            <w:tcBorders>
              <w:top w:val="single" w:sz="4" w:space="0" w:color="auto"/>
              <w:left w:val="single" w:sz="4" w:space="0" w:color="auto"/>
              <w:bottom w:val="single" w:sz="4" w:space="0" w:color="auto"/>
              <w:right w:val="single" w:sz="4" w:space="0" w:color="auto"/>
            </w:tcBorders>
          </w:tcPr>
          <w:p w14:paraId="5FB5F3D2" w14:textId="77777777" w:rsidR="00EC22AE" w:rsidRDefault="00EC22AE" w:rsidP="00463530">
            <w:pPr>
              <w:rPr>
                <w:bCs/>
              </w:rPr>
            </w:pPr>
            <w:r>
              <w:rPr>
                <w:bCs/>
              </w:rPr>
              <w:lastRenderedPageBreak/>
              <w:t>2025-2027 роки</w:t>
            </w:r>
          </w:p>
          <w:p w14:paraId="6257B06E" w14:textId="77777777" w:rsidR="00EC22AE" w:rsidRDefault="00EC22AE" w:rsidP="00463530">
            <w:pPr>
              <w:rPr>
                <w:bCs/>
              </w:rPr>
            </w:pPr>
          </w:p>
        </w:tc>
        <w:tc>
          <w:tcPr>
            <w:tcW w:w="1226" w:type="dxa"/>
            <w:tcBorders>
              <w:top w:val="single" w:sz="4" w:space="0" w:color="auto"/>
              <w:left w:val="single" w:sz="4" w:space="0" w:color="auto"/>
              <w:bottom w:val="single" w:sz="4" w:space="0" w:color="auto"/>
              <w:right w:val="single" w:sz="4" w:space="0" w:color="auto"/>
            </w:tcBorders>
            <w:hideMark/>
          </w:tcPr>
          <w:p w14:paraId="59185070" w14:textId="77777777" w:rsidR="00EC22AE" w:rsidRDefault="00EC22AE" w:rsidP="00463530">
            <w:pPr>
              <w:rPr>
                <w:bCs/>
              </w:rPr>
            </w:pPr>
            <w:r>
              <w:rPr>
                <w:bCs/>
              </w:rPr>
              <w:t>КНП «БКДЦ»БМР</w:t>
            </w:r>
          </w:p>
        </w:tc>
        <w:tc>
          <w:tcPr>
            <w:tcW w:w="1021" w:type="dxa"/>
            <w:tcBorders>
              <w:top w:val="single" w:sz="4" w:space="0" w:color="auto"/>
              <w:left w:val="single" w:sz="4" w:space="0" w:color="auto"/>
              <w:bottom w:val="single" w:sz="4" w:space="0" w:color="auto"/>
              <w:right w:val="single" w:sz="4" w:space="0" w:color="auto"/>
            </w:tcBorders>
          </w:tcPr>
          <w:p w14:paraId="14D2C8C8" w14:textId="77777777" w:rsidR="00EC22AE" w:rsidRDefault="00EC22AE" w:rsidP="00463530">
            <w:pPr>
              <w:rPr>
                <w:bCs/>
              </w:rPr>
            </w:pPr>
          </w:p>
        </w:tc>
        <w:tc>
          <w:tcPr>
            <w:tcW w:w="1701" w:type="dxa"/>
            <w:tcBorders>
              <w:top w:val="single" w:sz="4" w:space="0" w:color="auto"/>
              <w:left w:val="single" w:sz="4" w:space="0" w:color="auto"/>
              <w:bottom w:val="single" w:sz="4" w:space="0" w:color="auto"/>
              <w:right w:val="single" w:sz="4" w:space="0" w:color="auto"/>
            </w:tcBorders>
          </w:tcPr>
          <w:p w14:paraId="756D704D" w14:textId="77777777" w:rsidR="00EC22AE" w:rsidRDefault="00EC22AE" w:rsidP="00463530">
            <w:pPr>
              <w:rPr>
                <w:bCs/>
              </w:rPr>
            </w:pPr>
          </w:p>
        </w:tc>
        <w:tc>
          <w:tcPr>
            <w:tcW w:w="1418" w:type="dxa"/>
            <w:tcBorders>
              <w:top w:val="single" w:sz="4" w:space="0" w:color="auto"/>
              <w:left w:val="single" w:sz="4" w:space="0" w:color="auto"/>
              <w:bottom w:val="single" w:sz="4" w:space="0" w:color="auto"/>
              <w:right w:val="single" w:sz="4" w:space="0" w:color="auto"/>
            </w:tcBorders>
          </w:tcPr>
          <w:p w14:paraId="027A3D67" w14:textId="77777777" w:rsidR="00EC22AE" w:rsidRDefault="00EC22AE" w:rsidP="00463530">
            <w:pPr>
              <w:rPr>
                <w:bCs/>
              </w:rPr>
            </w:pPr>
          </w:p>
        </w:tc>
        <w:tc>
          <w:tcPr>
            <w:tcW w:w="1560" w:type="dxa"/>
            <w:gridSpan w:val="2"/>
            <w:tcBorders>
              <w:top w:val="single" w:sz="4" w:space="0" w:color="auto"/>
              <w:left w:val="single" w:sz="4" w:space="0" w:color="auto"/>
              <w:bottom w:val="single" w:sz="4" w:space="0" w:color="auto"/>
              <w:right w:val="single" w:sz="4" w:space="0" w:color="auto"/>
            </w:tcBorders>
          </w:tcPr>
          <w:p w14:paraId="26923C9C" w14:textId="77777777" w:rsidR="00EC22AE" w:rsidRDefault="00EC22AE" w:rsidP="00463530">
            <w:pPr>
              <w:rPr>
                <w:bCs/>
              </w:rPr>
            </w:pPr>
          </w:p>
        </w:tc>
        <w:tc>
          <w:tcPr>
            <w:tcW w:w="2692" w:type="dxa"/>
            <w:gridSpan w:val="2"/>
            <w:tcBorders>
              <w:top w:val="single" w:sz="4" w:space="0" w:color="auto"/>
              <w:left w:val="single" w:sz="4" w:space="0" w:color="auto"/>
              <w:bottom w:val="single" w:sz="4" w:space="0" w:color="auto"/>
              <w:right w:val="single" w:sz="4" w:space="0" w:color="auto"/>
            </w:tcBorders>
            <w:hideMark/>
          </w:tcPr>
          <w:p w14:paraId="532BFC3F" w14:textId="77777777" w:rsidR="00EC22AE" w:rsidRDefault="00EC22AE" w:rsidP="00463530">
            <w:pPr>
              <w:rPr>
                <w:bCs/>
              </w:rPr>
            </w:pPr>
            <w:r>
              <w:rPr>
                <w:bCs/>
              </w:rPr>
              <w:t xml:space="preserve">Посилення прихильності дітей та </w:t>
            </w:r>
            <w:r>
              <w:rPr>
                <w:bCs/>
              </w:rPr>
              <w:lastRenderedPageBreak/>
              <w:t>підлітків до здорового способу життя.</w:t>
            </w:r>
          </w:p>
        </w:tc>
      </w:tr>
      <w:tr w:rsidR="00EC22AE" w14:paraId="4252ABA6" w14:textId="77777777" w:rsidTr="00463530">
        <w:tc>
          <w:tcPr>
            <w:tcW w:w="438" w:type="dxa"/>
            <w:vMerge/>
            <w:tcBorders>
              <w:top w:val="single" w:sz="4" w:space="0" w:color="auto"/>
              <w:left w:val="single" w:sz="4" w:space="0" w:color="auto"/>
              <w:bottom w:val="single" w:sz="4" w:space="0" w:color="auto"/>
              <w:right w:val="single" w:sz="4" w:space="0" w:color="auto"/>
            </w:tcBorders>
            <w:vAlign w:val="center"/>
            <w:hideMark/>
          </w:tcPr>
          <w:p w14:paraId="0EB52E02" w14:textId="77777777" w:rsidR="00EC22AE" w:rsidRDefault="00EC22AE" w:rsidP="00463530">
            <w:pPr>
              <w:rPr>
                <w:bCs/>
              </w:rPr>
            </w:pPr>
          </w:p>
        </w:tc>
        <w:tc>
          <w:tcPr>
            <w:tcW w:w="2087" w:type="dxa"/>
            <w:vMerge/>
            <w:tcBorders>
              <w:top w:val="single" w:sz="4" w:space="0" w:color="auto"/>
              <w:left w:val="single" w:sz="4" w:space="0" w:color="auto"/>
              <w:bottom w:val="single" w:sz="4" w:space="0" w:color="auto"/>
              <w:right w:val="single" w:sz="4" w:space="0" w:color="auto"/>
            </w:tcBorders>
            <w:vAlign w:val="center"/>
            <w:hideMark/>
          </w:tcPr>
          <w:p w14:paraId="57B2C4D0" w14:textId="77777777" w:rsidR="00EC22AE" w:rsidRDefault="00EC22AE" w:rsidP="00463530">
            <w:pPr>
              <w:rPr>
                <w:bCs/>
              </w:rPr>
            </w:pPr>
          </w:p>
        </w:tc>
        <w:tc>
          <w:tcPr>
            <w:tcW w:w="2469" w:type="dxa"/>
            <w:tcBorders>
              <w:top w:val="single" w:sz="4" w:space="0" w:color="auto"/>
              <w:left w:val="single" w:sz="4" w:space="0" w:color="auto"/>
              <w:bottom w:val="single" w:sz="4" w:space="0" w:color="auto"/>
              <w:right w:val="single" w:sz="4" w:space="0" w:color="auto"/>
            </w:tcBorders>
            <w:hideMark/>
          </w:tcPr>
          <w:p w14:paraId="00354159" w14:textId="77777777" w:rsidR="00EC22AE" w:rsidRDefault="00EC22AE" w:rsidP="00463530">
            <w:pPr>
              <w:rPr>
                <w:bCs/>
              </w:rPr>
            </w:pPr>
            <w:r>
              <w:rPr>
                <w:bCs/>
              </w:rPr>
              <w:t>5.2 Проведення інформаційної компанії у ЗМІ, соціальних мережах щодо популяризації фізичної активності, правильного харчування, профілактики хвороб.</w:t>
            </w:r>
          </w:p>
        </w:tc>
        <w:tc>
          <w:tcPr>
            <w:tcW w:w="1259" w:type="dxa"/>
            <w:tcBorders>
              <w:top w:val="single" w:sz="4" w:space="0" w:color="auto"/>
              <w:left w:val="single" w:sz="4" w:space="0" w:color="auto"/>
              <w:bottom w:val="single" w:sz="4" w:space="0" w:color="auto"/>
              <w:right w:val="single" w:sz="4" w:space="0" w:color="auto"/>
            </w:tcBorders>
          </w:tcPr>
          <w:p w14:paraId="1618A862" w14:textId="77777777" w:rsidR="00EC22AE" w:rsidRDefault="00EC22AE" w:rsidP="00463530">
            <w:pPr>
              <w:rPr>
                <w:bCs/>
              </w:rPr>
            </w:pPr>
            <w:r>
              <w:rPr>
                <w:bCs/>
              </w:rPr>
              <w:t>2025-2027 роки</w:t>
            </w:r>
          </w:p>
          <w:p w14:paraId="4B008228" w14:textId="77777777" w:rsidR="00EC22AE" w:rsidRDefault="00EC22AE" w:rsidP="00463530">
            <w:pPr>
              <w:rPr>
                <w:bCs/>
              </w:rPr>
            </w:pPr>
          </w:p>
        </w:tc>
        <w:tc>
          <w:tcPr>
            <w:tcW w:w="1226" w:type="dxa"/>
            <w:tcBorders>
              <w:top w:val="single" w:sz="4" w:space="0" w:color="auto"/>
              <w:left w:val="single" w:sz="4" w:space="0" w:color="auto"/>
              <w:bottom w:val="single" w:sz="4" w:space="0" w:color="auto"/>
              <w:right w:val="single" w:sz="4" w:space="0" w:color="auto"/>
            </w:tcBorders>
            <w:hideMark/>
          </w:tcPr>
          <w:p w14:paraId="6D8E1678" w14:textId="77777777" w:rsidR="00EC22AE" w:rsidRDefault="00EC22AE" w:rsidP="00463530">
            <w:pPr>
              <w:rPr>
                <w:bCs/>
              </w:rPr>
            </w:pPr>
            <w:r>
              <w:rPr>
                <w:bCs/>
              </w:rPr>
              <w:t>КНП «БКДЦ»БМР</w:t>
            </w:r>
          </w:p>
        </w:tc>
        <w:tc>
          <w:tcPr>
            <w:tcW w:w="1021" w:type="dxa"/>
            <w:tcBorders>
              <w:top w:val="single" w:sz="4" w:space="0" w:color="auto"/>
              <w:left w:val="single" w:sz="4" w:space="0" w:color="auto"/>
              <w:bottom w:val="single" w:sz="4" w:space="0" w:color="auto"/>
              <w:right w:val="single" w:sz="4" w:space="0" w:color="auto"/>
            </w:tcBorders>
          </w:tcPr>
          <w:p w14:paraId="7F00F91E" w14:textId="77777777" w:rsidR="00EC22AE" w:rsidRDefault="00EC22AE" w:rsidP="00463530">
            <w:pPr>
              <w:rPr>
                <w:bCs/>
              </w:rPr>
            </w:pPr>
          </w:p>
        </w:tc>
        <w:tc>
          <w:tcPr>
            <w:tcW w:w="1701" w:type="dxa"/>
            <w:tcBorders>
              <w:top w:val="single" w:sz="4" w:space="0" w:color="auto"/>
              <w:left w:val="single" w:sz="4" w:space="0" w:color="auto"/>
              <w:bottom w:val="single" w:sz="4" w:space="0" w:color="auto"/>
              <w:right w:val="single" w:sz="4" w:space="0" w:color="auto"/>
            </w:tcBorders>
          </w:tcPr>
          <w:p w14:paraId="6361FA18" w14:textId="77777777" w:rsidR="00EC22AE" w:rsidRDefault="00EC22AE" w:rsidP="00463530">
            <w:pPr>
              <w:rPr>
                <w:bCs/>
              </w:rPr>
            </w:pPr>
          </w:p>
        </w:tc>
        <w:tc>
          <w:tcPr>
            <w:tcW w:w="1418" w:type="dxa"/>
            <w:tcBorders>
              <w:top w:val="single" w:sz="4" w:space="0" w:color="auto"/>
              <w:left w:val="single" w:sz="4" w:space="0" w:color="auto"/>
              <w:bottom w:val="single" w:sz="4" w:space="0" w:color="auto"/>
              <w:right w:val="single" w:sz="4" w:space="0" w:color="auto"/>
            </w:tcBorders>
          </w:tcPr>
          <w:p w14:paraId="40C450D9" w14:textId="77777777" w:rsidR="00EC22AE" w:rsidRDefault="00EC22AE" w:rsidP="00463530">
            <w:pPr>
              <w:rPr>
                <w:bCs/>
              </w:rPr>
            </w:pPr>
          </w:p>
        </w:tc>
        <w:tc>
          <w:tcPr>
            <w:tcW w:w="1560" w:type="dxa"/>
            <w:gridSpan w:val="2"/>
            <w:tcBorders>
              <w:top w:val="single" w:sz="4" w:space="0" w:color="auto"/>
              <w:left w:val="single" w:sz="4" w:space="0" w:color="auto"/>
              <w:bottom w:val="single" w:sz="4" w:space="0" w:color="auto"/>
              <w:right w:val="single" w:sz="4" w:space="0" w:color="auto"/>
            </w:tcBorders>
          </w:tcPr>
          <w:p w14:paraId="465E5E69" w14:textId="77777777" w:rsidR="00EC22AE" w:rsidRDefault="00EC22AE" w:rsidP="00463530">
            <w:pPr>
              <w:rPr>
                <w:bCs/>
              </w:rPr>
            </w:pPr>
          </w:p>
        </w:tc>
        <w:tc>
          <w:tcPr>
            <w:tcW w:w="2692" w:type="dxa"/>
            <w:gridSpan w:val="2"/>
            <w:tcBorders>
              <w:top w:val="single" w:sz="4" w:space="0" w:color="auto"/>
              <w:left w:val="single" w:sz="4" w:space="0" w:color="auto"/>
              <w:bottom w:val="single" w:sz="4" w:space="0" w:color="auto"/>
              <w:right w:val="single" w:sz="4" w:space="0" w:color="auto"/>
            </w:tcBorders>
            <w:hideMark/>
          </w:tcPr>
          <w:p w14:paraId="2D58CA39" w14:textId="77777777" w:rsidR="00EC22AE" w:rsidRDefault="00EC22AE" w:rsidP="00463530">
            <w:pPr>
              <w:rPr>
                <w:bCs/>
              </w:rPr>
            </w:pPr>
            <w:r>
              <w:rPr>
                <w:bCs/>
              </w:rPr>
              <w:t>Посилення прихильності населення громади до здорового способу життя.</w:t>
            </w:r>
          </w:p>
        </w:tc>
      </w:tr>
      <w:tr w:rsidR="00EC22AE" w14:paraId="3D646146" w14:textId="77777777" w:rsidTr="00463530">
        <w:tc>
          <w:tcPr>
            <w:tcW w:w="438" w:type="dxa"/>
            <w:vMerge/>
            <w:tcBorders>
              <w:top w:val="single" w:sz="4" w:space="0" w:color="auto"/>
              <w:left w:val="single" w:sz="4" w:space="0" w:color="auto"/>
              <w:bottom w:val="single" w:sz="4" w:space="0" w:color="auto"/>
              <w:right w:val="single" w:sz="4" w:space="0" w:color="auto"/>
            </w:tcBorders>
            <w:vAlign w:val="center"/>
            <w:hideMark/>
          </w:tcPr>
          <w:p w14:paraId="788FC8F5" w14:textId="77777777" w:rsidR="00EC22AE" w:rsidRDefault="00EC22AE" w:rsidP="00463530">
            <w:pPr>
              <w:rPr>
                <w:bCs/>
              </w:rPr>
            </w:pPr>
          </w:p>
        </w:tc>
        <w:tc>
          <w:tcPr>
            <w:tcW w:w="2087" w:type="dxa"/>
            <w:vMerge/>
            <w:tcBorders>
              <w:top w:val="single" w:sz="4" w:space="0" w:color="auto"/>
              <w:left w:val="single" w:sz="4" w:space="0" w:color="auto"/>
              <w:bottom w:val="single" w:sz="4" w:space="0" w:color="auto"/>
              <w:right w:val="single" w:sz="4" w:space="0" w:color="auto"/>
            </w:tcBorders>
            <w:vAlign w:val="center"/>
            <w:hideMark/>
          </w:tcPr>
          <w:p w14:paraId="3F1D4E0C" w14:textId="77777777" w:rsidR="00EC22AE" w:rsidRDefault="00EC22AE" w:rsidP="00463530">
            <w:pPr>
              <w:rPr>
                <w:bCs/>
              </w:rPr>
            </w:pPr>
          </w:p>
        </w:tc>
        <w:tc>
          <w:tcPr>
            <w:tcW w:w="2469" w:type="dxa"/>
            <w:tcBorders>
              <w:top w:val="single" w:sz="4" w:space="0" w:color="auto"/>
              <w:left w:val="single" w:sz="4" w:space="0" w:color="auto"/>
              <w:bottom w:val="single" w:sz="4" w:space="0" w:color="auto"/>
              <w:right w:val="single" w:sz="4" w:space="0" w:color="auto"/>
            </w:tcBorders>
            <w:hideMark/>
          </w:tcPr>
          <w:p w14:paraId="624803B1" w14:textId="77777777" w:rsidR="00EC22AE" w:rsidRDefault="00EC22AE" w:rsidP="00463530">
            <w:pPr>
              <w:rPr>
                <w:bCs/>
              </w:rPr>
            </w:pPr>
            <w:r>
              <w:rPr>
                <w:bCs/>
              </w:rPr>
              <w:t>5.3 Участь в Ярмарці здоров’я в громаді</w:t>
            </w:r>
          </w:p>
        </w:tc>
        <w:tc>
          <w:tcPr>
            <w:tcW w:w="1259" w:type="dxa"/>
            <w:tcBorders>
              <w:top w:val="single" w:sz="4" w:space="0" w:color="auto"/>
              <w:left w:val="single" w:sz="4" w:space="0" w:color="auto"/>
              <w:bottom w:val="single" w:sz="4" w:space="0" w:color="auto"/>
              <w:right w:val="single" w:sz="4" w:space="0" w:color="auto"/>
            </w:tcBorders>
          </w:tcPr>
          <w:p w14:paraId="7FC27543" w14:textId="77777777" w:rsidR="00EC22AE" w:rsidRDefault="00EC22AE" w:rsidP="00463530">
            <w:pPr>
              <w:rPr>
                <w:bCs/>
              </w:rPr>
            </w:pPr>
            <w:r>
              <w:rPr>
                <w:bCs/>
              </w:rPr>
              <w:t>2025-2027 роки</w:t>
            </w:r>
          </w:p>
          <w:p w14:paraId="621994FB" w14:textId="77777777" w:rsidR="00EC22AE" w:rsidRDefault="00EC22AE" w:rsidP="00463530">
            <w:pPr>
              <w:rPr>
                <w:bCs/>
              </w:rPr>
            </w:pPr>
          </w:p>
        </w:tc>
        <w:tc>
          <w:tcPr>
            <w:tcW w:w="1226" w:type="dxa"/>
            <w:tcBorders>
              <w:top w:val="single" w:sz="4" w:space="0" w:color="auto"/>
              <w:left w:val="single" w:sz="4" w:space="0" w:color="auto"/>
              <w:bottom w:val="single" w:sz="4" w:space="0" w:color="auto"/>
              <w:right w:val="single" w:sz="4" w:space="0" w:color="auto"/>
            </w:tcBorders>
            <w:hideMark/>
          </w:tcPr>
          <w:p w14:paraId="0A7554F4" w14:textId="77777777" w:rsidR="00EC22AE" w:rsidRDefault="00EC22AE" w:rsidP="00463530">
            <w:pPr>
              <w:rPr>
                <w:bCs/>
              </w:rPr>
            </w:pPr>
            <w:r>
              <w:rPr>
                <w:bCs/>
              </w:rPr>
              <w:t>КНП «БКДЦ»БМР</w:t>
            </w:r>
          </w:p>
        </w:tc>
        <w:tc>
          <w:tcPr>
            <w:tcW w:w="1021" w:type="dxa"/>
            <w:tcBorders>
              <w:top w:val="single" w:sz="4" w:space="0" w:color="auto"/>
              <w:left w:val="single" w:sz="4" w:space="0" w:color="auto"/>
              <w:bottom w:val="single" w:sz="4" w:space="0" w:color="auto"/>
              <w:right w:val="single" w:sz="4" w:space="0" w:color="auto"/>
            </w:tcBorders>
          </w:tcPr>
          <w:p w14:paraId="5248BA1B" w14:textId="77777777" w:rsidR="00EC22AE" w:rsidRDefault="00EC22AE" w:rsidP="00463530">
            <w:pPr>
              <w:rPr>
                <w:bCs/>
              </w:rPr>
            </w:pPr>
          </w:p>
        </w:tc>
        <w:tc>
          <w:tcPr>
            <w:tcW w:w="1701" w:type="dxa"/>
            <w:tcBorders>
              <w:top w:val="single" w:sz="4" w:space="0" w:color="auto"/>
              <w:left w:val="single" w:sz="4" w:space="0" w:color="auto"/>
              <w:bottom w:val="single" w:sz="4" w:space="0" w:color="auto"/>
              <w:right w:val="single" w:sz="4" w:space="0" w:color="auto"/>
            </w:tcBorders>
          </w:tcPr>
          <w:p w14:paraId="4B1870C1" w14:textId="77777777" w:rsidR="00EC22AE" w:rsidRDefault="00EC22AE" w:rsidP="00463530">
            <w:pPr>
              <w:rPr>
                <w:bCs/>
              </w:rPr>
            </w:pPr>
          </w:p>
        </w:tc>
        <w:tc>
          <w:tcPr>
            <w:tcW w:w="1418" w:type="dxa"/>
            <w:tcBorders>
              <w:top w:val="single" w:sz="4" w:space="0" w:color="auto"/>
              <w:left w:val="single" w:sz="4" w:space="0" w:color="auto"/>
              <w:bottom w:val="single" w:sz="4" w:space="0" w:color="auto"/>
              <w:right w:val="single" w:sz="4" w:space="0" w:color="auto"/>
            </w:tcBorders>
          </w:tcPr>
          <w:p w14:paraId="03AA78E1" w14:textId="77777777" w:rsidR="00EC22AE" w:rsidRDefault="00EC22AE" w:rsidP="00463530">
            <w:pPr>
              <w:rPr>
                <w:bCs/>
              </w:rPr>
            </w:pPr>
          </w:p>
        </w:tc>
        <w:tc>
          <w:tcPr>
            <w:tcW w:w="1560" w:type="dxa"/>
            <w:gridSpan w:val="2"/>
            <w:tcBorders>
              <w:top w:val="single" w:sz="4" w:space="0" w:color="auto"/>
              <w:left w:val="single" w:sz="4" w:space="0" w:color="auto"/>
              <w:bottom w:val="single" w:sz="4" w:space="0" w:color="auto"/>
              <w:right w:val="single" w:sz="4" w:space="0" w:color="auto"/>
            </w:tcBorders>
          </w:tcPr>
          <w:p w14:paraId="3DEBFE45" w14:textId="77777777" w:rsidR="00EC22AE" w:rsidRDefault="00EC22AE" w:rsidP="00463530">
            <w:pPr>
              <w:rPr>
                <w:bCs/>
              </w:rPr>
            </w:pPr>
          </w:p>
        </w:tc>
        <w:tc>
          <w:tcPr>
            <w:tcW w:w="2692" w:type="dxa"/>
            <w:gridSpan w:val="2"/>
            <w:tcBorders>
              <w:top w:val="single" w:sz="4" w:space="0" w:color="auto"/>
              <w:left w:val="single" w:sz="4" w:space="0" w:color="auto"/>
              <w:bottom w:val="single" w:sz="4" w:space="0" w:color="auto"/>
              <w:right w:val="single" w:sz="4" w:space="0" w:color="auto"/>
            </w:tcBorders>
            <w:hideMark/>
          </w:tcPr>
          <w:p w14:paraId="21866F31" w14:textId="77777777" w:rsidR="00EC22AE" w:rsidRDefault="00EC22AE" w:rsidP="00463530">
            <w:pPr>
              <w:rPr>
                <w:bCs/>
              </w:rPr>
            </w:pPr>
            <w:r>
              <w:rPr>
                <w:bCs/>
              </w:rPr>
              <w:t>Покращення здоров’я населення громади</w:t>
            </w:r>
          </w:p>
        </w:tc>
      </w:tr>
      <w:tr w:rsidR="00EC22AE" w14:paraId="52A7A6B8" w14:textId="77777777" w:rsidTr="00463530">
        <w:tc>
          <w:tcPr>
            <w:tcW w:w="438" w:type="dxa"/>
            <w:vMerge/>
            <w:tcBorders>
              <w:top w:val="single" w:sz="4" w:space="0" w:color="auto"/>
              <w:left w:val="single" w:sz="4" w:space="0" w:color="auto"/>
              <w:bottom w:val="single" w:sz="4" w:space="0" w:color="auto"/>
              <w:right w:val="single" w:sz="4" w:space="0" w:color="auto"/>
            </w:tcBorders>
            <w:vAlign w:val="center"/>
            <w:hideMark/>
          </w:tcPr>
          <w:p w14:paraId="4EF4964B" w14:textId="77777777" w:rsidR="00EC22AE" w:rsidRDefault="00EC22AE" w:rsidP="00463530">
            <w:pPr>
              <w:rPr>
                <w:bCs/>
              </w:rPr>
            </w:pPr>
          </w:p>
        </w:tc>
        <w:tc>
          <w:tcPr>
            <w:tcW w:w="2087" w:type="dxa"/>
            <w:vMerge/>
            <w:tcBorders>
              <w:top w:val="single" w:sz="4" w:space="0" w:color="auto"/>
              <w:left w:val="single" w:sz="4" w:space="0" w:color="auto"/>
              <w:bottom w:val="single" w:sz="4" w:space="0" w:color="auto"/>
              <w:right w:val="single" w:sz="4" w:space="0" w:color="auto"/>
            </w:tcBorders>
            <w:vAlign w:val="center"/>
            <w:hideMark/>
          </w:tcPr>
          <w:p w14:paraId="18368940" w14:textId="77777777" w:rsidR="00EC22AE" w:rsidRDefault="00EC22AE" w:rsidP="00463530">
            <w:pPr>
              <w:rPr>
                <w:bCs/>
              </w:rPr>
            </w:pPr>
          </w:p>
        </w:tc>
        <w:tc>
          <w:tcPr>
            <w:tcW w:w="2469" w:type="dxa"/>
            <w:tcBorders>
              <w:top w:val="single" w:sz="4" w:space="0" w:color="auto"/>
              <w:left w:val="single" w:sz="4" w:space="0" w:color="auto"/>
              <w:bottom w:val="single" w:sz="4" w:space="0" w:color="auto"/>
              <w:right w:val="single" w:sz="4" w:space="0" w:color="auto"/>
            </w:tcBorders>
            <w:hideMark/>
          </w:tcPr>
          <w:p w14:paraId="7F3C1318" w14:textId="77777777" w:rsidR="00EC22AE" w:rsidRDefault="00EC22AE" w:rsidP="00463530">
            <w:pPr>
              <w:rPr>
                <w:bCs/>
              </w:rPr>
            </w:pPr>
            <w:r>
              <w:rPr>
                <w:bCs/>
              </w:rPr>
              <w:t>5.4 Участь у програмах з фізичної активності у громаді</w:t>
            </w:r>
          </w:p>
        </w:tc>
        <w:tc>
          <w:tcPr>
            <w:tcW w:w="1259" w:type="dxa"/>
            <w:tcBorders>
              <w:top w:val="single" w:sz="4" w:space="0" w:color="auto"/>
              <w:left w:val="single" w:sz="4" w:space="0" w:color="auto"/>
              <w:bottom w:val="single" w:sz="4" w:space="0" w:color="auto"/>
              <w:right w:val="single" w:sz="4" w:space="0" w:color="auto"/>
            </w:tcBorders>
          </w:tcPr>
          <w:p w14:paraId="3EB57E6C" w14:textId="77777777" w:rsidR="00EC22AE" w:rsidRDefault="00EC22AE" w:rsidP="00463530">
            <w:pPr>
              <w:rPr>
                <w:bCs/>
              </w:rPr>
            </w:pPr>
            <w:r>
              <w:rPr>
                <w:bCs/>
              </w:rPr>
              <w:t>2025-2027 роки</w:t>
            </w:r>
          </w:p>
          <w:p w14:paraId="53BFD511" w14:textId="77777777" w:rsidR="00EC22AE" w:rsidRDefault="00EC22AE" w:rsidP="00463530">
            <w:pPr>
              <w:rPr>
                <w:bCs/>
              </w:rPr>
            </w:pPr>
          </w:p>
        </w:tc>
        <w:tc>
          <w:tcPr>
            <w:tcW w:w="1226" w:type="dxa"/>
            <w:tcBorders>
              <w:top w:val="single" w:sz="4" w:space="0" w:color="auto"/>
              <w:left w:val="single" w:sz="4" w:space="0" w:color="auto"/>
              <w:bottom w:val="single" w:sz="4" w:space="0" w:color="auto"/>
              <w:right w:val="single" w:sz="4" w:space="0" w:color="auto"/>
            </w:tcBorders>
            <w:hideMark/>
          </w:tcPr>
          <w:p w14:paraId="015DD33B" w14:textId="77777777" w:rsidR="00EC22AE" w:rsidRDefault="00EC22AE" w:rsidP="00463530">
            <w:pPr>
              <w:rPr>
                <w:bCs/>
              </w:rPr>
            </w:pPr>
            <w:r>
              <w:rPr>
                <w:bCs/>
              </w:rPr>
              <w:t>КНП «БКДЦ»БМР</w:t>
            </w:r>
          </w:p>
        </w:tc>
        <w:tc>
          <w:tcPr>
            <w:tcW w:w="1021" w:type="dxa"/>
            <w:tcBorders>
              <w:top w:val="single" w:sz="4" w:space="0" w:color="auto"/>
              <w:left w:val="single" w:sz="4" w:space="0" w:color="auto"/>
              <w:bottom w:val="single" w:sz="4" w:space="0" w:color="auto"/>
              <w:right w:val="single" w:sz="4" w:space="0" w:color="auto"/>
            </w:tcBorders>
          </w:tcPr>
          <w:p w14:paraId="077D410C" w14:textId="77777777" w:rsidR="00EC22AE" w:rsidRDefault="00EC22AE" w:rsidP="00463530">
            <w:pPr>
              <w:rPr>
                <w:bCs/>
              </w:rPr>
            </w:pPr>
          </w:p>
        </w:tc>
        <w:tc>
          <w:tcPr>
            <w:tcW w:w="1701" w:type="dxa"/>
            <w:tcBorders>
              <w:top w:val="single" w:sz="4" w:space="0" w:color="auto"/>
              <w:left w:val="single" w:sz="4" w:space="0" w:color="auto"/>
              <w:bottom w:val="single" w:sz="4" w:space="0" w:color="auto"/>
              <w:right w:val="single" w:sz="4" w:space="0" w:color="auto"/>
            </w:tcBorders>
          </w:tcPr>
          <w:p w14:paraId="6B352F31" w14:textId="77777777" w:rsidR="00EC22AE" w:rsidRDefault="00EC22AE" w:rsidP="00463530">
            <w:pPr>
              <w:rPr>
                <w:bCs/>
              </w:rPr>
            </w:pPr>
          </w:p>
        </w:tc>
        <w:tc>
          <w:tcPr>
            <w:tcW w:w="1418" w:type="dxa"/>
            <w:tcBorders>
              <w:top w:val="single" w:sz="4" w:space="0" w:color="auto"/>
              <w:left w:val="single" w:sz="4" w:space="0" w:color="auto"/>
              <w:bottom w:val="single" w:sz="4" w:space="0" w:color="auto"/>
              <w:right w:val="single" w:sz="4" w:space="0" w:color="auto"/>
            </w:tcBorders>
          </w:tcPr>
          <w:p w14:paraId="72605B3A" w14:textId="77777777" w:rsidR="00EC22AE" w:rsidRDefault="00EC22AE" w:rsidP="00463530">
            <w:pPr>
              <w:rPr>
                <w:bCs/>
              </w:rPr>
            </w:pPr>
          </w:p>
        </w:tc>
        <w:tc>
          <w:tcPr>
            <w:tcW w:w="1560" w:type="dxa"/>
            <w:gridSpan w:val="2"/>
            <w:tcBorders>
              <w:top w:val="single" w:sz="4" w:space="0" w:color="auto"/>
              <w:left w:val="single" w:sz="4" w:space="0" w:color="auto"/>
              <w:bottom w:val="single" w:sz="4" w:space="0" w:color="auto"/>
              <w:right w:val="single" w:sz="4" w:space="0" w:color="auto"/>
            </w:tcBorders>
          </w:tcPr>
          <w:p w14:paraId="7598C25E" w14:textId="77777777" w:rsidR="00EC22AE" w:rsidRDefault="00EC22AE" w:rsidP="00463530">
            <w:pPr>
              <w:rPr>
                <w:bCs/>
              </w:rPr>
            </w:pPr>
          </w:p>
        </w:tc>
        <w:tc>
          <w:tcPr>
            <w:tcW w:w="2692" w:type="dxa"/>
            <w:gridSpan w:val="2"/>
            <w:tcBorders>
              <w:top w:val="single" w:sz="4" w:space="0" w:color="auto"/>
              <w:left w:val="single" w:sz="4" w:space="0" w:color="auto"/>
              <w:bottom w:val="single" w:sz="4" w:space="0" w:color="auto"/>
              <w:right w:val="single" w:sz="4" w:space="0" w:color="auto"/>
            </w:tcBorders>
            <w:hideMark/>
          </w:tcPr>
          <w:p w14:paraId="00658B8F" w14:textId="77777777" w:rsidR="00EC22AE" w:rsidRDefault="00EC22AE" w:rsidP="00463530">
            <w:pPr>
              <w:rPr>
                <w:bCs/>
              </w:rPr>
            </w:pPr>
            <w:r>
              <w:rPr>
                <w:bCs/>
              </w:rPr>
              <w:t>Популяризація здорового способу життя у громаді.</w:t>
            </w:r>
          </w:p>
        </w:tc>
      </w:tr>
      <w:tr w:rsidR="00EC22AE" w14:paraId="1530E285" w14:textId="77777777" w:rsidTr="00463530">
        <w:tc>
          <w:tcPr>
            <w:tcW w:w="438" w:type="dxa"/>
            <w:vMerge w:val="restart"/>
            <w:tcBorders>
              <w:top w:val="single" w:sz="4" w:space="0" w:color="auto"/>
              <w:left w:val="single" w:sz="4" w:space="0" w:color="auto"/>
              <w:bottom w:val="single" w:sz="4" w:space="0" w:color="auto"/>
              <w:right w:val="single" w:sz="4" w:space="0" w:color="auto"/>
            </w:tcBorders>
            <w:hideMark/>
          </w:tcPr>
          <w:p w14:paraId="04B3BC69" w14:textId="77777777" w:rsidR="00EC22AE" w:rsidRDefault="00EC22AE" w:rsidP="00463530">
            <w:pPr>
              <w:rPr>
                <w:bCs/>
              </w:rPr>
            </w:pPr>
            <w:r>
              <w:rPr>
                <w:bCs/>
              </w:rPr>
              <w:t>6</w:t>
            </w:r>
          </w:p>
        </w:tc>
        <w:tc>
          <w:tcPr>
            <w:tcW w:w="2087" w:type="dxa"/>
            <w:vMerge w:val="restart"/>
            <w:tcBorders>
              <w:top w:val="single" w:sz="4" w:space="0" w:color="auto"/>
              <w:left w:val="single" w:sz="4" w:space="0" w:color="auto"/>
              <w:bottom w:val="single" w:sz="4" w:space="0" w:color="auto"/>
              <w:right w:val="single" w:sz="4" w:space="0" w:color="auto"/>
            </w:tcBorders>
            <w:hideMark/>
          </w:tcPr>
          <w:p w14:paraId="7E4FC8A8" w14:textId="77777777" w:rsidR="00EC22AE" w:rsidRDefault="00EC22AE" w:rsidP="00463530">
            <w:pPr>
              <w:rPr>
                <w:bCs/>
              </w:rPr>
            </w:pPr>
            <w:r>
              <w:rPr>
                <w:bCs/>
              </w:rPr>
              <w:t>Підвищення мотивації медичних працівників за рахунок запровадження місцевих стимулів</w:t>
            </w:r>
          </w:p>
        </w:tc>
        <w:tc>
          <w:tcPr>
            <w:tcW w:w="2469" w:type="dxa"/>
            <w:tcBorders>
              <w:top w:val="single" w:sz="4" w:space="0" w:color="auto"/>
              <w:left w:val="single" w:sz="4" w:space="0" w:color="auto"/>
              <w:bottom w:val="single" w:sz="4" w:space="0" w:color="auto"/>
              <w:right w:val="single" w:sz="4" w:space="0" w:color="auto"/>
            </w:tcBorders>
          </w:tcPr>
          <w:p w14:paraId="55D1BDEE" w14:textId="77777777" w:rsidR="00EC22AE" w:rsidRDefault="00EC22AE" w:rsidP="00463530">
            <w:pPr>
              <w:rPr>
                <w:bCs/>
              </w:rPr>
            </w:pPr>
            <w:r>
              <w:rPr>
                <w:bCs/>
              </w:rPr>
              <w:t>6.1</w:t>
            </w:r>
            <w:r>
              <w:rPr>
                <w:b/>
                <w:bCs/>
              </w:rPr>
              <w:t xml:space="preserve">  </w:t>
            </w:r>
            <w:r>
              <w:rPr>
                <w:bCs/>
              </w:rPr>
              <w:t>Забезпечення медичних працівників, які не мають власного житла,  тимчасовим житлом;</w:t>
            </w:r>
          </w:p>
          <w:p w14:paraId="6A7038B0" w14:textId="77777777" w:rsidR="00EC22AE" w:rsidRDefault="00EC22AE" w:rsidP="00463530">
            <w:pPr>
              <w:rPr>
                <w:bCs/>
              </w:rPr>
            </w:pPr>
          </w:p>
        </w:tc>
        <w:tc>
          <w:tcPr>
            <w:tcW w:w="1259" w:type="dxa"/>
            <w:tcBorders>
              <w:top w:val="single" w:sz="4" w:space="0" w:color="auto"/>
              <w:left w:val="single" w:sz="4" w:space="0" w:color="auto"/>
              <w:bottom w:val="single" w:sz="4" w:space="0" w:color="auto"/>
              <w:right w:val="single" w:sz="4" w:space="0" w:color="auto"/>
            </w:tcBorders>
          </w:tcPr>
          <w:p w14:paraId="6E3BA0FC" w14:textId="77777777" w:rsidR="00EC22AE" w:rsidRDefault="00EC22AE" w:rsidP="00463530">
            <w:pPr>
              <w:rPr>
                <w:bCs/>
              </w:rPr>
            </w:pPr>
            <w:r>
              <w:rPr>
                <w:bCs/>
              </w:rPr>
              <w:t>2025-2027 роки</w:t>
            </w:r>
          </w:p>
          <w:p w14:paraId="009BD6B7" w14:textId="77777777" w:rsidR="00EC22AE" w:rsidRDefault="00EC22AE" w:rsidP="00463530">
            <w:pPr>
              <w:rPr>
                <w:bCs/>
              </w:rPr>
            </w:pPr>
          </w:p>
        </w:tc>
        <w:tc>
          <w:tcPr>
            <w:tcW w:w="1226" w:type="dxa"/>
            <w:tcBorders>
              <w:top w:val="single" w:sz="4" w:space="0" w:color="auto"/>
              <w:left w:val="single" w:sz="4" w:space="0" w:color="auto"/>
              <w:bottom w:val="single" w:sz="4" w:space="0" w:color="auto"/>
              <w:right w:val="single" w:sz="4" w:space="0" w:color="auto"/>
            </w:tcBorders>
            <w:hideMark/>
          </w:tcPr>
          <w:p w14:paraId="7588E4FF" w14:textId="77777777" w:rsidR="00EC22AE" w:rsidRDefault="00EC22AE" w:rsidP="00463530">
            <w:pPr>
              <w:rPr>
                <w:bCs/>
              </w:rPr>
            </w:pPr>
            <w:r>
              <w:rPr>
                <w:bCs/>
              </w:rPr>
              <w:t>КНП «БКДЦ»БМР</w:t>
            </w:r>
          </w:p>
        </w:tc>
        <w:tc>
          <w:tcPr>
            <w:tcW w:w="1021" w:type="dxa"/>
            <w:tcBorders>
              <w:top w:val="single" w:sz="4" w:space="0" w:color="auto"/>
              <w:left w:val="single" w:sz="4" w:space="0" w:color="auto"/>
              <w:bottom w:val="single" w:sz="4" w:space="0" w:color="auto"/>
              <w:right w:val="single" w:sz="4" w:space="0" w:color="auto"/>
            </w:tcBorders>
          </w:tcPr>
          <w:p w14:paraId="1FC60586" w14:textId="77777777" w:rsidR="00EC22AE" w:rsidRDefault="00EC22AE" w:rsidP="00463530">
            <w:pPr>
              <w:rPr>
                <w:bCs/>
              </w:rPr>
            </w:pPr>
          </w:p>
        </w:tc>
        <w:tc>
          <w:tcPr>
            <w:tcW w:w="1701" w:type="dxa"/>
            <w:tcBorders>
              <w:top w:val="single" w:sz="4" w:space="0" w:color="auto"/>
              <w:left w:val="single" w:sz="4" w:space="0" w:color="auto"/>
              <w:bottom w:val="single" w:sz="4" w:space="0" w:color="auto"/>
              <w:right w:val="single" w:sz="4" w:space="0" w:color="auto"/>
            </w:tcBorders>
          </w:tcPr>
          <w:p w14:paraId="0ACEA081" w14:textId="77777777" w:rsidR="00EC22AE" w:rsidRDefault="00EC22AE" w:rsidP="00463530">
            <w:pPr>
              <w:rPr>
                <w:bCs/>
              </w:rPr>
            </w:pPr>
          </w:p>
        </w:tc>
        <w:tc>
          <w:tcPr>
            <w:tcW w:w="1418" w:type="dxa"/>
            <w:tcBorders>
              <w:top w:val="single" w:sz="4" w:space="0" w:color="auto"/>
              <w:left w:val="single" w:sz="4" w:space="0" w:color="auto"/>
              <w:bottom w:val="single" w:sz="4" w:space="0" w:color="auto"/>
              <w:right w:val="single" w:sz="4" w:space="0" w:color="auto"/>
            </w:tcBorders>
          </w:tcPr>
          <w:p w14:paraId="33F01888" w14:textId="77777777" w:rsidR="00EC22AE" w:rsidRDefault="00EC22AE" w:rsidP="00463530">
            <w:pPr>
              <w:rPr>
                <w:bCs/>
              </w:rPr>
            </w:pPr>
          </w:p>
        </w:tc>
        <w:tc>
          <w:tcPr>
            <w:tcW w:w="1560" w:type="dxa"/>
            <w:gridSpan w:val="2"/>
            <w:tcBorders>
              <w:top w:val="single" w:sz="4" w:space="0" w:color="auto"/>
              <w:left w:val="single" w:sz="4" w:space="0" w:color="auto"/>
              <w:bottom w:val="single" w:sz="4" w:space="0" w:color="auto"/>
              <w:right w:val="single" w:sz="4" w:space="0" w:color="auto"/>
            </w:tcBorders>
          </w:tcPr>
          <w:p w14:paraId="1CE9DE91" w14:textId="77777777" w:rsidR="00EC22AE" w:rsidRDefault="00EC22AE" w:rsidP="00463530">
            <w:pPr>
              <w:rPr>
                <w:bCs/>
              </w:rPr>
            </w:pPr>
          </w:p>
        </w:tc>
        <w:tc>
          <w:tcPr>
            <w:tcW w:w="2692" w:type="dxa"/>
            <w:gridSpan w:val="2"/>
            <w:tcBorders>
              <w:top w:val="single" w:sz="4" w:space="0" w:color="auto"/>
              <w:left w:val="single" w:sz="4" w:space="0" w:color="auto"/>
              <w:bottom w:val="single" w:sz="4" w:space="0" w:color="auto"/>
              <w:right w:val="single" w:sz="4" w:space="0" w:color="auto"/>
            </w:tcBorders>
            <w:hideMark/>
          </w:tcPr>
          <w:p w14:paraId="530C2D40" w14:textId="77777777" w:rsidR="00EC22AE" w:rsidRDefault="00EC22AE" w:rsidP="00463530">
            <w:pPr>
              <w:rPr>
                <w:bCs/>
              </w:rPr>
            </w:pPr>
            <w:r>
              <w:rPr>
                <w:bCs/>
              </w:rPr>
              <w:t>Відсутність дефіциту кадрів</w:t>
            </w:r>
          </w:p>
        </w:tc>
      </w:tr>
      <w:tr w:rsidR="00EC22AE" w14:paraId="10C8C977" w14:textId="77777777" w:rsidTr="00463530">
        <w:tc>
          <w:tcPr>
            <w:tcW w:w="438" w:type="dxa"/>
            <w:vMerge/>
            <w:tcBorders>
              <w:top w:val="single" w:sz="4" w:space="0" w:color="auto"/>
              <w:left w:val="single" w:sz="4" w:space="0" w:color="auto"/>
              <w:bottom w:val="single" w:sz="4" w:space="0" w:color="auto"/>
              <w:right w:val="single" w:sz="4" w:space="0" w:color="auto"/>
            </w:tcBorders>
            <w:vAlign w:val="center"/>
            <w:hideMark/>
          </w:tcPr>
          <w:p w14:paraId="0F6EBBDF" w14:textId="77777777" w:rsidR="00EC22AE" w:rsidRDefault="00EC22AE" w:rsidP="00463530">
            <w:pPr>
              <w:rPr>
                <w:bCs/>
              </w:rPr>
            </w:pPr>
          </w:p>
        </w:tc>
        <w:tc>
          <w:tcPr>
            <w:tcW w:w="2087" w:type="dxa"/>
            <w:vMerge/>
            <w:tcBorders>
              <w:top w:val="single" w:sz="4" w:space="0" w:color="auto"/>
              <w:left w:val="single" w:sz="4" w:space="0" w:color="auto"/>
              <w:bottom w:val="single" w:sz="4" w:space="0" w:color="auto"/>
              <w:right w:val="single" w:sz="4" w:space="0" w:color="auto"/>
            </w:tcBorders>
            <w:vAlign w:val="center"/>
            <w:hideMark/>
          </w:tcPr>
          <w:p w14:paraId="262A0C4A" w14:textId="77777777" w:rsidR="00EC22AE" w:rsidRDefault="00EC22AE" w:rsidP="00463530">
            <w:pPr>
              <w:rPr>
                <w:bCs/>
              </w:rPr>
            </w:pPr>
          </w:p>
        </w:tc>
        <w:tc>
          <w:tcPr>
            <w:tcW w:w="2469" w:type="dxa"/>
            <w:tcBorders>
              <w:top w:val="single" w:sz="4" w:space="0" w:color="auto"/>
              <w:left w:val="single" w:sz="4" w:space="0" w:color="auto"/>
              <w:bottom w:val="single" w:sz="4" w:space="0" w:color="auto"/>
              <w:right w:val="single" w:sz="4" w:space="0" w:color="auto"/>
            </w:tcBorders>
            <w:hideMark/>
          </w:tcPr>
          <w:p w14:paraId="36264827" w14:textId="77777777" w:rsidR="00EC22AE" w:rsidRDefault="00EC22AE" w:rsidP="00463530">
            <w:pPr>
              <w:rPr>
                <w:bCs/>
              </w:rPr>
            </w:pPr>
            <w:r>
              <w:rPr>
                <w:bCs/>
              </w:rPr>
              <w:t>6.2 Мотивація працівників, додаткове фінансове заохочення та покращення умов праці медичних працівників</w:t>
            </w:r>
          </w:p>
        </w:tc>
        <w:tc>
          <w:tcPr>
            <w:tcW w:w="1259" w:type="dxa"/>
            <w:tcBorders>
              <w:top w:val="single" w:sz="4" w:space="0" w:color="auto"/>
              <w:left w:val="single" w:sz="4" w:space="0" w:color="auto"/>
              <w:bottom w:val="single" w:sz="4" w:space="0" w:color="auto"/>
              <w:right w:val="single" w:sz="4" w:space="0" w:color="auto"/>
            </w:tcBorders>
          </w:tcPr>
          <w:p w14:paraId="75AACEC4" w14:textId="77777777" w:rsidR="00EC22AE" w:rsidRDefault="00EC22AE" w:rsidP="00463530">
            <w:pPr>
              <w:rPr>
                <w:bCs/>
              </w:rPr>
            </w:pPr>
            <w:r>
              <w:rPr>
                <w:bCs/>
              </w:rPr>
              <w:t>2025-2027 роки</w:t>
            </w:r>
          </w:p>
          <w:p w14:paraId="34CB23CC" w14:textId="77777777" w:rsidR="00EC22AE" w:rsidRDefault="00EC22AE" w:rsidP="00463530">
            <w:pPr>
              <w:rPr>
                <w:bCs/>
              </w:rPr>
            </w:pPr>
          </w:p>
        </w:tc>
        <w:tc>
          <w:tcPr>
            <w:tcW w:w="1226" w:type="dxa"/>
            <w:tcBorders>
              <w:top w:val="single" w:sz="4" w:space="0" w:color="auto"/>
              <w:left w:val="single" w:sz="4" w:space="0" w:color="auto"/>
              <w:bottom w:val="single" w:sz="4" w:space="0" w:color="auto"/>
              <w:right w:val="single" w:sz="4" w:space="0" w:color="auto"/>
            </w:tcBorders>
            <w:hideMark/>
          </w:tcPr>
          <w:p w14:paraId="702926D8" w14:textId="77777777" w:rsidR="00EC22AE" w:rsidRDefault="00EC22AE" w:rsidP="00463530">
            <w:pPr>
              <w:rPr>
                <w:bCs/>
              </w:rPr>
            </w:pPr>
            <w:r>
              <w:rPr>
                <w:bCs/>
              </w:rPr>
              <w:t>КНП «БКДЦ»БМР</w:t>
            </w:r>
          </w:p>
        </w:tc>
        <w:tc>
          <w:tcPr>
            <w:tcW w:w="1021" w:type="dxa"/>
            <w:tcBorders>
              <w:top w:val="single" w:sz="4" w:space="0" w:color="auto"/>
              <w:left w:val="single" w:sz="4" w:space="0" w:color="auto"/>
              <w:bottom w:val="single" w:sz="4" w:space="0" w:color="auto"/>
              <w:right w:val="single" w:sz="4" w:space="0" w:color="auto"/>
            </w:tcBorders>
            <w:hideMark/>
          </w:tcPr>
          <w:p w14:paraId="75C40F39" w14:textId="77777777" w:rsidR="00EC22AE" w:rsidRDefault="00EC22AE" w:rsidP="00463530">
            <w:pPr>
              <w:rPr>
                <w:bCs/>
              </w:rPr>
            </w:pPr>
            <w:r>
              <w:rPr>
                <w:bCs/>
              </w:rPr>
              <w:t>Місцевий бюджет</w:t>
            </w:r>
          </w:p>
        </w:tc>
        <w:tc>
          <w:tcPr>
            <w:tcW w:w="1701" w:type="dxa"/>
            <w:tcBorders>
              <w:top w:val="single" w:sz="4" w:space="0" w:color="auto"/>
              <w:left w:val="single" w:sz="4" w:space="0" w:color="auto"/>
              <w:bottom w:val="single" w:sz="4" w:space="0" w:color="auto"/>
              <w:right w:val="single" w:sz="4" w:space="0" w:color="auto"/>
            </w:tcBorders>
          </w:tcPr>
          <w:p w14:paraId="7D88E721" w14:textId="77777777" w:rsidR="00EC22AE" w:rsidRDefault="00EC22AE" w:rsidP="00463530">
            <w:pPr>
              <w:rPr>
                <w:bCs/>
              </w:rPr>
            </w:pPr>
          </w:p>
          <w:p w14:paraId="0817CCB6" w14:textId="77777777" w:rsidR="00EC22AE" w:rsidRDefault="00EC22AE" w:rsidP="00463530">
            <w:pPr>
              <w:rPr>
                <w:bCs/>
              </w:rPr>
            </w:pPr>
          </w:p>
          <w:p w14:paraId="14150F01" w14:textId="77777777" w:rsidR="00EC22AE" w:rsidRDefault="00EC22AE" w:rsidP="00463530">
            <w:pPr>
              <w:rPr>
                <w:bCs/>
              </w:rPr>
            </w:pPr>
          </w:p>
          <w:p w14:paraId="06ED4546" w14:textId="77777777" w:rsidR="00EC22AE" w:rsidRDefault="00EC22AE" w:rsidP="00463530">
            <w:pPr>
              <w:rPr>
                <w:bCs/>
              </w:rPr>
            </w:pPr>
            <w:r>
              <w:rPr>
                <w:bCs/>
              </w:rPr>
              <w:t>2772,0</w:t>
            </w:r>
          </w:p>
        </w:tc>
        <w:tc>
          <w:tcPr>
            <w:tcW w:w="1418" w:type="dxa"/>
            <w:tcBorders>
              <w:top w:val="single" w:sz="4" w:space="0" w:color="auto"/>
              <w:left w:val="single" w:sz="4" w:space="0" w:color="auto"/>
              <w:bottom w:val="single" w:sz="4" w:space="0" w:color="auto"/>
              <w:right w:val="single" w:sz="4" w:space="0" w:color="auto"/>
            </w:tcBorders>
          </w:tcPr>
          <w:p w14:paraId="578752D7" w14:textId="77777777" w:rsidR="00EC22AE" w:rsidRDefault="00EC22AE" w:rsidP="00463530">
            <w:pPr>
              <w:rPr>
                <w:bCs/>
              </w:rPr>
            </w:pPr>
          </w:p>
          <w:p w14:paraId="7D81D5B9" w14:textId="77777777" w:rsidR="00EC22AE" w:rsidRDefault="00EC22AE" w:rsidP="00463530">
            <w:pPr>
              <w:rPr>
                <w:bCs/>
              </w:rPr>
            </w:pPr>
          </w:p>
          <w:p w14:paraId="78F10F51" w14:textId="77777777" w:rsidR="00EC22AE" w:rsidRDefault="00EC22AE" w:rsidP="00463530">
            <w:pPr>
              <w:rPr>
                <w:bCs/>
              </w:rPr>
            </w:pPr>
          </w:p>
          <w:p w14:paraId="52E59308" w14:textId="77777777" w:rsidR="00EC22AE" w:rsidRDefault="00EC22AE" w:rsidP="00463530">
            <w:pPr>
              <w:rPr>
                <w:bCs/>
              </w:rPr>
            </w:pPr>
            <w:r>
              <w:rPr>
                <w:bCs/>
              </w:rPr>
              <w:t>2977,2</w:t>
            </w:r>
          </w:p>
        </w:tc>
        <w:tc>
          <w:tcPr>
            <w:tcW w:w="1560" w:type="dxa"/>
            <w:gridSpan w:val="2"/>
            <w:tcBorders>
              <w:top w:val="single" w:sz="4" w:space="0" w:color="auto"/>
              <w:left w:val="single" w:sz="4" w:space="0" w:color="auto"/>
              <w:bottom w:val="single" w:sz="4" w:space="0" w:color="auto"/>
              <w:right w:val="single" w:sz="4" w:space="0" w:color="auto"/>
            </w:tcBorders>
          </w:tcPr>
          <w:p w14:paraId="4C467671" w14:textId="77777777" w:rsidR="00EC22AE" w:rsidRDefault="00EC22AE" w:rsidP="00463530">
            <w:pPr>
              <w:rPr>
                <w:bCs/>
              </w:rPr>
            </w:pPr>
          </w:p>
          <w:p w14:paraId="463AB367" w14:textId="77777777" w:rsidR="00EC22AE" w:rsidRDefault="00EC22AE" w:rsidP="00463530">
            <w:pPr>
              <w:rPr>
                <w:bCs/>
              </w:rPr>
            </w:pPr>
          </w:p>
          <w:p w14:paraId="550154E7" w14:textId="77777777" w:rsidR="00EC22AE" w:rsidRDefault="00EC22AE" w:rsidP="00463530">
            <w:pPr>
              <w:rPr>
                <w:bCs/>
              </w:rPr>
            </w:pPr>
          </w:p>
          <w:p w14:paraId="2F22FDA2" w14:textId="77777777" w:rsidR="00EC22AE" w:rsidRDefault="00EC22AE" w:rsidP="00463530">
            <w:pPr>
              <w:rPr>
                <w:bCs/>
              </w:rPr>
            </w:pPr>
            <w:r>
              <w:rPr>
                <w:bCs/>
              </w:rPr>
              <w:t>3178,0</w:t>
            </w:r>
          </w:p>
        </w:tc>
        <w:tc>
          <w:tcPr>
            <w:tcW w:w="2692" w:type="dxa"/>
            <w:gridSpan w:val="2"/>
            <w:tcBorders>
              <w:top w:val="single" w:sz="4" w:space="0" w:color="auto"/>
              <w:left w:val="single" w:sz="4" w:space="0" w:color="auto"/>
              <w:bottom w:val="single" w:sz="4" w:space="0" w:color="auto"/>
              <w:right w:val="single" w:sz="4" w:space="0" w:color="auto"/>
            </w:tcBorders>
            <w:hideMark/>
          </w:tcPr>
          <w:p w14:paraId="6C68EFEA" w14:textId="77777777" w:rsidR="00EC22AE" w:rsidRDefault="00EC22AE" w:rsidP="00463530">
            <w:pPr>
              <w:rPr>
                <w:bCs/>
              </w:rPr>
            </w:pPr>
            <w:r>
              <w:rPr>
                <w:bCs/>
              </w:rPr>
              <w:t>Покращення умов праці</w:t>
            </w:r>
          </w:p>
        </w:tc>
      </w:tr>
      <w:tr w:rsidR="00EC22AE" w14:paraId="42A76D58" w14:textId="77777777" w:rsidTr="00463530">
        <w:tc>
          <w:tcPr>
            <w:tcW w:w="438" w:type="dxa"/>
            <w:tcBorders>
              <w:top w:val="single" w:sz="4" w:space="0" w:color="auto"/>
              <w:left w:val="nil"/>
              <w:bottom w:val="nil"/>
              <w:right w:val="nil"/>
            </w:tcBorders>
          </w:tcPr>
          <w:p w14:paraId="01E58B9D" w14:textId="77777777" w:rsidR="00EC22AE" w:rsidRDefault="00EC22AE" w:rsidP="00463530">
            <w:pPr>
              <w:rPr>
                <w:bCs/>
              </w:rPr>
            </w:pPr>
          </w:p>
        </w:tc>
        <w:tc>
          <w:tcPr>
            <w:tcW w:w="2087" w:type="dxa"/>
            <w:tcBorders>
              <w:top w:val="single" w:sz="4" w:space="0" w:color="auto"/>
              <w:left w:val="nil"/>
              <w:bottom w:val="nil"/>
              <w:right w:val="nil"/>
            </w:tcBorders>
          </w:tcPr>
          <w:p w14:paraId="5E29AE0C" w14:textId="77777777" w:rsidR="00EC22AE" w:rsidRDefault="00EC22AE" w:rsidP="00463530">
            <w:pPr>
              <w:rPr>
                <w:bCs/>
              </w:rPr>
            </w:pPr>
          </w:p>
        </w:tc>
        <w:tc>
          <w:tcPr>
            <w:tcW w:w="2469" w:type="dxa"/>
            <w:tcBorders>
              <w:top w:val="single" w:sz="4" w:space="0" w:color="auto"/>
              <w:left w:val="nil"/>
              <w:bottom w:val="nil"/>
              <w:right w:val="nil"/>
            </w:tcBorders>
          </w:tcPr>
          <w:p w14:paraId="0006DC0E" w14:textId="77777777" w:rsidR="00EC22AE" w:rsidRDefault="00EC22AE" w:rsidP="00463530">
            <w:pPr>
              <w:rPr>
                <w:bCs/>
              </w:rPr>
            </w:pPr>
          </w:p>
        </w:tc>
        <w:tc>
          <w:tcPr>
            <w:tcW w:w="1259" w:type="dxa"/>
            <w:tcBorders>
              <w:top w:val="single" w:sz="4" w:space="0" w:color="auto"/>
              <w:left w:val="nil"/>
              <w:bottom w:val="nil"/>
              <w:right w:val="nil"/>
            </w:tcBorders>
          </w:tcPr>
          <w:p w14:paraId="2234B977" w14:textId="77777777" w:rsidR="00EC22AE" w:rsidRDefault="00EC22AE" w:rsidP="00463530">
            <w:pPr>
              <w:rPr>
                <w:bCs/>
              </w:rPr>
            </w:pPr>
          </w:p>
        </w:tc>
        <w:tc>
          <w:tcPr>
            <w:tcW w:w="1226" w:type="dxa"/>
            <w:tcBorders>
              <w:top w:val="single" w:sz="4" w:space="0" w:color="auto"/>
              <w:left w:val="nil"/>
              <w:bottom w:val="nil"/>
              <w:right w:val="nil"/>
            </w:tcBorders>
          </w:tcPr>
          <w:p w14:paraId="5BBBBC6F" w14:textId="77777777" w:rsidR="00EC22AE" w:rsidRDefault="00EC22AE" w:rsidP="00463530">
            <w:pPr>
              <w:rPr>
                <w:bCs/>
              </w:rPr>
            </w:pPr>
          </w:p>
        </w:tc>
        <w:tc>
          <w:tcPr>
            <w:tcW w:w="1021" w:type="dxa"/>
            <w:tcBorders>
              <w:top w:val="single" w:sz="4" w:space="0" w:color="auto"/>
              <w:left w:val="nil"/>
              <w:bottom w:val="nil"/>
              <w:right w:val="nil"/>
            </w:tcBorders>
          </w:tcPr>
          <w:p w14:paraId="4C38CA43" w14:textId="77777777" w:rsidR="00EC22AE" w:rsidRDefault="00EC22AE" w:rsidP="00463530">
            <w:pPr>
              <w:rPr>
                <w:bCs/>
              </w:rPr>
            </w:pPr>
          </w:p>
        </w:tc>
        <w:tc>
          <w:tcPr>
            <w:tcW w:w="1701" w:type="dxa"/>
            <w:tcBorders>
              <w:top w:val="single" w:sz="4" w:space="0" w:color="auto"/>
              <w:left w:val="nil"/>
              <w:bottom w:val="nil"/>
              <w:right w:val="nil"/>
            </w:tcBorders>
          </w:tcPr>
          <w:p w14:paraId="39B4414F" w14:textId="77777777" w:rsidR="00EC22AE" w:rsidRDefault="00EC22AE" w:rsidP="00463530">
            <w:pPr>
              <w:rPr>
                <w:bCs/>
              </w:rPr>
            </w:pPr>
          </w:p>
        </w:tc>
        <w:tc>
          <w:tcPr>
            <w:tcW w:w="1418" w:type="dxa"/>
            <w:tcBorders>
              <w:top w:val="single" w:sz="4" w:space="0" w:color="auto"/>
              <w:left w:val="nil"/>
              <w:bottom w:val="nil"/>
              <w:right w:val="nil"/>
            </w:tcBorders>
          </w:tcPr>
          <w:p w14:paraId="533A4CCA" w14:textId="77777777" w:rsidR="00EC22AE" w:rsidRDefault="00EC22AE" w:rsidP="00463530">
            <w:pPr>
              <w:rPr>
                <w:bCs/>
              </w:rPr>
            </w:pPr>
          </w:p>
        </w:tc>
        <w:tc>
          <w:tcPr>
            <w:tcW w:w="1560" w:type="dxa"/>
            <w:gridSpan w:val="2"/>
            <w:tcBorders>
              <w:top w:val="single" w:sz="4" w:space="0" w:color="auto"/>
              <w:left w:val="nil"/>
              <w:bottom w:val="nil"/>
              <w:right w:val="nil"/>
            </w:tcBorders>
          </w:tcPr>
          <w:p w14:paraId="7EA0BA18" w14:textId="77777777" w:rsidR="00EC22AE" w:rsidRDefault="00EC22AE" w:rsidP="00463530">
            <w:pPr>
              <w:rPr>
                <w:bCs/>
              </w:rPr>
            </w:pPr>
          </w:p>
        </w:tc>
        <w:tc>
          <w:tcPr>
            <w:tcW w:w="2692" w:type="dxa"/>
            <w:gridSpan w:val="2"/>
            <w:tcBorders>
              <w:top w:val="single" w:sz="4" w:space="0" w:color="auto"/>
              <w:left w:val="nil"/>
              <w:bottom w:val="nil"/>
              <w:right w:val="nil"/>
            </w:tcBorders>
          </w:tcPr>
          <w:p w14:paraId="77102D51" w14:textId="77777777" w:rsidR="00EC22AE" w:rsidRDefault="00EC22AE" w:rsidP="00463530">
            <w:pPr>
              <w:rPr>
                <w:bCs/>
              </w:rPr>
            </w:pPr>
          </w:p>
        </w:tc>
      </w:tr>
      <w:tr w:rsidR="00EC22AE" w14:paraId="2DF25D67" w14:textId="77777777" w:rsidTr="00463530">
        <w:tc>
          <w:tcPr>
            <w:tcW w:w="438" w:type="dxa"/>
            <w:vMerge w:val="restart"/>
            <w:tcBorders>
              <w:top w:val="nil"/>
              <w:left w:val="single" w:sz="4" w:space="0" w:color="auto"/>
              <w:bottom w:val="single" w:sz="4" w:space="0" w:color="auto"/>
              <w:right w:val="single" w:sz="4" w:space="0" w:color="auto"/>
            </w:tcBorders>
            <w:hideMark/>
          </w:tcPr>
          <w:p w14:paraId="2C1A989E" w14:textId="77777777" w:rsidR="00EC22AE" w:rsidRDefault="00EC22AE" w:rsidP="00463530">
            <w:pPr>
              <w:rPr>
                <w:bCs/>
              </w:rPr>
            </w:pPr>
            <w:r>
              <w:rPr>
                <w:bCs/>
              </w:rPr>
              <w:t>7</w:t>
            </w:r>
          </w:p>
        </w:tc>
        <w:tc>
          <w:tcPr>
            <w:tcW w:w="2087" w:type="dxa"/>
            <w:vMerge w:val="restart"/>
            <w:tcBorders>
              <w:top w:val="nil"/>
              <w:left w:val="single" w:sz="4" w:space="0" w:color="auto"/>
              <w:bottom w:val="single" w:sz="4" w:space="0" w:color="auto"/>
              <w:right w:val="single" w:sz="4" w:space="0" w:color="auto"/>
            </w:tcBorders>
            <w:hideMark/>
          </w:tcPr>
          <w:p w14:paraId="135DC276" w14:textId="77777777" w:rsidR="00EC22AE" w:rsidRDefault="00EC22AE" w:rsidP="00463530">
            <w:pPr>
              <w:rPr>
                <w:bCs/>
              </w:rPr>
            </w:pPr>
            <w:r>
              <w:rPr>
                <w:bCs/>
              </w:rPr>
              <w:t>Покращення кадрового забезпечення центру</w:t>
            </w:r>
          </w:p>
        </w:tc>
        <w:tc>
          <w:tcPr>
            <w:tcW w:w="2469" w:type="dxa"/>
            <w:tcBorders>
              <w:top w:val="nil"/>
              <w:left w:val="single" w:sz="4" w:space="0" w:color="auto"/>
              <w:bottom w:val="single" w:sz="4" w:space="0" w:color="auto"/>
              <w:right w:val="single" w:sz="4" w:space="0" w:color="auto"/>
            </w:tcBorders>
          </w:tcPr>
          <w:p w14:paraId="0EF9F346" w14:textId="77777777" w:rsidR="00EC22AE" w:rsidRDefault="00EC22AE" w:rsidP="00463530">
            <w:pPr>
              <w:rPr>
                <w:bCs/>
              </w:rPr>
            </w:pPr>
            <w:r>
              <w:rPr>
                <w:bCs/>
              </w:rPr>
              <w:t xml:space="preserve">7.1 Підвищення відсотку забезпеченості лікарями та середнім </w:t>
            </w:r>
            <w:r>
              <w:rPr>
                <w:bCs/>
              </w:rPr>
              <w:lastRenderedPageBreak/>
              <w:t>медичним персоналом;</w:t>
            </w:r>
          </w:p>
          <w:p w14:paraId="25F68612" w14:textId="77777777" w:rsidR="00EC22AE" w:rsidRDefault="00EC22AE" w:rsidP="00463530">
            <w:pPr>
              <w:rPr>
                <w:bCs/>
              </w:rPr>
            </w:pPr>
          </w:p>
        </w:tc>
        <w:tc>
          <w:tcPr>
            <w:tcW w:w="1259" w:type="dxa"/>
            <w:tcBorders>
              <w:top w:val="nil"/>
              <w:left w:val="single" w:sz="4" w:space="0" w:color="auto"/>
              <w:bottom w:val="single" w:sz="4" w:space="0" w:color="auto"/>
              <w:right w:val="single" w:sz="4" w:space="0" w:color="auto"/>
            </w:tcBorders>
          </w:tcPr>
          <w:p w14:paraId="7D821882" w14:textId="77777777" w:rsidR="00EC22AE" w:rsidRDefault="00EC22AE" w:rsidP="00463530">
            <w:pPr>
              <w:rPr>
                <w:bCs/>
              </w:rPr>
            </w:pPr>
            <w:r>
              <w:rPr>
                <w:bCs/>
              </w:rPr>
              <w:lastRenderedPageBreak/>
              <w:t>2025-2027 роки</w:t>
            </w:r>
          </w:p>
          <w:p w14:paraId="02F3275F" w14:textId="77777777" w:rsidR="00EC22AE" w:rsidRDefault="00EC22AE" w:rsidP="00463530">
            <w:pPr>
              <w:rPr>
                <w:bCs/>
              </w:rPr>
            </w:pPr>
          </w:p>
        </w:tc>
        <w:tc>
          <w:tcPr>
            <w:tcW w:w="1226" w:type="dxa"/>
            <w:tcBorders>
              <w:top w:val="nil"/>
              <w:left w:val="single" w:sz="4" w:space="0" w:color="auto"/>
              <w:bottom w:val="single" w:sz="4" w:space="0" w:color="auto"/>
              <w:right w:val="single" w:sz="4" w:space="0" w:color="auto"/>
            </w:tcBorders>
            <w:hideMark/>
          </w:tcPr>
          <w:p w14:paraId="453A099B" w14:textId="77777777" w:rsidR="00EC22AE" w:rsidRDefault="00EC22AE" w:rsidP="00463530">
            <w:pPr>
              <w:rPr>
                <w:bCs/>
              </w:rPr>
            </w:pPr>
            <w:r>
              <w:rPr>
                <w:bCs/>
              </w:rPr>
              <w:t>КНП «БКДЦ»БМР</w:t>
            </w:r>
          </w:p>
        </w:tc>
        <w:tc>
          <w:tcPr>
            <w:tcW w:w="1021" w:type="dxa"/>
            <w:tcBorders>
              <w:top w:val="nil"/>
              <w:left w:val="single" w:sz="4" w:space="0" w:color="auto"/>
              <w:bottom w:val="single" w:sz="4" w:space="0" w:color="auto"/>
              <w:right w:val="single" w:sz="4" w:space="0" w:color="auto"/>
            </w:tcBorders>
          </w:tcPr>
          <w:p w14:paraId="5E8F4B96" w14:textId="77777777" w:rsidR="00EC22AE" w:rsidRDefault="00EC22AE" w:rsidP="00463530">
            <w:pPr>
              <w:rPr>
                <w:bCs/>
              </w:rPr>
            </w:pPr>
          </w:p>
        </w:tc>
        <w:tc>
          <w:tcPr>
            <w:tcW w:w="1701" w:type="dxa"/>
            <w:tcBorders>
              <w:top w:val="nil"/>
              <w:left w:val="single" w:sz="4" w:space="0" w:color="auto"/>
              <w:bottom w:val="single" w:sz="4" w:space="0" w:color="auto"/>
              <w:right w:val="single" w:sz="4" w:space="0" w:color="auto"/>
            </w:tcBorders>
          </w:tcPr>
          <w:p w14:paraId="3A53A6E3" w14:textId="77777777" w:rsidR="00EC22AE" w:rsidRDefault="00EC22AE" w:rsidP="00463530">
            <w:pPr>
              <w:rPr>
                <w:bCs/>
              </w:rPr>
            </w:pPr>
          </w:p>
        </w:tc>
        <w:tc>
          <w:tcPr>
            <w:tcW w:w="1418" w:type="dxa"/>
            <w:tcBorders>
              <w:top w:val="nil"/>
              <w:left w:val="single" w:sz="4" w:space="0" w:color="auto"/>
              <w:bottom w:val="single" w:sz="4" w:space="0" w:color="auto"/>
              <w:right w:val="single" w:sz="4" w:space="0" w:color="auto"/>
            </w:tcBorders>
          </w:tcPr>
          <w:p w14:paraId="363633CC" w14:textId="77777777" w:rsidR="00EC22AE" w:rsidRDefault="00EC22AE" w:rsidP="00463530">
            <w:pPr>
              <w:rPr>
                <w:bCs/>
              </w:rPr>
            </w:pPr>
          </w:p>
        </w:tc>
        <w:tc>
          <w:tcPr>
            <w:tcW w:w="1560" w:type="dxa"/>
            <w:gridSpan w:val="2"/>
            <w:tcBorders>
              <w:top w:val="nil"/>
              <w:left w:val="single" w:sz="4" w:space="0" w:color="auto"/>
              <w:bottom w:val="single" w:sz="4" w:space="0" w:color="auto"/>
              <w:right w:val="single" w:sz="4" w:space="0" w:color="auto"/>
            </w:tcBorders>
          </w:tcPr>
          <w:p w14:paraId="586DF113" w14:textId="77777777" w:rsidR="00EC22AE" w:rsidRDefault="00EC22AE" w:rsidP="00463530">
            <w:pPr>
              <w:rPr>
                <w:bCs/>
              </w:rPr>
            </w:pPr>
          </w:p>
        </w:tc>
        <w:tc>
          <w:tcPr>
            <w:tcW w:w="2692" w:type="dxa"/>
            <w:gridSpan w:val="2"/>
            <w:tcBorders>
              <w:top w:val="nil"/>
              <w:left w:val="single" w:sz="4" w:space="0" w:color="auto"/>
              <w:bottom w:val="single" w:sz="4" w:space="0" w:color="auto"/>
              <w:right w:val="single" w:sz="4" w:space="0" w:color="auto"/>
            </w:tcBorders>
            <w:hideMark/>
          </w:tcPr>
          <w:p w14:paraId="0CC64930" w14:textId="77777777" w:rsidR="00EC22AE" w:rsidRDefault="00EC22AE" w:rsidP="00463530">
            <w:pPr>
              <w:rPr>
                <w:bCs/>
              </w:rPr>
            </w:pPr>
            <w:r>
              <w:rPr>
                <w:bCs/>
              </w:rPr>
              <w:t>Відсутність дефіциту кадрів</w:t>
            </w:r>
          </w:p>
        </w:tc>
      </w:tr>
      <w:tr w:rsidR="00EC22AE" w14:paraId="64E40C5B" w14:textId="77777777" w:rsidTr="00463530">
        <w:tc>
          <w:tcPr>
            <w:tcW w:w="438" w:type="dxa"/>
            <w:vMerge/>
            <w:tcBorders>
              <w:top w:val="nil"/>
              <w:left w:val="single" w:sz="4" w:space="0" w:color="auto"/>
              <w:bottom w:val="single" w:sz="4" w:space="0" w:color="auto"/>
              <w:right w:val="single" w:sz="4" w:space="0" w:color="auto"/>
            </w:tcBorders>
            <w:vAlign w:val="center"/>
            <w:hideMark/>
          </w:tcPr>
          <w:p w14:paraId="45F5FD47" w14:textId="77777777" w:rsidR="00EC22AE" w:rsidRDefault="00EC22AE" w:rsidP="00463530">
            <w:pPr>
              <w:rPr>
                <w:bCs/>
              </w:rPr>
            </w:pPr>
          </w:p>
        </w:tc>
        <w:tc>
          <w:tcPr>
            <w:tcW w:w="2087" w:type="dxa"/>
            <w:vMerge/>
            <w:tcBorders>
              <w:top w:val="nil"/>
              <w:left w:val="single" w:sz="4" w:space="0" w:color="auto"/>
              <w:bottom w:val="single" w:sz="4" w:space="0" w:color="auto"/>
              <w:right w:val="single" w:sz="4" w:space="0" w:color="auto"/>
            </w:tcBorders>
            <w:vAlign w:val="center"/>
            <w:hideMark/>
          </w:tcPr>
          <w:p w14:paraId="090263DD" w14:textId="77777777" w:rsidR="00EC22AE" w:rsidRDefault="00EC22AE" w:rsidP="00463530">
            <w:pPr>
              <w:rPr>
                <w:bCs/>
              </w:rPr>
            </w:pPr>
          </w:p>
        </w:tc>
        <w:tc>
          <w:tcPr>
            <w:tcW w:w="2469" w:type="dxa"/>
            <w:tcBorders>
              <w:top w:val="single" w:sz="4" w:space="0" w:color="auto"/>
              <w:left w:val="single" w:sz="4" w:space="0" w:color="auto"/>
              <w:bottom w:val="single" w:sz="4" w:space="0" w:color="auto"/>
              <w:right w:val="single" w:sz="4" w:space="0" w:color="auto"/>
            </w:tcBorders>
            <w:hideMark/>
          </w:tcPr>
          <w:p w14:paraId="3BBDCB4F" w14:textId="77777777" w:rsidR="00EC22AE" w:rsidRDefault="00EC22AE" w:rsidP="00463530">
            <w:pPr>
              <w:rPr>
                <w:bCs/>
              </w:rPr>
            </w:pPr>
            <w:r>
              <w:rPr>
                <w:bCs/>
              </w:rPr>
              <w:t>7.2 Забезпечення безперервного професійного розвитку кадрів (курси підвищення кваліфікації, семінари, конференції).</w:t>
            </w:r>
          </w:p>
        </w:tc>
        <w:tc>
          <w:tcPr>
            <w:tcW w:w="1259" w:type="dxa"/>
            <w:tcBorders>
              <w:top w:val="single" w:sz="4" w:space="0" w:color="auto"/>
              <w:left w:val="single" w:sz="4" w:space="0" w:color="auto"/>
              <w:bottom w:val="single" w:sz="4" w:space="0" w:color="auto"/>
              <w:right w:val="single" w:sz="4" w:space="0" w:color="auto"/>
            </w:tcBorders>
          </w:tcPr>
          <w:p w14:paraId="7B2D6E1C" w14:textId="77777777" w:rsidR="00EC22AE" w:rsidRDefault="00EC22AE" w:rsidP="00463530">
            <w:pPr>
              <w:rPr>
                <w:bCs/>
              </w:rPr>
            </w:pPr>
            <w:r>
              <w:rPr>
                <w:bCs/>
              </w:rPr>
              <w:t>2025-2027 роки</w:t>
            </w:r>
          </w:p>
          <w:p w14:paraId="18E63544" w14:textId="77777777" w:rsidR="00EC22AE" w:rsidRDefault="00EC22AE" w:rsidP="00463530">
            <w:pPr>
              <w:rPr>
                <w:bCs/>
              </w:rPr>
            </w:pPr>
          </w:p>
        </w:tc>
        <w:tc>
          <w:tcPr>
            <w:tcW w:w="1226" w:type="dxa"/>
            <w:tcBorders>
              <w:top w:val="single" w:sz="4" w:space="0" w:color="auto"/>
              <w:left w:val="single" w:sz="4" w:space="0" w:color="auto"/>
              <w:bottom w:val="single" w:sz="4" w:space="0" w:color="auto"/>
              <w:right w:val="single" w:sz="4" w:space="0" w:color="auto"/>
            </w:tcBorders>
            <w:hideMark/>
          </w:tcPr>
          <w:p w14:paraId="52962660" w14:textId="77777777" w:rsidR="00EC22AE" w:rsidRDefault="00EC22AE" w:rsidP="00463530">
            <w:pPr>
              <w:rPr>
                <w:bCs/>
              </w:rPr>
            </w:pPr>
            <w:r>
              <w:rPr>
                <w:bCs/>
              </w:rPr>
              <w:t>КНП «БКДЦ»БМР</w:t>
            </w:r>
          </w:p>
        </w:tc>
        <w:tc>
          <w:tcPr>
            <w:tcW w:w="1021" w:type="dxa"/>
            <w:tcBorders>
              <w:top w:val="single" w:sz="4" w:space="0" w:color="auto"/>
              <w:left w:val="single" w:sz="4" w:space="0" w:color="auto"/>
              <w:bottom w:val="single" w:sz="4" w:space="0" w:color="auto"/>
              <w:right w:val="single" w:sz="4" w:space="0" w:color="auto"/>
            </w:tcBorders>
            <w:hideMark/>
          </w:tcPr>
          <w:p w14:paraId="654B2550" w14:textId="77777777" w:rsidR="00EC22AE" w:rsidRDefault="00EC22AE" w:rsidP="00463530">
            <w:pPr>
              <w:rPr>
                <w:bCs/>
              </w:rPr>
            </w:pPr>
            <w:r>
              <w:rPr>
                <w:bCs/>
              </w:rPr>
              <w:t>Інші кошти</w:t>
            </w:r>
          </w:p>
        </w:tc>
        <w:tc>
          <w:tcPr>
            <w:tcW w:w="1701" w:type="dxa"/>
            <w:tcBorders>
              <w:top w:val="single" w:sz="4" w:space="0" w:color="auto"/>
              <w:left w:val="single" w:sz="4" w:space="0" w:color="auto"/>
              <w:bottom w:val="single" w:sz="4" w:space="0" w:color="auto"/>
              <w:right w:val="single" w:sz="4" w:space="0" w:color="auto"/>
            </w:tcBorders>
            <w:hideMark/>
          </w:tcPr>
          <w:p w14:paraId="0EE3523F" w14:textId="77777777" w:rsidR="00EC22AE" w:rsidRDefault="00EC22AE" w:rsidP="00463530">
            <w:pPr>
              <w:rPr>
                <w:bCs/>
              </w:rPr>
            </w:pPr>
            <w:r>
              <w:rPr>
                <w:bCs/>
              </w:rPr>
              <w:t>В межах фінансової спроможності</w:t>
            </w:r>
          </w:p>
        </w:tc>
        <w:tc>
          <w:tcPr>
            <w:tcW w:w="1418" w:type="dxa"/>
            <w:tcBorders>
              <w:top w:val="single" w:sz="4" w:space="0" w:color="auto"/>
              <w:left w:val="single" w:sz="4" w:space="0" w:color="auto"/>
              <w:bottom w:val="single" w:sz="4" w:space="0" w:color="auto"/>
              <w:right w:val="single" w:sz="4" w:space="0" w:color="auto"/>
            </w:tcBorders>
            <w:hideMark/>
          </w:tcPr>
          <w:p w14:paraId="41D6E8BE" w14:textId="77777777" w:rsidR="00EC22AE" w:rsidRDefault="00EC22AE" w:rsidP="00463530">
            <w:pPr>
              <w:rPr>
                <w:bCs/>
              </w:rPr>
            </w:pPr>
            <w:r>
              <w:rPr>
                <w:bCs/>
              </w:rPr>
              <w:t>В межах фінансової спроможності</w:t>
            </w:r>
          </w:p>
        </w:tc>
        <w:tc>
          <w:tcPr>
            <w:tcW w:w="1560" w:type="dxa"/>
            <w:gridSpan w:val="2"/>
            <w:tcBorders>
              <w:top w:val="single" w:sz="4" w:space="0" w:color="auto"/>
              <w:left w:val="single" w:sz="4" w:space="0" w:color="auto"/>
              <w:bottom w:val="single" w:sz="4" w:space="0" w:color="auto"/>
              <w:right w:val="single" w:sz="4" w:space="0" w:color="auto"/>
            </w:tcBorders>
            <w:hideMark/>
          </w:tcPr>
          <w:p w14:paraId="6CABA127" w14:textId="77777777" w:rsidR="00EC22AE" w:rsidRDefault="00EC22AE" w:rsidP="00463530">
            <w:pPr>
              <w:rPr>
                <w:bCs/>
              </w:rPr>
            </w:pPr>
            <w:r>
              <w:rPr>
                <w:bCs/>
              </w:rPr>
              <w:t>В межах фінансової спроможності</w:t>
            </w:r>
          </w:p>
        </w:tc>
        <w:tc>
          <w:tcPr>
            <w:tcW w:w="2692" w:type="dxa"/>
            <w:gridSpan w:val="2"/>
            <w:tcBorders>
              <w:top w:val="single" w:sz="4" w:space="0" w:color="auto"/>
              <w:left w:val="single" w:sz="4" w:space="0" w:color="auto"/>
              <w:bottom w:val="single" w:sz="4" w:space="0" w:color="auto"/>
              <w:right w:val="single" w:sz="4" w:space="0" w:color="auto"/>
            </w:tcBorders>
            <w:hideMark/>
          </w:tcPr>
          <w:p w14:paraId="0F525719" w14:textId="77777777" w:rsidR="00EC22AE" w:rsidRDefault="00EC22AE" w:rsidP="00463530">
            <w:pPr>
              <w:rPr>
                <w:bCs/>
              </w:rPr>
            </w:pPr>
            <w:r>
              <w:rPr>
                <w:bCs/>
              </w:rPr>
              <w:t>Збільшення частки медичних працівників, які мають вищу кваліфікаційну категорію</w:t>
            </w:r>
          </w:p>
        </w:tc>
      </w:tr>
      <w:tr w:rsidR="00EC22AE" w14:paraId="4874CAD5" w14:textId="77777777" w:rsidTr="00463530">
        <w:tc>
          <w:tcPr>
            <w:tcW w:w="438" w:type="dxa"/>
            <w:tcBorders>
              <w:top w:val="single" w:sz="4" w:space="0" w:color="auto"/>
              <w:left w:val="single" w:sz="4" w:space="0" w:color="auto"/>
              <w:bottom w:val="single" w:sz="4" w:space="0" w:color="auto"/>
              <w:right w:val="single" w:sz="4" w:space="0" w:color="auto"/>
            </w:tcBorders>
          </w:tcPr>
          <w:p w14:paraId="1BBAFAB1" w14:textId="77777777" w:rsidR="00EC22AE" w:rsidRDefault="00EC22AE" w:rsidP="00463530">
            <w:pPr>
              <w:rPr>
                <w:bCs/>
              </w:rPr>
            </w:pPr>
          </w:p>
        </w:tc>
        <w:tc>
          <w:tcPr>
            <w:tcW w:w="2087" w:type="dxa"/>
            <w:tcBorders>
              <w:top w:val="single" w:sz="4" w:space="0" w:color="auto"/>
              <w:left w:val="single" w:sz="4" w:space="0" w:color="auto"/>
              <w:bottom w:val="single" w:sz="4" w:space="0" w:color="auto"/>
              <w:right w:val="single" w:sz="4" w:space="0" w:color="auto"/>
            </w:tcBorders>
            <w:hideMark/>
          </w:tcPr>
          <w:p w14:paraId="6F3026E6" w14:textId="77777777" w:rsidR="00EC22AE" w:rsidRDefault="00EC22AE" w:rsidP="00463530">
            <w:pPr>
              <w:rPr>
                <w:bCs/>
              </w:rPr>
            </w:pPr>
            <w:r>
              <w:rPr>
                <w:bCs/>
              </w:rPr>
              <w:t>Всього</w:t>
            </w:r>
          </w:p>
        </w:tc>
        <w:tc>
          <w:tcPr>
            <w:tcW w:w="2469" w:type="dxa"/>
            <w:tcBorders>
              <w:top w:val="single" w:sz="4" w:space="0" w:color="auto"/>
              <w:left w:val="single" w:sz="4" w:space="0" w:color="auto"/>
              <w:bottom w:val="single" w:sz="4" w:space="0" w:color="auto"/>
              <w:right w:val="single" w:sz="4" w:space="0" w:color="auto"/>
            </w:tcBorders>
          </w:tcPr>
          <w:p w14:paraId="25513427" w14:textId="77777777" w:rsidR="00EC22AE" w:rsidRDefault="00EC22AE" w:rsidP="00463530">
            <w:pPr>
              <w:rPr>
                <w:bCs/>
              </w:rPr>
            </w:pPr>
          </w:p>
        </w:tc>
        <w:tc>
          <w:tcPr>
            <w:tcW w:w="1259" w:type="dxa"/>
            <w:tcBorders>
              <w:top w:val="single" w:sz="4" w:space="0" w:color="auto"/>
              <w:left w:val="single" w:sz="4" w:space="0" w:color="auto"/>
              <w:bottom w:val="single" w:sz="4" w:space="0" w:color="auto"/>
              <w:right w:val="single" w:sz="4" w:space="0" w:color="auto"/>
            </w:tcBorders>
          </w:tcPr>
          <w:p w14:paraId="374A738A" w14:textId="77777777" w:rsidR="00EC22AE" w:rsidRDefault="00EC22AE" w:rsidP="00463530">
            <w:pPr>
              <w:rPr>
                <w:bCs/>
              </w:rPr>
            </w:pPr>
          </w:p>
        </w:tc>
        <w:tc>
          <w:tcPr>
            <w:tcW w:w="1226" w:type="dxa"/>
            <w:tcBorders>
              <w:top w:val="single" w:sz="4" w:space="0" w:color="auto"/>
              <w:left w:val="single" w:sz="4" w:space="0" w:color="auto"/>
              <w:bottom w:val="single" w:sz="4" w:space="0" w:color="auto"/>
              <w:right w:val="single" w:sz="4" w:space="0" w:color="auto"/>
            </w:tcBorders>
          </w:tcPr>
          <w:p w14:paraId="3E3F57E4" w14:textId="77777777" w:rsidR="00EC22AE" w:rsidRDefault="00EC22AE" w:rsidP="00463530">
            <w:pPr>
              <w:rPr>
                <w:bCs/>
              </w:rPr>
            </w:pPr>
          </w:p>
        </w:tc>
        <w:tc>
          <w:tcPr>
            <w:tcW w:w="1021" w:type="dxa"/>
            <w:tcBorders>
              <w:top w:val="single" w:sz="4" w:space="0" w:color="auto"/>
              <w:left w:val="single" w:sz="4" w:space="0" w:color="auto"/>
              <w:bottom w:val="single" w:sz="4" w:space="0" w:color="auto"/>
              <w:right w:val="single" w:sz="4" w:space="0" w:color="auto"/>
            </w:tcBorders>
          </w:tcPr>
          <w:p w14:paraId="1F1B88BE" w14:textId="77777777" w:rsidR="00EC22AE" w:rsidRDefault="00EC22AE" w:rsidP="00463530">
            <w:pPr>
              <w:rPr>
                <w:bCs/>
              </w:rPr>
            </w:pPr>
          </w:p>
        </w:tc>
        <w:tc>
          <w:tcPr>
            <w:tcW w:w="1701" w:type="dxa"/>
            <w:tcBorders>
              <w:top w:val="single" w:sz="4" w:space="0" w:color="auto"/>
              <w:left w:val="single" w:sz="4" w:space="0" w:color="auto"/>
              <w:bottom w:val="single" w:sz="4" w:space="0" w:color="auto"/>
              <w:right w:val="single" w:sz="4" w:space="0" w:color="auto"/>
            </w:tcBorders>
          </w:tcPr>
          <w:p w14:paraId="7E599C5D" w14:textId="77777777" w:rsidR="00EC22AE" w:rsidRDefault="00EC22AE" w:rsidP="00463530">
            <w:pPr>
              <w:rPr>
                <w:bCs/>
              </w:rPr>
            </w:pPr>
          </w:p>
        </w:tc>
        <w:tc>
          <w:tcPr>
            <w:tcW w:w="1418" w:type="dxa"/>
            <w:tcBorders>
              <w:top w:val="single" w:sz="4" w:space="0" w:color="auto"/>
              <w:left w:val="single" w:sz="4" w:space="0" w:color="auto"/>
              <w:bottom w:val="single" w:sz="4" w:space="0" w:color="auto"/>
              <w:right w:val="single" w:sz="4" w:space="0" w:color="auto"/>
            </w:tcBorders>
          </w:tcPr>
          <w:p w14:paraId="4ED09698" w14:textId="77777777" w:rsidR="00EC22AE" w:rsidRDefault="00EC22AE" w:rsidP="00463530">
            <w:pPr>
              <w:rPr>
                <w:bCs/>
              </w:rPr>
            </w:pPr>
          </w:p>
        </w:tc>
        <w:tc>
          <w:tcPr>
            <w:tcW w:w="1560" w:type="dxa"/>
            <w:gridSpan w:val="2"/>
            <w:tcBorders>
              <w:top w:val="single" w:sz="4" w:space="0" w:color="auto"/>
              <w:left w:val="single" w:sz="4" w:space="0" w:color="auto"/>
              <w:bottom w:val="single" w:sz="4" w:space="0" w:color="auto"/>
              <w:right w:val="single" w:sz="4" w:space="0" w:color="auto"/>
            </w:tcBorders>
          </w:tcPr>
          <w:p w14:paraId="332E13F8" w14:textId="77777777" w:rsidR="00EC22AE" w:rsidRDefault="00EC22AE" w:rsidP="00463530">
            <w:pPr>
              <w:rPr>
                <w:bCs/>
              </w:rPr>
            </w:pPr>
          </w:p>
        </w:tc>
        <w:tc>
          <w:tcPr>
            <w:tcW w:w="2692" w:type="dxa"/>
            <w:gridSpan w:val="2"/>
            <w:tcBorders>
              <w:top w:val="single" w:sz="4" w:space="0" w:color="auto"/>
              <w:left w:val="single" w:sz="4" w:space="0" w:color="auto"/>
              <w:bottom w:val="single" w:sz="4" w:space="0" w:color="auto"/>
              <w:right w:val="single" w:sz="4" w:space="0" w:color="auto"/>
            </w:tcBorders>
          </w:tcPr>
          <w:p w14:paraId="09C0E744" w14:textId="77777777" w:rsidR="00EC22AE" w:rsidRDefault="00EC22AE" w:rsidP="00463530">
            <w:pPr>
              <w:rPr>
                <w:bCs/>
              </w:rPr>
            </w:pPr>
          </w:p>
        </w:tc>
      </w:tr>
    </w:tbl>
    <w:p w14:paraId="439630E2" w14:textId="77777777" w:rsidR="00EC22AE" w:rsidRDefault="00EC22AE" w:rsidP="00EC22AE">
      <w:pPr>
        <w:rPr>
          <w:b/>
          <w:bCs/>
        </w:rPr>
      </w:pPr>
      <w:r>
        <w:rPr>
          <w:b/>
          <w:bCs/>
        </w:rPr>
        <w:t xml:space="preserve">   </w:t>
      </w:r>
    </w:p>
    <w:p w14:paraId="73DE3054" w14:textId="77777777" w:rsidR="00EC22AE" w:rsidRDefault="00EC22AE" w:rsidP="00EC22AE">
      <w:pPr>
        <w:rPr>
          <w:b/>
          <w:bCs/>
        </w:rPr>
      </w:pPr>
    </w:p>
    <w:p w14:paraId="3AD01DA3" w14:textId="77777777" w:rsidR="006B0DCC" w:rsidRPr="005B78F5" w:rsidRDefault="006B0DCC" w:rsidP="006B0DCC">
      <w:pPr>
        <w:ind w:firstLine="709"/>
        <w:jc w:val="center"/>
        <w:rPr>
          <w:bCs/>
        </w:rPr>
      </w:pPr>
      <w:r w:rsidRPr="005B78F5">
        <w:rPr>
          <w:bCs/>
        </w:rPr>
        <w:t>Розвиток і забезпечення вторинної (спеціалізованої) медичної допомоги</w:t>
      </w:r>
    </w:p>
    <w:p w14:paraId="5D0DBBD2" w14:textId="77777777" w:rsidR="006B0DCC" w:rsidRPr="005B78F5" w:rsidRDefault="006B0DCC" w:rsidP="006B0DCC">
      <w:pPr>
        <w:ind w:firstLine="709"/>
        <w:jc w:val="center"/>
        <w:rPr>
          <w:bCs/>
        </w:rPr>
      </w:pPr>
    </w:p>
    <w:p w14:paraId="72EB5DAC" w14:textId="77777777" w:rsidR="006B0DCC" w:rsidRPr="005B78F5" w:rsidRDefault="006B0DCC" w:rsidP="006B0DCC">
      <w:pPr>
        <w:ind w:firstLine="709"/>
        <w:jc w:val="center"/>
        <w:rPr>
          <w:bCs/>
        </w:rPr>
      </w:pPr>
      <w:r w:rsidRPr="005B78F5">
        <w:rPr>
          <w:bCs/>
        </w:rPr>
        <w:t>1.1.Безоплатний відпуск лікарських препаратів хворим на онкологічні захворювання</w:t>
      </w:r>
    </w:p>
    <w:tbl>
      <w:tblPr>
        <w:tblStyle w:val="a4"/>
        <w:tblW w:w="0" w:type="auto"/>
        <w:tblLook w:val="04A0" w:firstRow="1" w:lastRow="0" w:firstColumn="1" w:lastColumn="0" w:noHBand="0" w:noVBand="1"/>
      </w:tblPr>
      <w:tblGrid>
        <w:gridCol w:w="5495"/>
        <w:gridCol w:w="1331"/>
        <w:gridCol w:w="1275"/>
        <w:gridCol w:w="1276"/>
      </w:tblGrid>
      <w:tr w:rsidR="006B0DCC" w:rsidRPr="005B78F5" w14:paraId="6DE7601D" w14:textId="77777777" w:rsidTr="00754DF1">
        <w:tc>
          <w:tcPr>
            <w:tcW w:w="5495" w:type="dxa"/>
            <w:tcBorders>
              <w:top w:val="single" w:sz="4" w:space="0" w:color="auto"/>
              <w:left w:val="single" w:sz="4" w:space="0" w:color="auto"/>
              <w:bottom w:val="single" w:sz="4" w:space="0" w:color="auto"/>
              <w:right w:val="single" w:sz="4" w:space="0" w:color="auto"/>
            </w:tcBorders>
            <w:hideMark/>
          </w:tcPr>
          <w:p w14:paraId="4A758F63" w14:textId="77777777" w:rsidR="006B0DCC" w:rsidRPr="005B78F5" w:rsidRDefault="006B0DCC" w:rsidP="00754DF1">
            <w:pPr>
              <w:jc w:val="center"/>
              <w:rPr>
                <w:bCs/>
              </w:rPr>
            </w:pPr>
            <w:r w:rsidRPr="005B78F5">
              <w:rPr>
                <w:bCs/>
              </w:rPr>
              <w:t>Найменування видатків</w:t>
            </w:r>
          </w:p>
        </w:tc>
        <w:tc>
          <w:tcPr>
            <w:tcW w:w="1331" w:type="dxa"/>
            <w:tcBorders>
              <w:top w:val="single" w:sz="4" w:space="0" w:color="auto"/>
              <w:left w:val="single" w:sz="4" w:space="0" w:color="auto"/>
              <w:bottom w:val="single" w:sz="4" w:space="0" w:color="auto"/>
              <w:right w:val="single" w:sz="4" w:space="0" w:color="auto"/>
            </w:tcBorders>
            <w:hideMark/>
          </w:tcPr>
          <w:p w14:paraId="1B0AA534" w14:textId="77777777" w:rsidR="006B0DCC" w:rsidRPr="005B78F5" w:rsidRDefault="006B0DCC" w:rsidP="00754DF1">
            <w:pPr>
              <w:jc w:val="center"/>
              <w:rPr>
                <w:bCs/>
              </w:rPr>
            </w:pPr>
            <w:r w:rsidRPr="005B78F5">
              <w:rPr>
                <w:bCs/>
              </w:rPr>
              <w:t>Потреба на 2025 рік, грн..</w:t>
            </w:r>
          </w:p>
        </w:tc>
        <w:tc>
          <w:tcPr>
            <w:tcW w:w="1275" w:type="dxa"/>
            <w:tcBorders>
              <w:top w:val="single" w:sz="4" w:space="0" w:color="auto"/>
              <w:left w:val="single" w:sz="4" w:space="0" w:color="auto"/>
              <w:bottom w:val="single" w:sz="4" w:space="0" w:color="auto"/>
              <w:right w:val="single" w:sz="4" w:space="0" w:color="auto"/>
            </w:tcBorders>
            <w:hideMark/>
          </w:tcPr>
          <w:p w14:paraId="02708660" w14:textId="77777777" w:rsidR="006B0DCC" w:rsidRPr="005B78F5" w:rsidRDefault="006B0DCC" w:rsidP="00754DF1">
            <w:pPr>
              <w:jc w:val="center"/>
              <w:rPr>
                <w:bCs/>
              </w:rPr>
            </w:pPr>
            <w:r w:rsidRPr="005B78F5">
              <w:rPr>
                <w:bCs/>
              </w:rPr>
              <w:t>Потреба на 2026 рік, грн..</w:t>
            </w:r>
          </w:p>
        </w:tc>
        <w:tc>
          <w:tcPr>
            <w:tcW w:w="1276" w:type="dxa"/>
            <w:tcBorders>
              <w:top w:val="single" w:sz="4" w:space="0" w:color="auto"/>
              <w:left w:val="single" w:sz="4" w:space="0" w:color="auto"/>
              <w:bottom w:val="single" w:sz="4" w:space="0" w:color="auto"/>
              <w:right w:val="single" w:sz="4" w:space="0" w:color="auto"/>
            </w:tcBorders>
            <w:hideMark/>
          </w:tcPr>
          <w:p w14:paraId="31DFB31E" w14:textId="77777777" w:rsidR="006B0DCC" w:rsidRPr="005B78F5" w:rsidRDefault="006B0DCC" w:rsidP="00754DF1">
            <w:pPr>
              <w:jc w:val="center"/>
              <w:rPr>
                <w:bCs/>
              </w:rPr>
            </w:pPr>
            <w:r w:rsidRPr="005B78F5">
              <w:rPr>
                <w:bCs/>
              </w:rPr>
              <w:t>Потреба на 2027 рік, грн..</w:t>
            </w:r>
          </w:p>
        </w:tc>
      </w:tr>
      <w:tr w:rsidR="006B0DCC" w:rsidRPr="005B78F5" w14:paraId="417114AB" w14:textId="77777777" w:rsidTr="00754DF1">
        <w:tc>
          <w:tcPr>
            <w:tcW w:w="5495" w:type="dxa"/>
            <w:tcBorders>
              <w:top w:val="single" w:sz="4" w:space="0" w:color="auto"/>
              <w:left w:val="single" w:sz="4" w:space="0" w:color="auto"/>
              <w:bottom w:val="single" w:sz="4" w:space="0" w:color="auto"/>
              <w:right w:val="single" w:sz="4" w:space="0" w:color="auto"/>
            </w:tcBorders>
            <w:hideMark/>
          </w:tcPr>
          <w:p w14:paraId="605F1DB0" w14:textId="77777777" w:rsidR="006B0DCC" w:rsidRPr="005B78F5" w:rsidRDefault="006B0DCC" w:rsidP="00754DF1">
            <w:pPr>
              <w:rPr>
                <w:bCs/>
              </w:rPr>
            </w:pPr>
            <w:r w:rsidRPr="005B78F5">
              <w:rPr>
                <w:bCs/>
              </w:rPr>
              <w:t>Кселода 0,5 №120</w:t>
            </w:r>
          </w:p>
          <w:p w14:paraId="3C02CB2B" w14:textId="77777777" w:rsidR="006B0DCC" w:rsidRPr="005B78F5" w:rsidRDefault="006B0DCC" w:rsidP="00754DF1">
            <w:pPr>
              <w:rPr>
                <w:bCs/>
              </w:rPr>
            </w:pPr>
            <w:r w:rsidRPr="005B78F5">
              <w:rPr>
                <w:bCs/>
              </w:rPr>
              <w:t>Фемара 2,5 мг №30</w:t>
            </w:r>
          </w:p>
          <w:p w14:paraId="52390F7B" w14:textId="77777777" w:rsidR="006B0DCC" w:rsidRPr="005B78F5" w:rsidRDefault="006B0DCC" w:rsidP="00754DF1">
            <w:pPr>
              <w:rPr>
                <w:bCs/>
              </w:rPr>
            </w:pPr>
            <w:r w:rsidRPr="005B78F5">
              <w:rPr>
                <w:bCs/>
              </w:rPr>
              <w:t>Летрозол 2,5 мг №30</w:t>
            </w:r>
          </w:p>
          <w:p w14:paraId="7213B9DF" w14:textId="77777777" w:rsidR="006B0DCC" w:rsidRPr="005B78F5" w:rsidRDefault="006B0DCC" w:rsidP="00754DF1">
            <w:pPr>
              <w:rPr>
                <w:bCs/>
              </w:rPr>
            </w:pPr>
            <w:r w:rsidRPr="005B78F5">
              <w:rPr>
                <w:bCs/>
              </w:rPr>
              <w:t>Аромазин 2,5 мг №30</w:t>
            </w:r>
          </w:p>
          <w:p w14:paraId="79CE9832" w14:textId="77777777" w:rsidR="006B0DCC" w:rsidRPr="005B78F5" w:rsidRDefault="006B0DCC" w:rsidP="00754DF1">
            <w:pPr>
              <w:rPr>
                <w:bCs/>
              </w:rPr>
            </w:pPr>
            <w:r w:rsidRPr="005B78F5">
              <w:rPr>
                <w:bCs/>
              </w:rPr>
              <w:t>Анастрозол 1мг №28</w:t>
            </w:r>
          </w:p>
          <w:p w14:paraId="05B19D7E" w14:textId="77777777" w:rsidR="006B0DCC" w:rsidRPr="005B78F5" w:rsidRDefault="006B0DCC" w:rsidP="00754DF1">
            <w:pPr>
              <w:rPr>
                <w:bCs/>
              </w:rPr>
            </w:pPr>
            <w:r w:rsidRPr="005B78F5">
              <w:rPr>
                <w:bCs/>
              </w:rPr>
              <w:t>Арімідекс 1мг №28</w:t>
            </w:r>
          </w:p>
          <w:p w14:paraId="09F3B0D6" w14:textId="77777777" w:rsidR="006B0DCC" w:rsidRPr="005B78F5" w:rsidRDefault="006B0DCC" w:rsidP="00754DF1">
            <w:pPr>
              <w:rPr>
                <w:bCs/>
              </w:rPr>
            </w:pPr>
            <w:r w:rsidRPr="005B78F5">
              <w:rPr>
                <w:bCs/>
              </w:rPr>
              <w:t xml:space="preserve">Фторафул </w:t>
            </w:r>
          </w:p>
          <w:p w14:paraId="64D3AED9" w14:textId="77777777" w:rsidR="006B0DCC" w:rsidRPr="005B78F5" w:rsidRDefault="006B0DCC" w:rsidP="00754DF1">
            <w:pPr>
              <w:rPr>
                <w:bCs/>
              </w:rPr>
            </w:pPr>
            <w:r w:rsidRPr="005B78F5">
              <w:rPr>
                <w:bCs/>
              </w:rPr>
              <w:t>Зелендронова кислота 4 мг/5мл</w:t>
            </w:r>
          </w:p>
          <w:p w14:paraId="27E7A203" w14:textId="77777777" w:rsidR="006B0DCC" w:rsidRPr="005B78F5" w:rsidRDefault="006B0DCC" w:rsidP="00754DF1">
            <w:pPr>
              <w:rPr>
                <w:bCs/>
              </w:rPr>
            </w:pPr>
            <w:r w:rsidRPr="005B78F5">
              <w:rPr>
                <w:bCs/>
              </w:rPr>
              <w:t>Золадекс 3,6 мг</w:t>
            </w:r>
          </w:p>
          <w:p w14:paraId="7C3F0522" w14:textId="77777777" w:rsidR="006B0DCC" w:rsidRPr="005B78F5" w:rsidRDefault="006B0DCC" w:rsidP="00754DF1">
            <w:pPr>
              <w:rPr>
                <w:bCs/>
              </w:rPr>
            </w:pPr>
            <w:r w:rsidRPr="005B78F5">
              <w:rPr>
                <w:bCs/>
              </w:rPr>
              <w:t>Лейкеран 0,2</w:t>
            </w:r>
          </w:p>
          <w:p w14:paraId="18B4E476" w14:textId="77777777" w:rsidR="006B0DCC" w:rsidRPr="005B78F5" w:rsidRDefault="006B0DCC" w:rsidP="00754DF1">
            <w:pPr>
              <w:rPr>
                <w:bCs/>
              </w:rPr>
            </w:pPr>
            <w:r w:rsidRPr="005B78F5">
              <w:rPr>
                <w:bCs/>
              </w:rPr>
              <w:t>Бікалутамід 50 мг</w:t>
            </w:r>
          </w:p>
          <w:p w14:paraId="6EAD4720" w14:textId="77777777" w:rsidR="006B0DCC" w:rsidRPr="005B78F5" w:rsidRDefault="006B0DCC" w:rsidP="00754DF1">
            <w:pPr>
              <w:rPr>
                <w:bCs/>
              </w:rPr>
            </w:pPr>
            <w:r w:rsidRPr="005B78F5">
              <w:rPr>
                <w:bCs/>
              </w:rPr>
              <w:t>Тамоксифен 0,02</w:t>
            </w:r>
          </w:p>
          <w:p w14:paraId="088E82AD" w14:textId="77777777" w:rsidR="006B0DCC" w:rsidRPr="005B78F5" w:rsidRDefault="006B0DCC" w:rsidP="00754DF1">
            <w:pPr>
              <w:rPr>
                <w:bCs/>
              </w:rPr>
            </w:pPr>
            <w:r w:rsidRPr="005B78F5">
              <w:rPr>
                <w:bCs/>
              </w:rPr>
              <w:t>Залета 4 мг/5мл</w:t>
            </w:r>
          </w:p>
          <w:p w14:paraId="5E37D7A0" w14:textId="77777777" w:rsidR="006B0DCC" w:rsidRPr="005B78F5" w:rsidRDefault="006B0DCC" w:rsidP="00754DF1">
            <w:pPr>
              <w:rPr>
                <w:bCs/>
              </w:rPr>
            </w:pPr>
            <w:r w:rsidRPr="005B78F5">
              <w:rPr>
                <w:bCs/>
              </w:rPr>
              <w:t>Диферелін 11,25</w:t>
            </w:r>
          </w:p>
        </w:tc>
        <w:tc>
          <w:tcPr>
            <w:tcW w:w="1331" w:type="dxa"/>
            <w:tcBorders>
              <w:top w:val="single" w:sz="4" w:space="0" w:color="auto"/>
              <w:left w:val="single" w:sz="4" w:space="0" w:color="auto"/>
              <w:bottom w:val="single" w:sz="4" w:space="0" w:color="auto"/>
              <w:right w:val="single" w:sz="4" w:space="0" w:color="auto"/>
            </w:tcBorders>
          </w:tcPr>
          <w:p w14:paraId="1F57F87B" w14:textId="77777777" w:rsidR="006B0DCC" w:rsidRPr="005B78F5" w:rsidRDefault="006B0DCC" w:rsidP="00754DF1">
            <w:pPr>
              <w:jc w:val="center"/>
              <w:rPr>
                <w:bCs/>
              </w:rPr>
            </w:pPr>
          </w:p>
          <w:p w14:paraId="0CE45AFB" w14:textId="77777777" w:rsidR="006B0DCC" w:rsidRPr="005B78F5" w:rsidRDefault="006B0DCC" w:rsidP="00754DF1">
            <w:pPr>
              <w:jc w:val="center"/>
              <w:rPr>
                <w:bCs/>
              </w:rPr>
            </w:pPr>
          </w:p>
          <w:p w14:paraId="2F830FEC" w14:textId="77777777" w:rsidR="006B0DCC" w:rsidRPr="005B78F5" w:rsidRDefault="006B0DCC" w:rsidP="00754DF1">
            <w:pPr>
              <w:jc w:val="center"/>
              <w:rPr>
                <w:bCs/>
              </w:rPr>
            </w:pPr>
          </w:p>
          <w:p w14:paraId="5206A82D" w14:textId="77777777" w:rsidR="006B0DCC" w:rsidRPr="005B78F5" w:rsidRDefault="006B0DCC" w:rsidP="00754DF1">
            <w:pPr>
              <w:jc w:val="center"/>
              <w:rPr>
                <w:bCs/>
              </w:rPr>
            </w:pPr>
          </w:p>
          <w:p w14:paraId="646E9F36" w14:textId="77777777" w:rsidR="006B0DCC" w:rsidRPr="005B78F5" w:rsidRDefault="006B0DCC" w:rsidP="00754DF1">
            <w:pPr>
              <w:jc w:val="center"/>
              <w:rPr>
                <w:bCs/>
              </w:rPr>
            </w:pPr>
          </w:p>
          <w:p w14:paraId="02DEC4CB" w14:textId="77777777" w:rsidR="006B0DCC" w:rsidRPr="005B78F5" w:rsidRDefault="006B0DCC" w:rsidP="00754DF1">
            <w:pPr>
              <w:jc w:val="center"/>
              <w:rPr>
                <w:bCs/>
              </w:rPr>
            </w:pPr>
            <w:r w:rsidRPr="005B78F5">
              <w:rPr>
                <w:bCs/>
              </w:rPr>
              <w:t>2520,0</w:t>
            </w:r>
          </w:p>
        </w:tc>
        <w:tc>
          <w:tcPr>
            <w:tcW w:w="1275" w:type="dxa"/>
            <w:tcBorders>
              <w:top w:val="single" w:sz="4" w:space="0" w:color="auto"/>
              <w:left w:val="single" w:sz="4" w:space="0" w:color="auto"/>
              <w:bottom w:val="single" w:sz="4" w:space="0" w:color="auto"/>
              <w:right w:val="single" w:sz="4" w:space="0" w:color="auto"/>
            </w:tcBorders>
          </w:tcPr>
          <w:p w14:paraId="373061FC" w14:textId="77777777" w:rsidR="006B0DCC" w:rsidRPr="005B78F5" w:rsidRDefault="006B0DCC" w:rsidP="00754DF1">
            <w:pPr>
              <w:jc w:val="center"/>
              <w:rPr>
                <w:bCs/>
              </w:rPr>
            </w:pPr>
          </w:p>
          <w:p w14:paraId="562BC9E7" w14:textId="77777777" w:rsidR="006B0DCC" w:rsidRPr="005B78F5" w:rsidRDefault="006B0DCC" w:rsidP="00754DF1">
            <w:pPr>
              <w:jc w:val="center"/>
              <w:rPr>
                <w:bCs/>
              </w:rPr>
            </w:pPr>
          </w:p>
          <w:p w14:paraId="68ED8D17" w14:textId="77777777" w:rsidR="006B0DCC" w:rsidRPr="005B78F5" w:rsidRDefault="006B0DCC" w:rsidP="00754DF1">
            <w:pPr>
              <w:jc w:val="center"/>
              <w:rPr>
                <w:bCs/>
              </w:rPr>
            </w:pPr>
          </w:p>
          <w:p w14:paraId="7C4A93F4" w14:textId="77777777" w:rsidR="006B0DCC" w:rsidRPr="005B78F5" w:rsidRDefault="006B0DCC" w:rsidP="00754DF1">
            <w:pPr>
              <w:jc w:val="center"/>
              <w:rPr>
                <w:bCs/>
              </w:rPr>
            </w:pPr>
          </w:p>
          <w:p w14:paraId="541AE75C" w14:textId="77777777" w:rsidR="006B0DCC" w:rsidRPr="005B78F5" w:rsidRDefault="006B0DCC" w:rsidP="00754DF1">
            <w:pPr>
              <w:jc w:val="center"/>
              <w:rPr>
                <w:bCs/>
              </w:rPr>
            </w:pPr>
          </w:p>
          <w:p w14:paraId="272A87AB" w14:textId="77777777" w:rsidR="006B0DCC" w:rsidRPr="005B78F5" w:rsidRDefault="006B0DCC" w:rsidP="00754DF1">
            <w:pPr>
              <w:jc w:val="center"/>
              <w:rPr>
                <w:bCs/>
              </w:rPr>
            </w:pPr>
            <w:r w:rsidRPr="005B78F5">
              <w:rPr>
                <w:bCs/>
              </w:rPr>
              <w:t>2690,0</w:t>
            </w:r>
          </w:p>
        </w:tc>
        <w:tc>
          <w:tcPr>
            <w:tcW w:w="1276" w:type="dxa"/>
            <w:tcBorders>
              <w:top w:val="single" w:sz="4" w:space="0" w:color="auto"/>
              <w:left w:val="single" w:sz="4" w:space="0" w:color="auto"/>
              <w:bottom w:val="single" w:sz="4" w:space="0" w:color="auto"/>
              <w:right w:val="single" w:sz="4" w:space="0" w:color="auto"/>
            </w:tcBorders>
          </w:tcPr>
          <w:p w14:paraId="25A37D65" w14:textId="77777777" w:rsidR="006B0DCC" w:rsidRPr="005B78F5" w:rsidRDefault="006B0DCC" w:rsidP="00754DF1">
            <w:pPr>
              <w:jc w:val="center"/>
              <w:rPr>
                <w:bCs/>
              </w:rPr>
            </w:pPr>
          </w:p>
          <w:p w14:paraId="0C0E501B" w14:textId="77777777" w:rsidR="006B0DCC" w:rsidRPr="005B78F5" w:rsidRDefault="006B0DCC" w:rsidP="00754DF1">
            <w:pPr>
              <w:jc w:val="center"/>
              <w:rPr>
                <w:bCs/>
              </w:rPr>
            </w:pPr>
          </w:p>
          <w:p w14:paraId="1C23C911" w14:textId="77777777" w:rsidR="006B0DCC" w:rsidRPr="005B78F5" w:rsidRDefault="006B0DCC" w:rsidP="00754DF1">
            <w:pPr>
              <w:jc w:val="center"/>
              <w:rPr>
                <w:bCs/>
              </w:rPr>
            </w:pPr>
          </w:p>
          <w:p w14:paraId="23E55FED" w14:textId="77777777" w:rsidR="006B0DCC" w:rsidRPr="005B78F5" w:rsidRDefault="006B0DCC" w:rsidP="00754DF1">
            <w:pPr>
              <w:jc w:val="center"/>
              <w:rPr>
                <w:bCs/>
              </w:rPr>
            </w:pPr>
          </w:p>
          <w:p w14:paraId="319DDD44" w14:textId="77777777" w:rsidR="006B0DCC" w:rsidRPr="005B78F5" w:rsidRDefault="006B0DCC" w:rsidP="00754DF1">
            <w:pPr>
              <w:jc w:val="center"/>
              <w:rPr>
                <w:bCs/>
              </w:rPr>
            </w:pPr>
          </w:p>
          <w:p w14:paraId="103E4F33" w14:textId="77777777" w:rsidR="006B0DCC" w:rsidRPr="005B78F5" w:rsidRDefault="006B0DCC" w:rsidP="00754DF1">
            <w:pPr>
              <w:jc w:val="center"/>
              <w:rPr>
                <w:bCs/>
              </w:rPr>
            </w:pPr>
            <w:r w:rsidRPr="005B78F5">
              <w:rPr>
                <w:bCs/>
              </w:rPr>
              <w:t>2880,0</w:t>
            </w:r>
          </w:p>
        </w:tc>
      </w:tr>
      <w:tr w:rsidR="006B0DCC" w:rsidRPr="005B78F5" w14:paraId="2E5077BC" w14:textId="77777777" w:rsidTr="00754DF1">
        <w:tc>
          <w:tcPr>
            <w:tcW w:w="5495" w:type="dxa"/>
            <w:tcBorders>
              <w:top w:val="single" w:sz="4" w:space="0" w:color="auto"/>
              <w:left w:val="nil"/>
              <w:bottom w:val="nil"/>
              <w:right w:val="nil"/>
            </w:tcBorders>
          </w:tcPr>
          <w:p w14:paraId="2A32C65B" w14:textId="77777777" w:rsidR="006B0DCC" w:rsidRPr="005B78F5" w:rsidRDefault="006B0DCC" w:rsidP="00754DF1">
            <w:pPr>
              <w:jc w:val="center"/>
              <w:rPr>
                <w:bCs/>
              </w:rPr>
            </w:pPr>
          </w:p>
        </w:tc>
        <w:tc>
          <w:tcPr>
            <w:tcW w:w="1331" w:type="dxa"/>
            <w:tcBorders>
              <w:top w:val="single" w:sz="4" w:space="0" w:color="auto"/>
              <w:left w:val="nil"/>
              <w:bottom w:val="nil"/>
              <w:right w:val="nil"/>
            </w:tcBorders>
          </w:tcPr>
          <w:p w14:paraId="78F0498D" w14:textId="77777777" w:rsidR="006B0DCC" w:rsidRPr="005B78F5" w:rsidRDefault="006B0DCC" w:rsidP="00754DF1">
            <w:pPr>
              <w:jc w:val="center"/>
              <w:rPr>
                <w:bCs/>
              </w:rPr>
            </w:pPr>
          </w:p>
        </w:tc>
        <w:tc>
          <w:tcPr>
            <w:tcW w:w="1275" w:type="dxa"/>
            <w:tcBorders>
              <w:top w:val="single" w:sz="4" w:space="0" w:color="auto"/>
              <w:left w:val="nil"/>
              <w:bottom w:val="nil"/>
              <w:right w:val="nil"/>
            </w:tcBorders>
          </w:tcPr>
          <w:p w14:paraId="3542A4C7" w14:textId="77777777" w:rsidR="006B0DCC" w:rsidRPr="005B78F5" w:rsidRDefault="006B0DCC" w:rsidP="00754DF1">
            <w:pPr>
              <w:jc w:val="center"/>
              <w:rPr>
                <w:bCs/>
              </w:rPr>
            </w:pPr>
          </w:p>
        </w:tc>
        <w:tc>
          <w:tcPr>
            <w:tcW w:w="1276" w:type="dxa"/>
            <w:tcBorders>
              <w:top w:val="single" w:sz="4" w:space="0" w:color="auto"/>
              <w:left w:val="nil"/>
              <w:bottom w:val="nil"/>
              <w:right w:val="nil"/>
            </w:tcBorders>
          </w:tcPr>
          <w:p w14:paraId="58B83830" w14:textId="77777777" w:rsidR="006B0DCC" w:rsidRPr="005B78F5" w:rsidRDefault="006B0DCC" w:rsidP="00754DF1">
            <w:pPr>
              <w:jc w:val="center"/>
              <w:rPr>
                <w:bCs/>
              </w:rPr>
            </w:pPr>
          </w:p>
        </w:tc>
      </w:tr>
      <w:tr w:rsidR="006B0DCC" w:rsidRPr="005B78F5" w14:paraId="1A4DD6C6" w14:textId="77777777" w:rsidTr="00754DF1">
        <w:tc>
          <w:tcPr>
            <w:tcW w:w="9377" w:type="dxa"/>
            <w:gridSpan w:val="4"/>
            <w:tcBorders>
              <w:top w:val="nil"/>
              <w:left w:val="nil"/>
              <w:bottom w:val="single" w:sz="4" w:space="0" w:color="auto"/>
              <w:right w:val="nil"/>
            </w:tcBorders>
            <w:hideMark/>
          </w:tcPr>
          <w:p w14:paraId="600E2928" w14:textId="77777777" w:rsidR="006B0DCC" w:rsidRPr="005B78F5" w:rsidRDefault="006B0DCC" w:rsidP="00754DF1">
            <w:pPr>
              <w:jc w:val="center"/>
              <w:rPr>
                <w:bCs/>
              </w:rPr>
            </w:pPr>
            <w:r w:rsidRPr="005B78F5">
              <w:rPr>
                <w:bCs/>
              </w:rPr>
              <w:t>1.2.Безоплатний відпуск лікарських препаратів дітям, хворим на епілепсію</w:t>
            </w:r>
          </w:p>
        </w:tc>
      </w:tr>
      <w:tr w:rsidR="006B0DCC" w:rsidRPr="005B78F5" w14:paraId="0362A364" w14:textId="77777777" w:rsidTr="00754DF1">
        <w:tc>
          <w:tcPr>
            <w:tcW w:w="5495" w:type="dxa"/>
            <w:tcBorders>
              <w:top w:val="single" w:sz="4" w:space="0" w:color="auto"/>
              <w:left w:val="single" w:sz="4" w:space="0" w:color="auto"/>
              <w:bottom w:val="single" w:sz="4" w:space="0" w:color="auto"/>
              <w:right w:val="single" w:sz="4" w:space="0" w:color="auto"/>
            </w:tcBorders>
          </w:tcPr>
          <w:p w14:paraId="37352B58" w14:textId="77777777" w:rsidR="006B0DCC" w:rsidRPr="005B78F5" w:rsidRDefault="006B0DCC" w:rsidP="00754DF1">
            <w:pPr>
              <w:jc w:val="center"/>
              <w:rPr>
                <w:bCs/>
              </w:rPr>
            </w:pPr>
          </w:p>
        </w:tc>
        <w:tc>
          <w:tcPr>
            <w:tcW w:w="1331" w:type="dxa"/>
            <w:tcBorders>
              <w:top w:val="single" w:sz="4" w:space="0" w:color="auto"/>
              <w:left w:val="single" w:sz="4" w:space="0" w:color="auto"/>
              <w:bottom w:val="single" w:sz="4" w:space="0" w:color="auto"/>
              <w:right w:val="single" w:sz="4" w:space="0" w:color="auto"/>
            </w:tcBorders>
          </w:tcPr>
          <w:p w14:paraId="0DCC9867" w14:textId="77777777" w:rsidR="006B0DCC" w:rsidRPr="005B78F5" w:rsidRDefault="006B0DCC" w:rsidP="00754DF1">
            <w:pPr>
              <w:jc w:val="center"/>
              <w:rPr>
                <w:bCs/>
              </w:rPr>
            </w:pPr>
          </w:p>
        </w:tc>
        <w:tc>
          <w:tcPr>
            <w:tcW w:w="1275" w:type="dxa"/>
            <w:tcBorders>
              <w:top w:val="single" w:sz="4" w:space="0" w:color="auto"/>
              <w:left w:val="single" w:sz="4" w:space="0" w:color="auto"/>
              <w:bottom w:val="single" w:sz="4" w:space="0" w:color="auto"/>
              <w:right w:val="single" w:sz="4" w:space="0" w:color="auto"/>
            </w:tcBorders>
          </w:tcPr>
          <w:p w14:paraId="7CFF5B31" w14:textId="77777777" w:rsidR="006B0DCC" w:rsidRPr="005B78F5" w:rsidRDefault="006B0DCC" w:rsidP="00754DF1">
            <w:pPr>
              <w:jc w:val="center"/>
              <w:rPr>
                <w:bCs/>
              </w:rPr>
            </w:pPr>
          </w:p>
        </w:tc>
        <w:tc>
          <w:tcPr>
            <w:tcW w:w="1276" w:type="dxa"/>
            <w:tcBorders>
              <w:top w:val="single" w:sz="4" w:space="0" w:color="auto"/>
              <w:left w:val="single" w:sz="4" w:space="0" w:color="auto"/>
              <w:bottom w:val="single" w:sz="4" w:space="0" w:color="auto"/>
              <w:right w:val="single" w:sz="4" w:space="0" w:color="auto"/>
            </w:tcBorders>
          </w:tcPr>
          <w:p w14:paraId="6B5A5458" w14:textId="77777777" w:rsidR="006B0DCC" w:rsidRPr="005B78F5" w:rsidRDefault="006B0DCC" w:rsidP="00754DF1">
            <w:pPr>
              <w:jc w:val="center"/>
              <w:rPr>
                <w:bCs/>
              </w:rPr>
            </w:pPr>
          </w:p>
        </w:tc>
      </w:tr>
      <w:tr w:rsidR="006B0DCC" w:rsidRPr="005B78F5" w14:paraId="27A831D9" w14:textId="77777777" w:rsidTr="00754DF1">
        <w:tc>
          <w:tcPr>
            <w:tcW w:w="5495" w:type="dxa"/>
            <w:tcBorders>
              <w:top w:val="single" w:sz="4" w:space="0" w:color="auto"/>
              <w:left w:val="single" w:sz="4" w:space="0" w:color="auto"/>
              <w:bottom w:val="single" w:sz="4" w:space="0" w:color="auto"/>
              <w:right w:val="single" w:sz="4" w:space="0" w:color="auto"/>
            </w:tcBorders>
            <w:hideMark/>
          </w:tcPr>
          <w:p w14:paraId="7A22EAB2" w14:textId="77777777" w:rsidR="006B0DCC" w:rsidRPr="005B78F5" w:rsidRDefault="006B0DCC" w:rsidP="00754DF1">
            <w:pPr>
              <w:jc w:val="center"/>
              <w:rPr>
                <w:bCs/>
              </w:rPr>
            </w:pPr>
            <w:r w:rsidRPr="005B78F5">
              <w:rPr>
                <w:bCs/>
              </w:rPr>
              <w:lastRenderedPageBreak/>
              <w:t>Найменування видатків</w:t>
            </w:r>
          </w:p>
        </w:tc>
        <w:tc>
          <w:tcPr>
            <w:tcW w:w="1331" w:type="dxa"/>
            <w:tcBorders>
              <w:top w:val="single" w:sz="4" w:space="0" w:color="auto"/>
              <w:left w:val="single" w:sz="4" w:space="0" w:color="auto"/>
              <w:bottom w:val="single" w:sz="4" w:space="0" w:color="auto"/>
              <w:right w:val="single" w:sz="4" w:space="0" w:color="auto"/>
            </w:tcBorders>
            <w:hideMark/>
          </w:tcPr>
          <w:p w14:paraId="2892B7C9" w14:textId="77777777" w:rsidR="006B0DCC" w:rsidRPr="005B78F5" w:rsidRDefault="006B0DCC" w:rsidP="00754DF1">
            <w:pPr>
              <w:jc w:val="center"/>
              <w:rPr>
                <w:bCs/>
              </w:rPr>
            </w:pPr>
            <w:r w:rsidRPr="005B78F5">
              <w:rPr>
                <w:bCs/>
              </w:rPr>
              <w:t>Потреба на 2025 рік, грн..</w:t>
            </w:r>
          </w:p>
        </w:tc>
        <w:tc>
          <w:tcPr>
            <w:tcW w:w="1275" w:type="dxa"/>
            <w:tcBorders>
              <w:top w:val="single" w:sz="4" w:space="0" w:color="auto"/>
              <w:left w:val="single" w:sz="4" w:space="0" w:color="auto"/>
              <w:bottom w:val="single" w:sz="4" w:space="0" w:color="auto"/>
              <w:right w:val="single" w:sz="4" w:space="0" w:color="auto"/>
            </w:tcBorders>
            <w:hideMark/>
          </w:tcPr>
          <w:p w14:paraId="1FA15D15" w14:textId="77777777" w:rsidR="006B0DCC" w:rsidRPr="005B78F5" w:rsidRDefault="006B0DCC" w:rsidP="00754DF1">
            <w:pPr>
              <w:jc w:val="center"/>
              <w:rPr>
                <w:bCs/>
              </w:rPr>
            </w:pPr>
            <w:r w:rsidRPr="005B78F5">
              <w:rPr>
                <w:bCs/>
              </w:rPr>
              <w:t>Потреба на 2026 рік, грн..</w:t>
            </w:r>
          </w:p>
        </w:tc>
        <w:tc>
          <w:tcPr>
            <w:tcW w:w="1276" w:type="dxa"/>
            <w:tcBorders>
              <w:top w:val="single" w:sz="4" w:space="0" w:color="auto"/>
              <w:left w:val="single" w:sz="4" w:space="0" w:color="auto"/>
              <w:bottom w:val="single" w:sz="4" w:space="0" w:color="auto"/>
              <w:right w:val="single" w:sz="4" w:space="0" w:color="auto"/>
            </w:tcBorders>
            <w:hideMark/>
          </w:tcPr>
          <w:p w14:paraId="0C7CB7EA" w14:textId="77777777" w:rsidR="006B0DCC" w:rsidRPr="005B78F5" w:rsidRDefault="006B0DCC" w:rsidP="00754DF1">
            <w:pPr>
              <w:jc w:val="center"/>
              <w:rPr>
                <w:bCs/>
              </w:rPr>
            </w:pPr>
            <w:r w:rsidRPr="005B78F5">
              <w:rPr>
                <w:bCs/>
              </w:rPr>
              <w:t>Потреба на 2027 рік, грн..</w:t>
            </w:r>
          </w:p>
        </w:tc>
      </w:tr>
      <w:tr w:rsidR="006B0DCC" w:rsidRPr="005B78F5" w14:paraId="484B6FA3" w14:textId="77777777" w:rsidTr="00754DF1">
        <w:tc>
          <w:tcPr>
            <w:tcW w:w="5495" w:type="dxa"/>
            <w:tcBorders>
              <w:top w:val="single" w:sz="4" w:space="0" w:color="auto"/>
              <w:left w:val="single" w:sz="4" w:space="0" w:color="auto"/>
              <w:bottom w:val="single" w:sz="4" w:space="0" w:color="auto"/>
              <w:right w:val="single" w:sz="4" w:space="0" w:color="auto"/>
            </w:tcBorders>
            <w:hideMark/>
          </w:tcPr>
          <w:p w14:paraId="7A8D2141" w14:textId="77777777" w:rsidR="006B0DCC" w:rsidRPr="005B78F5" w:rsidRDefault="006B0DCC" w:rsidP="00754DF1">
            <w:pPr>
              <w:rPr>
                <w:bCs/>
              </w:rPr>
            </w:pPr>
            <w:r w:rsidRPr="005B78F5">
              <w:rPr>
                <w:bCs/>
              </w:rPr>
              <w:t>Лівоцетам №30</w:t>
            </w:r>
          </w:p>
          <w:p w14:paraId="1341A923" w14:textId="77777777" w:rsidR="006B0DCC" w:rsidRPr="005B78F5" w:rsidRDefault="006B0DCC" w:rsidP="00754DF1">
            <w:pPr>
              <w:rPr>
                <w:bCs/>
              </w:rPr>
            </w:pPr>
            <w:r w:rsidRPr="005B78F5">
              <w:rPr>
                <w:bCs/>
              </w:rPr>
              <w:t>Вальпроком №30</w:t>
            </w:r>
          </w:p>
          <w:p w14:paraId="59025431" w14:textId="77777777" w:rsidR="006B0DCC" w:rsidRPr="005B78F5" w:rsidRDefault="006B0DCC" w:rsidP="00754DF1">
            <w:pPr>
              <w:rPr>
                <w:bCs/>
              </w:rPr>
            </w:pPr>
            <w:r w:rsidRPr="005B78F5">
              <w:rPr>
                <w:bCs/>
              </w:rPr>
              <w:t>Депакін 300мг №100</w:t>
            </w:r>
          </w:p>
          <w:p w14:paraId="4964C9A5" w14:textId="77777777" w:rsidR="006B0DCC" w:rsidRPr="005B78F5" w:rsidRDefault="006B0DCC" w:rsidP="00754DF1">
            <w:pPr>
              <w:rPr>
                <w:bCs/>
              </w:rPr>
            </w:pPr>
            <w:r w:rsidRPr="005B78F5">
              <w:rPr>
                <w:bCs/>
              </w:rPr>
              <w:t>Фінлепсин 200мг №50</w:t>
            </w:r>
          </w:p>
          <w:p w14:paraId="3A98A3B8" w14:textId="77777777" w:rsidR="006B0DCC" w:rsidRPr="005B78F5" w:rsidRDefault="006B0DCC" w:rsidP="00754DF1">
            <w:pPr>
              <w:rPr>
                <w:bCs/>
              </w:rPr>
            </w:pPr>
            <w:r w:rsidRPr="005B78F5">
              <w:rPr>
                <w:bCs/>
              </w:rPr>
              <w:t>Карбомазепін 200мг №50</w:t>
            </w:r>
          </w:p>
        </w:tc>
        <w:tc>
          <w:tcPr>
            <w:tcW w:w="1331" w:type="dxa"/>
            <w:tcBorders>
              <w:top w:val="single" w:sz="4" w:space="0" w:color="auto"/>
              <w:left w:val="single" w:sz="4" w:space="0" w:color="auto"/>
              <w:bottom w:val="single" w:sz="4" w:space="0" w:color="auto"/>
              <w:right w:val="single" w:sz="4" w:space="0" w:color="auto"/>
            </w:tcBorders>
          </w:tcPr>
          <w:p w14:paraId="0CCDAF73" w14:textId="77777777" w:rsidR="006B0DCC" w:rsidRPr="005B78F5" w:rsidRDefault="006B0DCC" w:rsidP="00754DF1">
            <w:pPr>
              <w:jc w:val="center"/>
              <w:rPr>
                <w:bCs/>
              </w:rPr>
            </w:pPr>
          </w:p>
          <w:p w14:paraId="49D08DF1" w14:textId="77777777" w:rsidR="006B0DCC" w:rsidRPr="005B78F5" w:rsidRDefault="006B0DCC" w:rsidP="00754DF1">
            <w:pPr>
              <w:jc w:val="center"/>
              <w:rPr>
                <w:bCs/>
              </w:rPr>
            </w:pPr>
          </w:p>
          <w:p w14:paraId="60E2351C" w14:textId="77777777" w:rsidR="006B0DCC" w:rsidRPr="005B78F5" w:rsidRDefault="006B0DCC" w:rsidP="00754DF1">
            <w:pPr>
              <w:jc w:val="center"/>
              <w:rPr>
                <w:bCs/>
              </w:rPr>
            </w:pPr>
            <w:r w:rsidRPr="005B78F5">
              <w:rPr>
                <w:bCs/>
              </w:rPr>
              <w:t>321,6</w:t>
            </w:r>
          </w:p>
        </w:tc>
        <w:tc>
          <w:tcPr>
            <w:tcW w:w="1275" w:type="dxa"/>
            <w:tcBorders>
              <w:top w:val="single" w:sz="4" w:space="0" w:color="auto"/>
              <w:left w:val="single" w:sz="4" w:space="0" w:color="auto"/>
              <w:bottom w:val="single" w:sz="4" w:space="0" w:color="auto"/>
              <w:right w:val="single" w:sz="4" w:space="0" w:color="auto"/>
            </w:tcBorders>
          </w:tcPr>
          <w:p w14:paraId="611C55DA" w14:textId="77777777" w:rsidR="006B0DCC" w:rsidRPr="005B78F5" w:rsidRDefault="006B0DCC" w:rsidP="00754DF1">
            <w:pPr>
              <w:jc w:val="center"/>
              <w:rPr>
                <w:bCs/>
              </w:rPr>
            </w:pPr>
          </w:p>
          <w:p w14:paraId="17166E81" w14:textId="77777777" w:rsidR="006B0DCC" w:rsidRPr="005B78F5" w:rsidRDefault="006B0DCC" w:rsidP="00754DF1">
            <w:pPr>
              <w:jc w:val="center"/>
              <w:rPr>
                <w:bCs/>
              </w:rPr>
            </w:pPr>
          </w:p>
          <w:p w14:paraId="529A0A54" w14:textId="77777777" w:rsidR="006B0DCC" w:rsidRPr="005B78F5" w:rsidRDefault="006B0DCC" w:rsidP="00754DF1">
            <w:pPr>
              <w:jc w:val="center"/>
              <w:rPr>
                <w:bCs/>
              </w:rPr>
            </w:pPr>
            <w:r w:rsidRPr="005B78F5">
              <w:rPr>
                <w:bCs/>
              </w:rPr>
              <w:t>344,1</w:t>
            </w:r>
          </w:p>
        </w:tc>
        <w:tc>
          <w:tcPr>
            <w:tcW w:w="1276" w:type="dxa"/>
            <w:tcBorders>
              <w:top w:val="single" w:sz="4" w:space="0" w:color="auto"/>
              <w:left w:val="single" w:sz="4" w:space="0" w:color="auto"/>
              <w:bottom w:val="single" w:sz="4" w:space="0" w:color="auto"/>
              <w:right w:val="single" w:sz="4" w:space="0" w:color="auto"/>
            </w:tcBorders>
          </w:tcPr>
          <w:p w14:paraId="7A8B0C95" w14:textId="77777777" w:rsidR="006B0DCC" w:rsidRPr="005B78F5" w:rsidRDefault="006B0DCC" w:rsidP="00754DF1">
            <w:pPr>
              <w:jc w:val="center"/>
              <w:rPr>
                <w:bCs/>
              </w:rPr>
            </w:pPr>
          </w:p>
          <w:p w14:paraId="436EA8B0" w14:textId="77777777" w:rsidR="006B0DCC" w:rsidRPr="005B78F5" w:rsidRDefault="006B0DCC" w:rsidP="00754DF1">
            <w:pPr>
              <w:jc w:val="center"/>
              <w:rPr>
                <w:bCs/>
              </w:rPr>
            </w:pPr>
          </w:p>
          <w:p w14:paraId="074A4BD2" w14:textId="77777777" w:rsidR="006B0DCC" w:rsidRPr="005B78F5" w:rsidRDefault="006B0DCC" w:rsidP="00754DF1">
            <w:pPr>
              <w:jc w:val="center"/>
              <w:rPr>
                <w:bCs/>
              </w:rPr>
            </w:pPr>
            <w:r w:rsidRPr="005B78F5">
              <w:rPr>
                <w:bCs/>
              </w:rPr>
              <w:t>368,2</w:t>
            </w:r>
          </w:p>
        </w:tc>
      </w:tr>
      <w:tr w:rsidR="006B0DCC" w:rsidRPr="005B78F5" w14:paraId="64C4B960" w14:textId="77777777" w:rsidTr="00754DF1">
        <w:tc>
          <w:tcPr>
            <w:tcW w:w="5495" w:type="dxa"/>
            <w:tcBorders>
              <w:top w:val="single" w:sz="4" w:space="0" w:color="auto"/>
              <w:left w:val="nil"/>
              <w:bottom w:val="nil"/>
              <w:right w:val="nil"/>
            </w:tcBorders>
          </w:tcPr>
          <w:p w14:paraId="11068A79" w14:textId="77777777" w:rsidR="006B0DCC" w:rsidRPr="005B78F5" w:rsidRDefault="006B0DCC" w:rsidP="00754DF1">
            <w:pPr>
              <w:jc w:val="center"/>
              <w:rPr>
                <w:bCs/>
              </w:rPr>
            </w:pPr>
          </w:p>
        </w:tc>
        <w:tc>
          <w:tcPr>
            <w:tcW w:w="1331" w:type="dxa"/>
            <w:tcBorders>
              <w:top w:val="single" w:sz="4" w:space="0" w:color="auto"/>
              <w:left w:val="nil"/>
              <w:bottom w:val="nil"/>
              <w:right w:val="nil"/>
            </w:tcBorders>
          </w:tcPr>
          <w:p w14:paraId="42FAF7A8" w14:textId="77777777" w:rsidR="006B0DCC" w:rsidRPr="005B78F5" w:rsidRDefault="006B0DCC" w:rsidP="00754DF1">
            <w:pPr>
              <w:jc w:val="center"/>
              <w:rPr>
                <w:bCs/>
              </w:rPr>
            </w:pPr>
          </w:p>
        </w:tc>
        <w:tc>
          <w:tcPr>
            <w:tcW w:w="1275" w:type="dxa"/>
            <w:tcBorders>
              <w:top w:val="single" w:sz="4" w:space="0" w:color="auto"/>
              <w:left w:val="nil"/>
              <w:bottom w:val="nil"/>
              <w:right w:val="nil"/>
            </w:tcBorders>
          </w:tcPr>
          <w:p w14:paraId="30FBCE9C" w14:textId="77777777" w:rsidR="006B0DCC" w:rsidRPr="005B78F5" w:rsidRDefault="006B0DCC" w:rsidP="00754DF1">
            <w:pPr>
              <w:jc w:val="center"/>
              <w:rPr>
                <w:bCs/>
              </w:rPr>
            </w:pPr>
          </w:p>
        </w:tc>
        <w:tc>
          <w:tcPr>
            <w:tcW w:w="1276" w:type="dxa"/>
            <w:tcBorders>
              <w:top w:val="single" w:sz="4" w:space="0" w:color="auto"/>
              <w:left w:val="nil"/>
              <w:bottom w:val="nil"/>
              <w:right w:val="nil"/>
            </w:tcBorders>
          </w:tcPr>
          <w:p w14:paraId="473203B3" w14:textId="77777777" w:rsidR="006B0DCC" w:rsidRPr="005B78F5" w:rsidRDefault="006B0DCC" w:rsidP="00754DF1">
            <w:pPr>
              <w:jc w:val="center"/>
              <w:rPr>
                <w:bCs/>
              </w:rPr>
            </w:pPr>
          </w:p>
        </w:tc>
      </w:tr>
      <w:tr w:rsidR="006B0DCC" w:rsidRPr="005B78F5" w14:paraId="630D537C" w14:textId="77777777" w:rsidTr="00754DF1">
        <w:tc>
          <w:tcPr>
            <w:tcW w:w="9377" w:type="dxa"/>
            <w:gridSpan w:val="4"/>
            <w:tcBorders>
              <w:top w:val="nil"/>
              <w:left w:val="nil"/>
              <w:bottom w:val="nil"/>
              <w:right w:val="nil"/>
            </w:tcBorders>
            <w:hideMark/>
          </w:tcPr>
          <w:p w14:paraId="6A087F6C" w14:textId="77777777" w:rsidR="006B0DCC" w:rsidRPr="005B78F5" w:rsidRDefault="006B0DCC" w:rsidP="00754DF1">
            <w:pPr>
              <w:jc w:val="center"/>
              <w:rPr>
                <w:bCs/>
              </w:rPr>
            </w:pPr>
            <w:r w:rsidRPr="005B78F5">
              <w:rPr>
                <w:bCs/>
              </w:rPr>
              <w:t>1.3.Зуболікування пільгової категорії населення (УБД та родини загиблих)</w:t>
            </w:r>
          </w:p>
        </w:tc>
      </w:tr>
      <w:tr w:rsidR="006B0DCC" w:rsidRPr="005B78F5" w14:paraId="46F32F62" w14:textId="77777777" w:rsidTr="00754DF1">
        <w:tc>
          <w:tcPr>
            <w:tcW w:w="5495" w:type="dxa"/>
            <w:tcBorders>
              <w:top w:val="nil"/>
              <w:left w:val="nil"/>
              <w:bottom w:val="single" w:sz="4" w:space="0" w:color="auto"/>
              <w:right w:val="nil"/>
            </w:tcBorders>
          </w:tcPr>
          <w:p w14:paraId="1148A28D" w14:textId="77777777" w:rsidR="006B0DCC" w:rsidRPr="005B78F5" w:rsidRDefault="006B0DCC" w:rsidP="00754DF1">
            <w:pPr>
              <w:jc w:val="center"/>
              <w:rPr>
                <w:bCs/>
              </w:rPr>
            </w:pPr>
          </w:p>
        </w:tc>
        <w:tc>
          <w:tcPr>
            <w:tcW w:w="1331" w:type="dxa"/>
            <w:tcBorders>
              <w:top w:val="nil"/>
              <w:left w:val="nil"/>
              <w:bottom w:val="single" w:sz="4" w:space="0" w:color="auto"/>
              <w:right w:val="nil"/>
            </w:tcBorders>
          </w:tcPr>
          <w:p w14:paraId="2A90C148" w14:textId="77777777" w:rsidR="006B0DCC" w:rsidRPr="005B78F5" w:rsidRDefault="006B0DCC" w:rsidP="00754DF1">
            <w:pPr>
              <w:jc w:val="center"/>
              <w:rPr>
                <w:bCs/>
              </w:rPr>
            </w:pPr>
          </w:p>
        </w:tc>
        <w:tc>
          <w:tcPr>
            <w:tcW w:w="1275" w:type="dxa"/>
            <w:tcBorders>
              <w:top w:val="nil"/>
              <w:left w:val="nil"/>
              <w:bottom w:val="single" w:sz="4" w:space="0" w:color="auto"/>
              <w:right w:val="nil"/>
            </w:tcBorders>
          </w:tcPr>
          <w:p w14:paraId="0E53BAA1" w14:textId="77777777" w:rsidR="006B0DCC" w:rsidRPr="005B78F5" w:rsidRDefault="006B0DCC" w:rsidP="00754DF1">
            <w:pPr>
              <w:jc w:val="center"/>
              <w:rPr>
                <w:bCs/>
              </w:rPr>
            </w:pPr>
          </w:p>
        </w:tc>
        <w:tc>
          <w:tcPr>
            <w:tcW w:w="1276" w:type="dxa"/>
            <w:tcBorders>
              <w:top w:val="nil"/>
              <w:left w:val="nil"/>
              <w:bottom w:val="single" w:sz="4" w:space="0" w:color="auto"/>
              <w:right w:val="nil"/>
            </w:tcBorders>
          </w:tcPr>
          <w:p w14:paraId="3D2B734D" w14:textId="77777777" w:rsidR="006B0DCC" w:rsidRPr="005B78F5" w:rsidRDefault="006B0DCC" w:rsidP="00754DF1">
            <w:pPr>
              <w:jc w:val="center"/>
              <w:rPr>
                <w:bCs/>
              </w:rPr>
            </w:pPr>
          </w:p>
        </w:tc>
      </w:tr>
      <w:tr w:rsidR="006B0DCC" w:rsidRPr="005B78F5" w14:paraId="26361CA5" w14:textId="77777777" w:rsidTr="00754DF1">
        <w:tc>
          <w:tcPr>
            <w:tcW w:w="5495" w:type="dxa"/>
            <w:tcBorders>
              <w:top w:val="single" w:sz="4" w:space="0" w:color="auto"/>
              <w:left w:val="single" w:sz="4" w:space="0" w:color="auto"/>
              <w:bottom w:val="single" w:sz="4" w:space="0" w:color="auto"/>
              <w:right w:val="single" w:sz="4" w:space="0" w:color="auto"/>
            </w:tcBorders>
            <w:hideMark/>
          </w:tcPr>
          <w:p w14:paraId="7A6D9758" w14:textId="77777777" w:rsidR="006B0DCC" w:rsidRPr="005B78F5" w:rsidRDefault="006B0DCC" w:rsidP="00754DF1">
            <w:pPr>
              <w:jc w:val="center"/>
              <w:rPr>
                <w:bCs/>
              </w:rPr>
            </w:pPr>
            <w:r w:rsidRPr="005B78F5">
              <w:rPr>
                <w:bCs/>
              </w:rPr>
              <w:t>Найменування видатків</w:t>
            </w:r>
          </w:p>
        </w:tc>
        <w:tc>
          <w:tcPr>
            <w:tcW w:w="1331" w:type="dxa"/>
            <w:tcBorders>
              <w:top w:val="single" w:sz="4" w:space="0" w:color="auto"/>
              <w:left w:val="single" w:sz="4" w:space="0" w:color="auto"/>
              <w:bottom w:val="single" w:sz="4" w:space="0" w:color="auto"/>
              <w:right w:val="single" w:sz="4" w:space="0" w:color="auto"/>
            </w:tcBorders>
            <w:hideMark/>
          </w:tcPr>
          <w:p w14:paraId="5953F584" w14:textId="77777777" w:rsidR="006B0DCC" w:rsidRPr="005B78F5" w:rsidRDefault="006B0DCC" w:rsidP="00754DF1">
            <w:pPr>
              <w:jc w:val="center"/>
              <w:rPr>
                <w:bCs/>
              </w:rPr>
            </w:pPr>
            <w:r w:rsidRPr="005B78F5">
              <w:rPr>
                <w:bCs/>
              </w:rPr>
              <w:t>Потреба на 2025 рік, грн..</w:t>
            </w:r>
          </w:p>
        </w:tc>
        <w:tc>
          <w:tcPr>
            <w:tcW w:w="1275" w:type="dxa"/>
            <w:tcBorders>
              <w:top w:val="single" w:sz="4" w:space="0" w:color="auto"/>
              <w:left w:val="single" w:sz="4" w:space="0" w:color="auto"/>
              <w:bottom w:val="single" w:sz="4" w:space="0" w:color="auto"/>
              <w:right w:val="single" w:sz="4" w:space="0" w:color="auto"/>
            </w:tcBorders>
            <w:hideMark/>
          </w:tcPr>
          <w:p w14:paraId="04FEAE2F" w14:textId="77777777" w:rsidR="006B0DCC" w:rsidRPr="005B78F5" w:rsidRDefault="006B0DCC" w:rsidP="00754DF1">
            <w:pPr>
              <w:jc w:val="center"/>
              <w:rPr>
                <w:bCs/>
              </w:rPr>
            </w:pPr>
            <w:r w:rsidRPr="005B78F5">
              <w:rPr>
                <w:bCs/>
              </w:rPr>
              <w:t>Потреба на 2026 рік, грн..</w:t>
            </w:r>
          </w:p>
        </w:tc>
        <w:tc>
          <w:tcPr>
            <w:tcW w:w="1276" w:type="dxa"/>
            <w:tcBorders>
              <w:top w:val="single" w:sz="4" w:space="0" w:color="auto"/>
              <w:left w:val="single" w:sz="4" w:space="0" w:color="auto"/>
              <w:bottom w:val="single" w:sz="4" w:space="0" w:color="auto"/>
              <w:right w:val="single" w:sz="4" w:space="0" w:color="auto"/>
            </w:tcBorders>
            <w:hideMark/>
          </w:tcPr>
          <w:p w14:paraId="396D03C3" w14:textId="77777777" w:rsidR="006B0DCC" w:rsidRPr="005B78F5" w:rsidRDefault="006B0DCC" w:rsidP="00754DF1">
            <w:pPr>
              <w:jc w:val="center"/>
              <w:rPr>
                <w:bCs/>
              </w:rPr>
            </w:pPr>
            <w:r w:rsidRPr="005B78F5">
              <w:rPr>
                <w:bCs/>
              </w:rPr>
              <w:t>Потреба на 2027 рік, грн..</w:t>
            </w:r>
          </w:p>
        </w:tc>
      </w:tr>
      <w:tr w:rsidR="006B0DCC" w:rsidRPr="005B78F5" w14:paraId="299F9A09" w14:textId="77777777" w:rsidTr="00754DF1">
        <w:tc>
          <w:tcPr>
            <w:tcW w:w="5495" w:type="dxa"/>
            <w:tcBorders>
              <w:top w:val="single" w:sz="4" w:space="0" w:color="auto"/>
              <w:left w:val="single" w:sz="4" w:space="0" w:color="auto"/>
              <w:bottom w:val="single" w:sz="4" w:space="0" w:color="auto"/>
              <w:right w:val="single" w:sz="4" w:space="0" w:color="auto"/>
            </w:tcBorders>
            <w:hideMark/>
          </w:tcPr>
          <w:p w14:paraId="04F5A064" w14:textId="77777777" w:rsidR="006B0DCC" w:rsidRPr="005B78F5" w:rsidRDefault="006B0DCC" w:rsidP="00754DF1">
            <w:pPr>
              <w:rPr>
                <w:bCs/>
              </w:rPr>
            </w:pPr>
            <w:r w:rsidRPr="005B78F5">
              <w:rPr>
                <w:bCs/>
              </w:rPr>
              <w:t>Зуболікування 10 осіб -10тис.грн.</w:t>
            </w:r>
          </w:p>
        </w:tc>
        <w:tc>
          <w:tcPr>
            <w:tcW w:w="1331" w:type="dxa"/>
            <w:tcBorders>
              <w:top w:val="single" w:sz="4" w:space="0" w:color="auto"/>
              <w:left w:val="single" w:sz="4" w:space="0" w:color="auto"/>
              <w:bottom w:val="single" w:sz="4" w:space="0" w:color="auto"/>
              <w:right w:val="single" w:sz="4" w:space="0" w:color="auto"/>
            </w:tcBorders>
          </w:tcPr>
          <w:p w14:paraId="5E16C384" w14:textId="77777777" w:rsidR="006B0DCC" w:rsidRPr="005B78F5" w:rsidRDefault="006B0DCC" w:rsidP="00754DF1">
            <w:pPr>
              <w:jc w:val="center"/>
              <w:rPr>
                <w:bCs/>
              </w:rPr>
            </w:pPr>
          </w:p>
          <w:p w14:paraId="2A5778B8" w14:textId="77777777" w:rsidR="006B0DCC" w:rsidRPr="005B78F5" w:rsidRDefault="006B0DCC" w:rsidP="00754DF1">
            <w:pPr>
              <w:jc w:val="center"/>
              <w:rPr>
                <w:bCs/>
              </w:rPr>
            </w:pPr>
            <w:r w:rsidRPr="005B78F5">
              <w:rPr>
                <w:bCs/>
              </w:rPr>
              <w:t>100,0</w:t>
            </w:r>
          </w:p>
        </w:tc>
        <w:tc>
          <w:tcPr>
            <w:tcW w:w="1275" w:type="dxa"/>
            <w:tcBorders>
              <w:top w:val="single" w:sz="4" w:space="0" w:color="auto"/>
              <w:left w:val="single" w:sz="4" w:space="0" w:color="auto"/>
              <w:bottom w:val="single" w:sz="4" w:space="0" w:color="auto"/>
              <w:right w:val="single" w:sz="4" w:space="0" w:color="auto"/>
            </w:tcBorders>
          </w:tcPr>
          <w:p w14:paraId="78BEF58B" w14:textId="77777777" w:rsidR="006B0DCC" w:rsidRPr="005B78F5" w:rsidRDefault="006B0DCC" w:rsidP="00754DF1">
            <w:pPr>
              <w:jc w:val="center"/>
              <w:rPr>
                <w:bCs/>
              </w:rPr>
            </w:pPr>
          </w:p>
          <w:p w14:paraId="50DED95F" w14:textId="77777777" w:rsidR="006B0DCC" w:rsidRPr="005B78F5" w:rsidRDefault="006B0DCC" w:rsidP="00754DF1">
            <w:pPr>
              <w:jc w:val="center"/>
              <w:rPr>
                <w:bCs/>
              </w:rPr>
            </w:pPr>
            <w:r w:rsidRPr="005B78F5">
              <w:rPr>
                <w:bCs/>
              </w:rPr>
              <w:t>100,0</w:t>
            </w:r>
          </w:p>
        </w:tc>
        <w:tc>
          <w:tcPr>
            <w:tcW w:w="1276" w:type="dxa"/>
            <w:tcBorders>
              <w:top w:val="single" w:sz="4" w:space="0" w:color="auto"/>
              <w:left w:val="single" w:sz="4" w:space="0" w:color="auto"/>
              <w:bottom w:val="single" w:sz="4" w:space="0" w:color="auto"/>
              <w:right w:val="single" w:sz="4" w:space="0" w:color="auto"/>
            </w:tcBorders>
          </w:tcPr>
          <w:p w14:paraId="1045DF5E" w14:textId="77777777" w:rsidR="006B0DCC" w:rsidRPr="005B78F5" w:rsidRDefault="006B0DCC" w:rsidP="00754DF1">
            <w:pPr>
              <w:jc w:val="center"/>
              <w:rPr>
                <w:bCs/>
              </w:rPr>
            </w:pPr>
          </w:p>
          <w:p w14:paraId="6396C20F" w14:textId="77777777" w:rsidR="006B0DCC" w:rsidRPr="005B78F5" w:rsidRDefault="006B0DCC" w:rsidP="00754DF1">
            <w:pPr>
              <w:jc w:val="center"/>
              <w:rPr>
                <w:bCs/>
              </w:rPr>
            </w:pPr>
            <w:r w:rsidRPr="005B78F5">
              <w:rPr>
                <w:bCs/>
              </w:rPr>
              <w:t>100,0</w:t>
            </w:r>
          </w:p>
        </w:tc>
      </w:tr>
      <w:tr w:rsidR="006B0DCC" w:rsidRPr="005B78F5" w14:paraId="5ECA77DA" w14:textId="77777777" w:rsidTr="00754DF1">
        <w:tc>
          <w:tcPr>
            <w:tcW w:w="5495" w:type="dxa"/>
            <w:tcBorders>
              <w:top w:val="single" w:sz="4" w:space="0" w:color="auto"/>
              <w:left w:val="nil"/>
              <w:bottom w:val="nil"/>
              <w:right w:val="nil"/>
            </w:tcBorders>
          </w:tcPr>
          <w:p w14:paraId="6AE503EA" w14:textId="77777777" w:rsidR="006B0DCC" w:rsidRPr="005B78F5" w:rsidRDefault="006B0DCC" w:rsidP="00754DF1">
            <w:pPr>
              <w:jc w:val="center"/>
              <w:rPr>
                <w:bCs/>
              </w:rPr>
            </w:pPr>
          </w:p>
        </w:tc>
        <w:tc>
          <w:tcPr>
            <w:tcW w:w="1331" w:type="dxa"/>
            <w:tcBorders>
              <w:top w:val="single" w:sz="4" w:space="0" w:color="auto"/>
              <w:left w:val="nil"/>
              <w:bottom w:val="nil"/>
              <w:right w:val="nil"/>
            </w:tcBorders>
          </w:tcPr>
          <w:p w14:paraId="6ED40E22" w14:textId="77777777" w:rsidR="006B0DCC" w:rsidRPr="005B78F5" w:rsidRDefault="006B0DCC" w:rsidP="00754DF1">
            <w:pPr>
              <w:jc w:val="center"/>
              <w:rPr>
                <w:bCs/>
              </w:rPr>
            </w:pPr>
          </w:p>
        </w:tc>
        <w:tc>
          <w:tcPr>
            <w:tcW w:w="1275" w:type="dxa"/>
            <w:tcBorders>
              <w:top w:val="single" w:sz="4" w:space="0" w:color="auto"/>
              <w:left w:val="nil"/>
              <w:bottom w:val="nil"/>
              <w:right w:val="nil"/>
            </w:tcBorders>
          </w:tcPr>
          <w:p w14:paraId="582F1E5E" w14:textId="77777777" w:rsidR="006B0DCC" w:rsidRPr="005B78F5" w:rsidRDefault="006B0DCC" w:rsidP="00754DF1">
            <w:pPr>
              <w:jc w:val="center"/>
              <w:rPr>
                <w:bCs/>
              </w:rPr>
            </w:pPr>
          </w:p>
        </w:tc>
        <w:tc>
          <w:tcPr>
            <w:tcW w:w="1276" w:type="dxa"/>
            <w:tcBorders>
              <w:top w:val="single" w:sz="4" w:space="0" w:color="auto"/>
              <w:left w:val="nil"/>
              <w:bottom w:val="nil"/>
              <w:right w:val="nil"/>
            </w:tcBorders>
          </w:tcPr>
          <w:p w14:paraId="22ACEB45" w14:textId="77777777" w:rsidR="006B0DCC" w:rsidRPr="005B78F5" w:rsidRDefault="006B0DCC" w:rsidP="00754DF1">
            <w:pPr>
              <w:jc w:val="center"/>
              <w:rPr>
                <w:bCs/>
              </w:rPr>
            </w:pPr>
          </w:p>
        </w:tc>
      </w:tr>
      <w:tr w:rsidR="006B0DCC" w:rsidRPr="005B78F5" w14:paraId="6EEB0B20" w14:textId="77777777" w:rsidTr="00754DF1">
        <w:tc>
          <w:tcPr>
            <w:tcW w:w="9377" w:type="dxa"/>
            <w:gridSpan w:val="4"/>
            <w:tcBorders>
              <w:top w:val="nil"/>
              <w:left w:val="nil"/>
              <w:bottom w:val="nil"/>
              <w:right w:val="nil"/>
            </w:tcBorders>
            <w:hideMark/>
          </w:tcPr>
          <w:p w14:paraId="1864D278" w14:textId="77777777" w:rsidR="006B0DCC" w:rsidRPr="005B78F5" w:rsidRDefault="006B0DCC" w:rsidP="00754DF1">
            <w:pPr>
              <w:jc w:val="center"/>
              <w:rPr>
                <w:bCs/>
              </w:rPr>
            </w:pPr>
            <w:r w:rsidRPr="005B78F5">
              <w:rPr>
                <w:bCs/>
              </w:rPr>
              <w:t>1.4. Відшкодування вартості лікування в денному стаціонарі пільгової категорії населення (ЧАЕС, ВВВ, почесні донори)</w:t>
            </w:r>
          </w:p>
        </w:tc>
      </w:tr>
      <w:tr w:rsidR="006B0DCC" w:rsidRPr="005B78F5" w14:paraId="239B0F53" w14:textId="77777777" w:rsidTr="00754DF1">
        <w:tc>
          <w:tcPr>
            <w:tcW w:w="5495" w:type="dxa"/>
            <w:tcBorders>
              <w:top w:val="nil"/>
              <w:left w:val="nil"/>
              <w:bottom w:val="nil"/>
              <w:right w:val="nil"/>
            </w:tcBorders>
          </w:tcPr>
          <w:p w14:paraId="4A16BA0B" w14:textId="77777777" w:rsidR="006B0DCC" w:rsidRPr="005B78F5" w:rsidRDefault="006B0DCC" w:rsidP="00754DF1">
            <w:pPr>
              <w:jc w:val="center"/>
              <w:rPr>
                <w:bCs/>
              </w:rPr>
            </w:pPr>
          </w:p>
        </w:tc>
        <w:tc>
          <w:tcPr>
            <w:tcW w:w="1331" w:type="dxa"/>
            <w:tcBorders>
              <w:top w:val="nil"/>
              <w:left w:val="nil"/>
              <w:bottom w:val="nil"/>
              <w:right w:val="nil"/>
            </w:tcBorders>
          </w:tcPr>
          <w:p w14:paraId="64EC15BB" w14:textId="77777777" w:rsidR="006B0DCC" w:rsidRPr="005B78F5" w:rsidRDefault="006B0DCC" w:rsidP="00754DF1">
            <w:pPr>
              <w:jc w:val="center"/>
              <w:rPr>
                <w:bCs/>
              </w:rPr>
            </w:pPr>
          </w:p>
        </w:tc>
        <w:tc>
          <w:tcPr>
            <w:tcW w:w="1275" w:type="dxa"/>
            <w:tcBorders>
              <w:top w:val="nil"/>
              <w:left w:val="nil"/>
              <w:bottom w:val="nil"/>
              <w:right w:val="nil"/>
            </w:tcBorders>
          </w:tcPr>
          <w:p w14:paraId="500A89B0" w14:textId="77777777" w:rsidR="006B0DCC" w:rsidRPr="005B78F5" w:rsidRDefault="006B0DCC" w:rsidP="00754DF1">
            <w:pPr>
              <w:jc w:val="center"/>
              <w:rPr>
                <w:bCs/>
              </w:rPr>
            </w:pPr>
          </w:p>
        </w:tc>
        <w:tc>
          <w:tcPr>
            <w:tcW w:w="1276" w:type="dxa"/>
            <w:tcBorders>
              <w:top w:val="nil"/>
              <w:left w:val="nil"/>
              <w:bottom w:val="nil"/>
              <w:right w:val="nil"/>
            </w:tcBorders>
          </w:tcPr>
          <w:p w14:paraId="3F510E36" w14:textId="77777777" w:rsidR="006B0DCC" w:rsidRPr="005B78F5" w:rsidRDefault="006B0DCC" w:rsidP="00754DF1">
            <w:pPr>
              <w:jc w:val="center"/>
              <w:rPr>
                <w:bCs/>
              </w:rPr>
            </w:pPr>
          </w:p>
        </w:tc>
      </w:tr>
      <w:tr w:rsidR="006B0DCC" w:rsidRPr="005B78F5" w14:paraId="25D33980" w14:textId="77777777" w:rsidTr="00754DF1">
        <w:tc>
          <w:tcPr>
            <w:tcW w:w="5495" w:type="dxa"/>
            <w:tcBorders>
              <w:top w:val="single" w:sz="4" w:space="0" w:color="auto"/>
              <w:left w:val="single" w:sz="4" w:space="0" w:color="auto"/>
              <w:bottom w:val="single" w:sz="4" w:space="0" w:color="auto"/>
              <w:right w:val="single" w:sz="4" w:space="0" w:color="auto"/>
            </w:tcBorders>
            <w:hideMark/>
          </w:tcPr>
          <w:p w14:paraId="0EA7B79A" w14:textId="77777777" w:rsidR="006B0DCC" w:rsidRPr="005B78F5" w:rsidRDefault="006B0DCC" w:rsidP="00754DF1">
            <w:pPr>
              <w:jc w:val="center"/>
              <w:rPr>
                <w:bCs/>
              </w:rPr>
            </w:pPr>
            <w:r w:rsidRPr="005B78F5">
              <w:rPr>
                <w:bCs/>
              </w:rPr>
              <w:t>Найменування видатків</w:t>
            </w:r>
          </w:p>
        </w:tc>
        <w:tc>
          <w:tcPr>
            <w:tcW w:w="1331" w:type="dxa"/>
            <w:tcBorders>
              <w:top w:val="single" w:sz="4" w:space="0" w:color="auto"/>
              <w:left w:val="single" w:sz="4" w:space="0" w:color="auto"/>
              <w:bottom w:val="single" w:sz="4" w:space="0" w:color="auto"/>
              <w:right w:val="single" w:sz="4" w:space="0" w:color="auto"/>
            </w:tcBorders>
            <w:hideMark/>
          </w:tcPr>
          <w:p w14:paraId="533B3742" w14:textId="77777777" w:rsidR="006B0DCC" w:rsidRPr="005B78F5" w:rsidRDefault="006B0DCC" w:rsidP="00754DF1">
            <w:pPr>
              <w:jc w:val="center"/>
              <w:rPr>
                <w:bCs/>
              </w:rPr>
            </w:pPr>
            <w:r w:rsidRPr="005B78F5">
              <w:rPr>
                <w:bCs/>
              </w:rPr>
              <w:t>Потреба на 2025 рік, грн..</w:t>
            </w:r>
          </w:p>
        </w:tc>
        <w:tc>
          <w:tcPr>
            <w:tcW w:w="1275" w:type="dxa"/>
            <w:tcBorders>
              <w:top w:val="single" w:sz="4" w:space="0" w:color="auto"/>
              <w:left w:val="single" w:sz="4" w:space="0" w:color="auto"/>
              <w:bottom w:val="single" w:sz="4" w:space="0" w:color="auto"/>
              <w:right w:val="single" w:sz="4" w:space="0" w:color="auto"/>
            </w:tcBorders>
            <w:hideMark/>
          </w:tcPr>
          <w:p w14:paraId="21C3AE2E" w14:textId="77777777" w:rsidR="006B0DCC" w:rsidRPr="005B78F5" w:rsidRDefault="006B0DCC" w:rsidP="00754DF1">
            <w:pPr>
              <w:jc w:val="center"/>
              <w:rPr>
                <w:bCs/>
              </w:rPr>
            </w:pPr>
            <w:r w:rsidRPr="005B78F5">
              <w:rPr>
                <w:bCs/>
              </w:rPr>
              <w:t>Потреба на 2026 рік, грн..</w:t>
            </w:r>
          </w:p>
        </w:tc>
        <w:tc>
          <w:tcPr>
            <w:tcW w:w="1276" w:type="dxa"/>
            <w:tcBorders>
              <w:top w:val="single" w:sz="4" w:space="0" w:color="auto"/>
              <w:left w:val="single" w:sz="4" w:space="0" w:color="auto"/>
              <w:bottom w:val="single" w:sz="4" w:space="0" w:color="auto"/>
              <w:right w:val="single" w:sz="4" w:space="0" w:color="auto"/>
            </w:tcBorders>
            <w:hideMark/>
          </w:tcPr>
          <w:p w14:paraId="6AFDCDF6" w14:textId="77777777" w:rsidR="006B0DCC" w:rsidRPr="005B78F5" w:rsidRDefault="006B0DCC" w:rsidP="00754DF1">
            <w:pPr>
              <w:jc w:val="center"/>
              <w:rPr>
                <w:bCs/>
              </w:rPr>
            </w:pPr>
            <w:r w:rsidRPr="005B78F5">
              <w:rPr>
                <w:bCs/>
              </w:rPr>
              <w:t>Потреба на 2027 рік, грн..</w:t>
            </w:r>
          </w:p>
        </w:tc>
      </w:tr>
      <w:tr w:rsidR="006B0DCC" w:rsidRPr="005B78F5" w14:paraId="2E04C99D" w14:textId="77777777" w:rsidTr="00754DF1">
        <w:tc>
          <w:tcPr>
            <w:tcW w:w="5495" w:type="dxa"/>
            <w:tcBorders>
              <w:top w:val="single" w:sz="4" w:space="0" w:color="auto"/>
              <w:left w:val="single" w:sz="4" w:space="0" w:color="auto"/>
              <w:bottom w:val="single" w:sz="4" w:space="0" w:color="auto"/>
              <w:right w:val="single" w:sz="4" w:space="0" w:color="auto"/>
            </w:tcBorders>
            <w:hideMark/>
          </w:tcPr>
          <w:p w14:paraId="3351A2F7" w14:textId="77777777" w:rsidR="006B0DCC" w:rsidRPr="005B78F5" w:rsidRDefault="006B0DCC" w:rsidP="00754DF1">
            <w:pPr>
              <w:rPr>
                <w:bCs/>
              </w:rPr>
            </w:pPr>
            <w:r w:rsidRPr="005B78F5">
              <w:rPr>
                <w:bCs/>
              </w:rPr>
              <w:t>Перебування у денному стаціонарі 5 чол/місяць</w:t>
            </w:r>
          </w:p>
        </w:tc>
        <w:tc>
          <w:tcPr>
            <w:tcW w:w="1331" w:type="dxa"/>
            <w:tcBorders>
              <w:top w:val="single" w:sz="4" w:space="0" w:color="auto"/>
              <w:left w:val="single" w:sz="4" w:space="0" w:color="auto"/>
              <w:bottom w:val="single" w:sz="4" w:space="0" w:color="auto"/>
              <w:right w:val="single" w:sz="4" w:space="0" w:color="auto"/>
            </w:tcBorders>
          </w:tcPr>
          <w:p w14:paraId="5DE5B1CC" w14:textId="77777777" w:rsidR="006B0DCC" w:rsidRPr="005B78F5" w:rsidRDefault="006B0DCC" w:rsidP="00754DF1">
            <w:pPr>
              <w:jc w:val="center"/>
              <w:rPr>
                <w:bCs/>
              </w:rPr>
            </w:pPr>
          </w:p>
          <w:p w14:paraId="4FE2D7AB" w14:textId="77777777" w:rsidR="006B0DCC" w:rsidRPr="005B78F5" w:rsidRDefault="006B0DCC" w:rsidP="00754DF1">
            <w:pPr>
              <w:jc w:val="center"/>
              <w:rPr>
                <w:bCs/>
              </w:rPr>
            </w:pPr>
            <w:r w:rsidRPr="005B78F5">
              <w:rPr>
                <w:bCs/>
              </w:rPr>
              <w:t>15,0</w:t>
            </w:r>
          </w:p>
        </w:tc>
        <w:tc>
          <w:tcPr>
            <w:tcW w:w="1275" w:type="dxa"/>
            <w:tcBorders>
              <w:top w:val="single" w:sz="4" w:space="0" w:color="auto"/>
              <w:left w:val="single" w:sz="4" w:space="0" w:color="auto"/>
              <w:bottom w:val="single" w:sz="4" w:space="0" w:color="auto"/>
              <w:right w:val="single" w:sz="4" w:space="0" w:color="auto"/>
            </w:tcBorders>
          </w:tcPr>
          <w:p w14:paraId="4C789EED" w14:textId="77777777" w:rsidR="006B0DCC" w:rsidRPr="005B78F5" w:rsidRDefault="006B0DCC" w:rsidP="00754DF1">
            <w:pPr>
              <w:jc w:val="center"/>
              <w:rPr>
                <w:bCs/>
              </w:rPr>
            </w:pPr>
          </w:p>
          <w:p w14:paraId="4A75C1D7" w14:textId="77777777" w:rsidR="006B0DCC" w:rsidRPr="005B78F5" w:rsidRDefault="006B0DCC" w:rsidP="00754DF1">
            <w:pPr>
              <w:jc w:val="center"/>
              <w:rPr>
                <w:bCs/>
              </w:rPr>
            </w:pPr>
            <w:r w:rsidRPr="005B78F5">
              <w:rPr>
                <w:bCs/>
              </w:rPr>
              <w:t>18,0</w:t>
            </w:r>
          </w:p>
        </w:tc>
        <w:tc>
          <w:tcPr>
            <w:tcW w:w="1276" w:type="dxa"/>
            <w:tcBorders>
              <w:top w:val="single" w:sz="4" w:space="0" w:color="auto"/>
              <w:left w:val="single" w:sz="4" w:space="0" w:color="auto"/>
              <w:bottom w:val="single" w:sz="4" w:space="0" w:color="auto"/>
              <w:right w:val="single" w:sz="4" w:space="0" w:color="auto"/>
            </w:tcBorders>
          </w:tcPr>
          <w:p w14:paraId="229A237C" w14:textId="77777777" w:rsidR="006B0DCC" w:rsidRPr="005B78F5" w:rsidRDefault="006B0DCC" w:rsidP="00754DF1">
            <w:pPr>
              <w:jc w:val="center"/>
              <w:rPr>
                <w:bCs/>
              </w:rPr>
            </w:pPr>
          </w:p>
          <w:p w14:paraId="0E4FFF60" w14:textId="77777777" w:rsidR="006B0DCC" w:rsidRPr="005B78F5" w:rsidRDefault="006B0DCC" w:rsidP="00754DF1">
            <w:pPr>
              <w:jc w:val="center"/>
              <w:rPr>
                <w:bCs/>
              </w:rPr>
            </w:pPr>
            <w:r w:rsidRPr="005B78F5">
              <w:rPr>
                <w:bCs/>
              </w:rPr>
              <w:t>20,0</w:t>
            </w:r>
          </w:p>
        </w:tc>
      </w:tr>
      <w:tr w:rsidR="006B0DCC" w:rsidRPr="005B78F5" w14:paraId="23B73BE5" w14:textId="77777777" w:rsidTr="00754DF1">
        <w:tc>
          <w:tcPr>
            <w:tcW w:w="5495" w:type="dxa"/>
            <w:tcBorders>
              <w:top w:val="nil"/>
              <w:left w:val="nil"/>
              <w:bottom w:val="nil"/>
              <w:right w:val="nil"/>
            </w:tcBorders>
          </w:tcPr>
          <w:p w14:paraId="08B7474F" w14:textId="77777777" w:rsidR="006B0DCC" w:rsidRPr="005B78F5" w:rsidRDefault="006B0DCC" w:rsidP="00754DF1">
            <w:pPr>
              <w:jc w:val="center"/>
              <w:rPr>
                <w:bCs/>
              </w:rPr>
            </w:pPr>
          </w:p>
        </w:tc>
        <w:tc>
          <w:tcPr>
            <w:tcW w:w="1331" w:type="dxa"/>
            <w:tcBorders>
              <w:top w:val="nil"/>
              <w:left w:val="nil"/>
              <w:bottom w:val="nil"/>
              <w:right w:val="nil"/>
            </w:tcBorders>
          </w:tcPr>
          <w:p w14:paraId="7A3748CF" w14:textId="77777777" w:rsidR="006B0DCC" w:rsidRPr="005B78F5" w:rsidRDefault="006B0DCC" w:rsidP="00754DF1">
            <w:pPr>
              <w:jc w:val="center"/>
              <w:rPr>
                <w:bCs/>
              </w:rPr>
            </w:pPr>
          </w:p>
        </w:tc>
        <w:tc>
          <w:tcPr>
            <w:tcW w:w="1275" w:type="dxa"/>
            <w:tcBorders>
              <w:top w:val="nil"/>
              <w:left w:val="nil"/>
              <w:bottom w:val="nil"/>
              <w:right w:val="nil"/>
            </w:tcBorders>
          </w:tcPr>
          <w:p w14:paraId="35F1265C" w14:textId="77777777" w:rsidR="006B0DCC" w:rsidRPr="005B78F5" w:rsidRDefault="006B0DCC" w:rsidP="00754DF1">
            <w:pPr>
              <w:jc w:val="center"/>
              <w:rPr>
                <w:bCs/>
              </w:rPr>
            </w:pPr>
          </w:p>
        </w:tc>
        <w:tc>
          <w:tcPr>
            <w:tcW w:w="1276" w:type="dxa"/>
            <w:tcBorders>
              <w:top w:val="nil"/>
              <w:left w:val="nil"/>
              <w:bottom w:val="nil"/>
              <w:right w:val="nil"/>
            </w:tcBorders>
          </w:tcPr>
          <w:p w14:paraId="7F596651" w14:textId="77777777" w:rsidR="006B0DCC" w:rsidRPr="005B78F5" w:rsidRDefault="006B0DCC" w:rsidP="00754DF1">
            <w:pPr>
              <w:jc w:val="center"/>
              <w:rPr>
                <w:bCs/>
              </w:rPr>
            </w:pPr>
          </w:p>
        </w:tc>
      </w:tr>
      <w:tr w:rsidR="006B0DCC" w:rsidRPr="005B78F5" w14:paraId="501C0C4E" w14:textId="77777777" w:rsidTr="00754DF1">
        <w:tc>
          <w:tcPr>
            <w:tcW w:w="9377" w:type="dxa"/>
            <w:gridSpan w:val="4"/>
            <w:tcBorders>
              <w:top w:val="nil"/>
              <w:left w:val="nil"/>
              <w:bottom w:val="nil"/>
              <w:right w:val="nil"/>
            </w:tcBorders>
            <w:hideMark/>
          </w:tcPr>
          <w:p w14:paraId="47818D71" w14:textId="77777777" w:rsidR="006B0DCC" w:rsidRPr="005B78F5" w:rsidRDefault="006B0DCC" w:rsidP="00754DF1">
            <w:pPr>
              <w:jc w:val="center"/>
              <w:rPr>
                <w:bCs/>
              </w:rPr>
            </w:pPr>
            <w:r w:rsidRPr="005B78F5">
              <w:rPr>
                <w:bCs/>
              </w:rPr>
              <w:t>1.5. Відшкодування вартості лікування в денному стаціонарі пільгової категорії населення (УБД та родини загиблих)</w:t>
            </w:r>
          </w:p>
        </w:tc>
      </w:tr>
      <w:tr w:rsidR="006B0DCC" w:rsidRPr="005B78F5" w14:paraId="152B7915" w14:textId="77777777" w:rsidTr="00754DF1">
        <w:tc>
          <w:tcPr>
            <w:tcW w:w="5495" w:type="dxa"/>
            <w:tcBorders>
              <w:top w:val="nil"/>
              <w:left w:val="nil"/>
              <w:bottom w:val="nil"/>
              <w:right w:val="nil"/>
            </w:tcBorders>
          </w:tcPr>
          <w:p w14:paraId="5F10E786" w14:textId="77777777" w:rsidR="006B0DCC" w:rsidRPr="005B78F5" w:rsidRDefault="006B0DCC" w:rsidP="00754DF1">
            <w:pPr>
              <w:jc w:val="center"/>
              <w:rPr>
                <w:bCs/>
              </w:rPr>
            </w:pPr>
          </w:p>
        </w:tc>
        <w:tc>
          <w:tcPr>
            <w:tcW w:w="1331" w:type="dxa"/>
            <w:tcBorders>
              <w:top w:val="nil"/>
              <w:left w:val="nil"/>
              <w:bottom w:val="nil"/>
              <w:right w:val="nil"/>
            </w:tcBorders>
          </w:tcPr>
          <w:p w14:paraId="268EDBB2" w14:textId="77777777" w:rsidR="006B0DCC" w:rsidRPr="005B78F5" w:rsidRDefault="006B0DCC" w:rsidP="00754DF1">
            <w:pPr>
              <w:jc w:val="center"/>
              <w:rPr>
                <w:bCs/>
              </w:rPr>
            </w:pPr>
          </w:p>
        </w:tc>
        <w:tc>
          <w:tcPr>
            <w:tcW w:w="1275" w:type="dxa"/>
            <w:tcBorders>
              <w:top w:val="nil"/>
              <w:left w:val="nil"/>
              <w:bottom w:val="nil"/>
              <w:right w:val="nil"/>
            </w:tcBorders>
          </w:tcPr>
          <w:p w14:paraId="518EF13D" w14:textId="77777777" w:rsidR="006B0DCC" w:rsidRPr="005B78F5" w:rsidRDefault="006B0DCC" w:rsidP="00754DF1">
            <w:pPr>
              <w:jc w:val="center"/>
              <w:rPr>
                <w:bCs/>
              </w:rPr>
            </w:pPr>
          </w:p>
        </w:tc>
        <w:tc>
          <w:tcPr>
            <w:tcW w:w="1276" w:type="dxa"/>
            <w:tcBorders>
              <w:top w:val="nil"/>
              <w:left w:val="nil"/>
              <w:bottom w:val="nil"/>
              <w:right w:val="nil"/>
            </w:tcBorders>
          </w:tcPr>
          <w:p w14:paraId="73C98620" w14:textId="77777777" w:rsidR="006B0DCC" w:rsidRPr="005B78F5" w:rsidRDefault="006B0DCC" w:rsidP="00754DF1">
            <w:pPr>
              <w:jc w:val="center"/>
              <w:rPr>
                <w:bCs/>
              </w:rPr>
            </w:pPr>
          </w:p>
        </w:tc>
      </w:tr>
      <w:tr w:rsidR="006B0DCC" w:rsidRPr="005B78F5" w14:paraId="38CDA893" w14:textId="77777777" w:rsidTr="00754DF1">
        <w:tc>
          <w:tcPr>
            <w:tcW w:w="5495" w:type="dxa"/>
            <w:tcBorders>
              <w:top w:val="single" w:sz="4" w:space="0" w:color="auto"/>
              <w:left w:val="single" w:sz="4" w:space="0" w:color="auto"/>
              <w:bottom w:val="single" w:sz="4" w:space="0" w:color="auto"/>
              <w:right w:val="single" w:sz="4" w:space="0" w:color="auto"/>
            </w:tcBorders>
            <w:hideMark/>
          </w:tcPr>
          <w:p w14:paraId="3FD0CD0E" w14:textId="77777777" w:rsidR="006B0DCC" w:rsidRPr="005B78F5" w:rsidRDefault="006B0DCC" w:rsidP="00754DF1">
            <w:pPr>
              <w:jc w:val="center"/>
              <w:rPr>
                <w:bCs/>
              </w:rPr>
            </w:pPr>
            <w:r w:rsidRPr="005B78F5">
              <w:rPr>
                <w:bCs/>
              </w:rPr>
              <w:t>Найменування видатків</w:t>
            </w:r>
          </w:p>
        </w:tc>
        <w:tc>
          <w:tcPr>
            <w:tcW w:w="1331" w:type="dxa"/>
            <w:tcBorders>
              <w:top w:val="single" w:sz="4" w:space="0" w:color="auto"/>
              <w:left w:val="single" w:sz="4" w:space="0" w:color="auto"/>
              <w:bottom w:val="single" w:sz="4" w:space="0" w:color="auto"/>
              <w:right w:val="single" w:sz="4" w:space="0" w:color="auto"/>
            </w:tcBorders>
            <w:hideMark/>
          </w:tcPr>
          <w:p w14:paraId="4857754A" w14:textId="77777777" w:rsidR="006B0DCC" w:rsidRPr="005B78F5" w:rsidRDefault="006B0DCC" w:rsidP="00754DF1">
            <w:pPr>
              <w:jc w:val="center"/>
              <w:rPr>
                <w:bCs/>
              </w:rPr>
            </w:pPr>
            <w:r w:rsidRPr="005B78F5">
              <w:rPr>
                <w:bCs/>
              </w:rPr>
              <w:t>Потреба на 2025 рік, грн..</w:t>
            </w:r>
          </w:p>
        </w:tc>
        <w:tc>
          <w:tcPr>
            <w:tcW w:w="1275" w:type="dxa"/>
            <w:tcBorders>
              <w:top w:val="single" w:sz="4" w:space="0" w:color="auto"/>
              <w:left w:val="single" w:sz="4" w:space="0" w:color="auto"/>
              <w:bottom w:val="single" w:sz="4" w:space="0" w:color="auto"/>
              <w:right w:val="single" w:sz="4" w:space="0" w:color="auto"/>
            </w:tcBorders>
            <w:hideMark/>
          </w:tcPr>
          <w:p w14:paraId="5E3B849A" w14:textId="77777777" w:rsidR="006B0DCC" w:rsidRPr="005B78F5" w:rsidRDefault="006B0DCC" w:rsidP="00754DF1">
            <w:pPr>
              <w:jc w:val="center"/>
              <w:rPr>
                <w:bCs/>
              </w:rPr>
            </w:pPr>
            <w:r w:rsidRPr="005B78F5">
              <w:rPr>
                <w:bCs/>
              </w:rPr>
              <w:t>Потреба на 2026 рік, грн..</w:t>
            </w:r>
          </w:p>
        </w:tc>
        <w:tc>
          <w:tcPr>
            <w:tcW w:w="1276" w:type="dxa"/>
            <w:tcBorders>
              <w:top w:val="single" w:sz="4" w:space="0" w:color="auto"/>
              <w:left w:val="single" w:sz="4" w:space="0" w:color="auto"/>
              <w:bottom w:val="single" w:sz="4" w:space="0" w:color="auto"/>
              <w:right w:val="single" w:sz="4" w:space="0" w:color="auto"/>
            </w:tcBorders>
            <w:hideMark/>
          </w:tcPr>
          <w:p w14:paraId="2C5AF74A" w14:textId="77777777" w:rsidR="006B0DCC" w:rsidRPr="005B78F5" w:rsidRDefault="006B0DCC" w:rsidP="00754DF1">
            <w:pPr>
              <w:jc w:val="center"/>
              <w:rPr>
                <w:bCs/>
              </w:rPr>
            </w:pPr>
            <w:r w:rsidRPr="005B78F5">
              <w:rPr>
                <w:bCs/>
              </w:rPr>
              <w:t>Потреба на 2027 рік, грн..</w:t>
            </w:r>
          </w:p>
        </w:tc>
      </w:tr>
      <w:tr w:rsidR="006B0DCC" w:rsidRPr="005B78F5" w14:paraId="589CD700" w14:textId="77777777" w:rsidTr="00754DF1">
        <w:tc>
          <w:tcPr>
            <w:tcW w:w="5495" w:type="dxa"/>
            <w:tcBorders>
              <w:top w:val="single" w:sz="4" w:space="0" w:color="auto"/>
              <w:left w:val="single" w:sz="4" w:space="0" w:color="auto"/>
              <w:bottom w:val="single" w:sz="4" w:space="0" w:color="auto"/>
              <w:right w:val="single" w:sz="4" w:space="0" w:color="auto"/>
            </w:tcBorders>
            <w:hideMark/>
          </w:tcPr>
          <w:p w14:paraId="44C8EF50" w14:textId="77777777" w:rsidR="006B0DCC" w:rsidRPr="005B78F5" w:rsidRDefault="006B0DCC" w:rsidP="00754DF1">
            <w:pPr>
              <w:rPr>
                <w:bCs/>
              </w:rPr>
            </w:pPr>
            <w:r w:rsidRPr="005B78F5">
              <w:rPr>
                <w:bCs/>
              </w:rPr>
              <w:t>Перебування у денному стаціонарі 5 чол/місяць</w:t>
            </w:r>
          </w:p>
        </w:tc>
        <w:tc>
          <w:tcPr>
            <w:tcW w:w="1331" w:type="dxa"/>
            <w:tcBorders>
              <w:top w:val="single" w:sz="4" w:space="0" w:color="auto"/>
              <w:left w:val="single" w:sz="4" w:space="0" w:color="auto"/>
              <w:bottom w:val="single" w:sz="4" w:space="0" w:color="auto"/>
              <w:right w:val="single" w:sz="4" w:space="0" w:color="auto"/>
            </w:tcBorders>
          </w:tcPr>
          <w:p w14:paraId="6B9196B8" w14:textId="77777777" w:rsidR="006B0DCC" w:rsidRPr="005B78F5" w:rsidRDefault="006B0DCC" w:rsidP="00754DF1">
            <w:pPr>
              <w:jc w:val="center"/>
              <w:rPr>
                <w:bCs/>
              </w:rPr>
            </w:pPr>
          </w:p>
          <w:p w14:paraId="4B4FF5B2" w14:textId="77777777" w:rsidR="006B0DCC" w:rsidRPr="005B78F5" w:rsidRDefault="006B0DCC" w:rsidP="00754DF1">
            <w:pPr>
              <w:jc w:val="center"/>
              <w:rPr>
                <w:bCs/>
              </w:rPr>
            </w:pPr>
            <w:r w:rsidRPr="005B78F5">
              <w:rPr>
                <w:bCs/>
              </w:rPr>
              <w:t>15,0</w:t>
            </w:r>
          </w:p>
        </w:tc>
        <w:tc>
          <w:tcPr>
            <w:tcW w:w="1275" w:type="dxa"/>
            <w:tcBorders>
              <w:top w:val="single" w:sz="4" w:space="0" w:color="auto"/>
              <w:left w:val="single" w:sz="4" w:space="0" w:color="auto"/>
              <w:bottom w:val="single" w:sz="4" w:space="0" w:color="auto"/>
              <w:right w:val="single" w:sz="4" w:space="0" w:color="auto"/>
            </w:tcBorders>
          </w:tcPr>
          <w:p w14:paraId="55919A62" w14:textId="77777777" w:rsidR="006B0DCC" w:rsidRPr="005B78F5" w:rsidRDefault="006B0DCC" w:rsidP="00754DF1">
            <w:pPr>
              <w:jc w:val="center"/>
              <w:rPr>
                <w:bCs/>
              </w:rPr>
            </w:pPr>
          </w:p>
          <w:p w14:paraId="4DDC90F2" w14:textId="77777777" w:rsidR="006B0DCC" w:rsidRPr="005B78F5" w:rsidRDefault="006B0DCC" w:rsidP="00754DF1">
            <w:pPr>
              <w:jc w:val="center"/>
              <w:rPr>
                <w:bCs/>
              </w:rPr>
            </w:pPr>
            <w:r w:rsidRPr="005B78F5">
              <w:rPr>
                <w:bCs/>
              </w:rPr>
              <w:t>18,0</w:t>
            </w:r>
          </w:p>
        </w:tc>
        <w:tc>
          <w:tcPr>
            <w:tcW w:w="1276" w:type="dxa"/>
            <w:tcBorders>
              <w:top w:val="single" w:sz="4" w:space="0" w:color="auto"/>
              <w:left w:val="single" w:sz="4" w:space="0" w:color="auto"/>
              <w:bottom w:val="single" w:sz="4" w:space="0" w:color="auto"/>
              <w:right w:val="single" w:sz="4" w:space="0" w:color="auto"/>
            </w:tcBorders>
          </w:tcPr>
          <w:p w14:paraId="21B16A9C" w14:textId="77777777" w:rsidR="006B0DCC" w:rsidRPr="005B78F5" w:rsidRDefault="006B0DCC" w:rsidP="00754DF1">
            <w:pPr>
              <w:jc w:val="center"/>
              <w:rPr>
                <w:bCs/>
              </w:rPr>
            </w:pPr>
          </w:p>
          <w:p w14:paraId="2E539C38" w14:textId="77777777" w:rsidR="006B0DCC" w:rsidRPr="005B78F5" w:rsidRDefault="006B0DCC" w:rsidP="00754DF1">
            <w:pPr>
              <w:jc w:val="center"/>
              <w:rPr>
                <w:bCs/>
              </w:rPr>
            </w:pPr>
            <w:r w:rsidRPr="005B78F5">
              <w:rPr>
                <w:bCs/>
              </w:rPr>
              <w:t>20,0</w:t>
            </w:r>
          </w:p>
        </w:tc>
      </w:tr>
      <w:tr w:rsidR="006B0DCC" w:rsidRPr="005B78F5" w14:paraId="574A5E77" w14:textId="77777777" w:rsidTr="00754DF1">
        <w:tc>
          <w:tcPr>
            <w:tcW w:w="5495" w:type="dxa"/>
            <w:tcBorders>
              <w:top w:val="nil"/>
              <w:left w:val="nil"/>
              <w:bottom w:val="nil"/>
              <w:right w:val="nil"/>
            </w:tcBorders>
          </w:tcPr>
          <w:p w14:paraId="13F0FFDB" w14:textId="77777777" w:rsidR="006B0DCC" w:rsidRPr="005B78F5" w:rsidRDefault="006B0DCC" w:rsidP="00754DF1">
            <w:pPr>
              <w:jc w:val="center"/>
              <w:rPr>
                <w:bCs/>
              </w:rPr>
            </w:pPr>
          </w:p>
        </w:tc>
        <w:tc>
          <w:tcPr>
            <w:tcW w:w="1331" w:type="dxa"/>
            <w:tcBorders>
              <w:top w:val="nil"/>
              <w:left w:val="nil"/>
              <w:bottom w:val="nil"/>
              <w:right w:val="nil"/>
            </w:tcBorders>
          </w:tcPr>
          <w:p w14:paraId="1F943AC5" w14:textId="77777777" w:rsidR="006B0DCC" w:rsidRPr="005B78F5" w:rsidRDefault="006B0DCC" w:rsidP="00754DF1">
            <w:pPr>
              <w:jc w:val="center"/>
              <w:rPr>
                <w:bCs/>
              </w:rPr>
            </w:pPr>
          </w:p>
        </w:tc>
        <w:tc>
          <w:tcPr>
            <w:tcW w:w="1275" w:type="dxa"/>
            <w:tcBorders>
              <w:top w:val="nil"/>
              <w:left w:val="nil"/>
              <w:bottom w:val="nil"/>
              <w:right w:val="nil"/>
            </w:tcBorders>
          </w:tcPr>
          <w:p w14:paraId="149F529D" w14:textId="77777777" w:rsidR="006B0DCC" w:rsidRPr="005B78F5" w:rsidRDefault="006B0DCC" w:rsidP="00754DF1">
            <w:pPr>
              <w:jc w:val="center"/>
              <w:rPr>
                <w:bCs/>
              </w:rPr>
            </w:pPr>
          </w:p>
        </w:tc>
        <w:tc>
          <w:tcPr>
            <w:tcW w:w="1276" w:type="dxa"/>
            <w:tcBorders>
              <w:top w:val="nil"/>
              <w:left w:val="nil"/>
              <w:bottom w:val="nil"/>
              <w:right w:val="nil"/>
            </w:tcBorders>
          </w:tcPr>
          <w:p w14:paraId="3F31099B" w14:textId="77777777" w:rsidR="006B0DCC" w:rsidRPr="005B78F5" w:rsidRDefault="006B0DCC" w:rsidP="00754DF1">
            <w:pPr>
              <w:jc w:val="center"/>
              <w:rPr>
                <w:bCs/>
              </w:rPr>
            </w:pPr>
          </w:p>
        </w:tc>
      </w:tr>
      <w:tr w:rsidR="006B0DCC" w:rsidRPr="005B78F5" w14:paraId="57450ADC" w14:textId="77777777" w:rsidTr="00754DF1">
        <w:tc>
          <w:tcPr>
            <w:tcW w:w="5495" w:type="dxa"/>
            <w:tcBorders>
              <w:top w:val="nil"/>
              <w:left w:val="nil"/>
              <w:bottom w:val="nil"/>
              <w:right w:val="nil"/>
            </w:tcBorders>
          </w:tcPr>
          <w:p w14:paraId="5B16EF4B" w14:textId="77777777" w:rsidR="006B0DCC" w:rsidRPr="005B78F5" w:rsidRDefault="006B0DCC" w:rsidP="00754DF1">
            <w:pPr>
              <w:jc w:val="center"/>
              <w:rPr>
                <w:bCs/>
              </w:rPr>
            </w:pPr>
          </w:p>
          <w:p w14:paraId="19E6F7F3" w14:textId="77777777" w:rsidR="006B0DCC" w:rsidRPr="005B78F5" w:rsidRDefault="006B0DCC" w:rsidP="00754DF1">
            <w:pPr>
              <w:jc w:val="center"/>
              <w:rPr>
                <w:bCs/>
              </w:rPr>
            </w:pPr>
          </w:p>
          <w:p w14:paraId="4CC2E7BD" w14:textId="77777777" w:rsidR="006B0DCC" w:rsidRPr="005B78F5" w:rsidRDefault="006B0DCC" w:rsidP="00754DF1">
            <w:pPr>
              <w:jc w:val="center"/>
              <w:rPr>
                <w:bCs/>
              </w:rPr>
            </w:pPr>
          </w:p>
          <w:p w14:paraId="6C411BEB" w14:textId="77777777" w:rsidR="006B0DCC" w:rsidRPr="005B78F5" w:rsidRDefault="006B0DCC" w:rsidP="00754DF1">
            <w:pPr>
              <w:jc w:val="center"/>
              <w:rPr>
                <w:bCs/>
              </w:rPr>
            </w:pPr>
          </w:p>
        </w:tc>
        <w:tc>
          <w:tcPr>
            <w:tcW w:w="1331" w:type="dxa"/>
            <w:tcBorders>
              <w:top w:val="nil"/>
              <w:left w:val="nil"/>
              <w:bottom w:val="nil"/>
              <w:right w:val="nil"/>
            </w:tcBorders>
          </w:tcPr>
          <w:p w14:paraId="18D8F38B" w14:textId="77777777" w:rsidR="006B0DCC" w:rsidRPr="005B78F5" w:rsidRDefault="006B0DCC" w:rsidP="00754DF1">
            <w:pPr>
              <w:jc w:val="center"/>
              <w:rPr>
                <w:bCs/>
              </w:rPr>
            </w:pPr>
          </w:p>
        </w:tc>
        <w:tc>
          <w:tcPr>
            <w:tcW w:w="1275" w:type="dxa"/>
            <w:tcBorders>
              <w:top w:val="nil"/>
              <w:left w:val="nil"/>
              <w:bottom w:val="nil"/>
              <w:right w:val="nil"/>
            </w:tcBorders>
          </w:tcPr>
          <w:p w14:paraId="5603E7FF" w14:textId="77777777" w:rsidR="006B0DCC" w:rsidRPr="005B78F5" w:rsidRDefault="006B0DCC" w:rsidP="00754DF1">
            <w:pPr>
              <w:jc w:val="center"/>
              <w:rPr>
                <w:bCs/>
              </w:rPr>
            </w:pPr>
          </w:p>
        </w:tc>
        <w:tc>
          <w:tcPr>
            <w:tcW w:w="1276" w:type="dxa"/>
            <w:tcBorders>
              <w:top w:val="nil"/>
              <w:left w:val="nil"/>
              <w:bottom w:val="nil"/>
              <w:right w:val="nil"/>
            </w:tcBorders>
          </w:tcPr>
          <w:p w14:paraId="6EE80CEE" w14:textId="77777777" w:rsidR="006B0DCC" w:rsidRPr="005B78F5" w:rsidRDefault="006B0DCC" w:rsidP="00754DF1">
            <w:pPr>
              <w:jc w:val="center"/>
              <w:rPr>
                <w:bCs/>
              </w:rPr>
            </w:pPr>
          </w:p>
        </w:tc>
      </w:tr>
      <w:tr w:rsidR="006B0DCC" w:rsidRPr="005B78F5" w14:paraId="3B325419" w14:textId="77777777" w:rsidTr="00754DF1">
        <w:tc>
          <w:tcPr>
            <w:tcW w:w="9377" w:type="dxa"/>
            <w:gridSpan w:val="4"/>
            <w:tcBorders>
              <w:top w:val="nil"/>
              <w:left w:val="nil"/>
              <w:bottom w:val="nil"/>
              <w:right w:val="nil"/>
            </w:tcBorders>
            <w:hideMark/>
          </w:tcPr>
          <w:p w14:paraId="0EBE7244" w14:textId="77777777" w:rsidR="006B0DCC" w:rsidRPr="005B78F5" w:rsidRDefault="006B0DCC" w:rsidP="00754DF1">
            <w:pPr>
              <w:jc w:val="center"/>
              <w:rPr>
                <w:bCs/>
              </w:rPr>
            </w:pPr>
            <w:r w:rsidRPr="005B78F5">
              <w:rPr>
                <w:bCs/>
              </w:rPr>
              <w:lastRenderedPageBreak/>
              <w:t>1.6. Відшкодування витрат на заробітну плату працівників відділення реабілітації</w:t>
            </w:r>
          </w:p>
        </w:tc>
      </w:tr>
      <w:tr w:rsidR="006B0DCC" w:rsidRPr="005B78F5" w14:paraId="452AC333" w14:textId="77777777" w:rsidTr="00754DF1">
        <w:tc>
          <w:tcPr>
            <w:tcW w:w="5495" w:type="dxa"/>
            <w:tcBorders>
              <w:top w:val="nil"/>
              <w:left w:val="nil"/>
              <w:bottom w:val="nil"/>
              <w:right w:val="nil"/>
            </w:tcBorders>
          </w:tcPr>
          <w:p w14:paraId="14D1222B" w14:textId="77777777" w:rsidR="006B0DCC" w:rsidRPr="005B78F5" w:rsidRDefault="006B0DCC" w:rsidP="00754DF1">
            <w:pPr>
              <w:jc w:val="center"/>
              <w:rPr>
                <w:bCs/>
              </w:rPr>
            </w:pPr>
          </w:p>
        </w:tc>
        <w:tc>
          <w:tcPr>
            <w:tcW w:w="1331" w:type="dxa"/>
            <w:tcBorders>
              <w:top w:val="nil"/>
              <w:left w:val="nil"/>
              <w:bottom w:val="nil"/>
              <w:right w:val="nil"/>
            </w:tcBorders>
          </w:tcPr>
          <w:p w14:paraId="3618925B" w14:textId="77777777" w:rsidR="006B0DCC" w:rsidRPr="005B78F5" w:rsidRDefault="006B0DCC" w:rsidP="00754DF1">
            <w:pPr>
              <w:jc w:val="center"/>
              <w:rPr>
                <w:bCs/>
              </w:rPr>
            </w:pPr>
          </w:p>
        </w:tc>
        <w:tc>
          <w:tcPr>
            <w:tcW w:w="1275" w:type="dxa"/>
            <w:tcBorders>
              <w:top w:val="nil"/>
              <w:left w:val="nil"/>
              <w:bottom w:val="nil"/>
              <w:right w:val="nil"/>
            </w:tcBorders>
          </w:tcPr>
          <w:p w14:paraId="67B37284" w14:textId="77777777" w:rsidR="006B0DCC" w:rsidRPr="005B78F5" w:rsidRDefault="006B0DCC" w:rsidP="00754DF1">
            <w:pPr>
              <w:jc w:val="center"/>
              <w:rPr>
                <w:bCs/>
              </w:rPr>
            </w:pPr>
          </w:p>
        </w:tc>
        <w:tc>
          <w:tcPr>
            <w:tcW w:w="1276" w:type="dxa"/>
            <w:tcBorders>
              <w:top w:val="nil"/>
              <w:left w:val="nil"/>
              <w:bottom w:val="nil"/>
              <w:right w:val="nil"/>
            </w:tcBorders>
          </w:tcPr>
          <w:p w14:paraId="6A3D1A67" w14:textId="77777777" w:rsidR="006B0DCC" w:rsidRPr="005B78F5" w:rsidRDefault="006B0DCC" w:rsidP="00754DF1">
            <w:pPr>
              <w:jc w:val="center"/>
              <w:rPr>
                <w:bCs/>
              </w:rPr>
            </w:pPr>
          </w:p>
        </w:tc>
      </w:tr>
      <w:tr w:rsidR="006B0DCC" w:rsidRPr="005B78F5" w14:paraId="4AA37D30" w14:textId="77777777" w:rsidTr="00754DF1">
        <w:tc>
          <w:tcPr>
            <w:tcW w:w="5495" w:type="dxa"/>
            <w:tcBorders>
              <w:top w:val="single" w:sz="4" w:space="0" w:color="auto"/>
              <w:left w:val="single" w:sz="4" w:space="0" w:color="auto"/>
              <w:bottom w:val="single" w:sz="4" w:space="0" w:color="auto"/>
              <w:right w:val="single" w:sz="4" w:space="0" w:color="auto"/>
            </w:tcBorders>
            <w:hideMark/>
          </w:tcPr>
          <w:p w14:paraId="148F56F1" w14:textId="77777777" w:rsidR="006B0DCC" w:rsidRPr="005B78F5" w:rsidRDefault="006B0DCC" w:rsidP="00754DF1">
            <w:pPr>
              <w:jc w:val="center"/>
              <w:rPr>
                <w:bCs/>
              </w:rPr>
            </w:pPr>
            <w:r w:rsidRPr="005B78F5">
              <w:rPr>
                <w:bCs/>
              </w:rPr>
              <w:t>Найменування видатків</w:t>
            </w:r>
          </w:p>
        </w:tc>
        <w:tc>
          <w:tcPr>
            <w:tcW w:w="1331" w:type="dxa"/>
            <w:tcBorders>
              <w:top w:val="single" w:sz="4" w:space="0" w:color="auto"/>
              <w:left w:val="single" w:sz="4" w:space="0" w:color="auto"/>
              <w:bottom w:val="single" w:sz="4" w:space="0" w:color="auto"/>
              <w:right w:val="single" w:sz="4" w:space="0" w:color="auto"/>
            </w:tcBorders>
            <w:hideMark/>
          </w:tcPr>
          <w:p w14:paraId="5A07261A" w14:textId="77777777" w:rsidR="006B0DCC" w:rsidRPr="005B78F5" w:rsidRDefault="006B0DCC" w:rsidP="00754DF1">
            <w:pPr>
              <w:jc w:val="center"/>
              <w:rPr>
                <w:bCs/>
              </w:rPr>
            </w:pPr>
            <w:r w:rsidRPr="005B78F5">
              <w:rPr>
                <w:bCs/>
              </w:rPr>
              <w:t>Потреба на 2025 рік, грн..</w:t>
            </w:r>
          </w:p>
        </w:tc>
        <w:tc>
          <w:tcPr>
            <w:tcW w:w="1275" w:type="dxa"/>
            <w:tcBorders>
              <w:top w:val="single" w:sz="4" w:space="0" w:color="auto"/>
              <w:left w:val="single" w:sz="4" w:space="0" w:color="auto"/>
              <w:bottom w:val="single" w:sz="4" w:space="0" w:color="auto"/>
              <w:right w:val="single" w:sz="4" w:space="0" w:color="auto"/>
            </w:tcBorders>
            <w:hideMark/>
          </w:tcPr>
          <w:p w14:paraId="5F4DA961" w14:textId="77777777" w:rsidR="006B0DCC" w:rsidRPr="005B78F5" w:rsidRDefault="006B0DCC" w:rsidP="00754DF1">
            <w:pPr>
              <w:jc w:val="center"/>
              <w:rPr>
                <w:bCs/>
              </w:rPr>
            </w:pPr>
            <w:r w:rsidRPr="005B78F5">
              <w:rPr>
                <w:bCs/>
              </w:rPr>
              <w:t>Потреба на 2026 рік, грн..</w:t>
            </w:r>
          </w:p>
        </w:tc>
        <w:tc>
          <w:tcPr>
            <w:tcW w:w="1276" w:type="dxa"/>
            <w:tcBorders>
              <w:top w:val="single" w:sz="4" w:space="0" w:color="auto"/>
              <w:left w:val="single" w:sz="4" w:space="0" w:color="auto"/>
              <w:bottom w:val="single" w:sz="4" w:space="0" w:color="auto"/>
              <w:right w:val="single" w:sz="4" w:space="0" w:color="auto"/>
            </w:tcBorders>
            <w:hideMark/>
          </w:tcPr>
          <w:p w14:paraId="4167EAB2" w14:textId="77777777" w:rsidR="006B0DCC" w:rsidRPr="005B78F5" w:rsidRDefault="006B0DCC" w:rsidP="00754DF1">
            <w:pPr>
              <w:jc w:val="center"/>
              <w:rPr>
                <w:bCs/>
              </w:rPr>
            </w:pPr>
            <w:r w:rsidRPr="005B78F5">
              <w:rPr>
                <w:bCs/>
              </w:rPr>
              <w:t>Потреба на 2027 рік, грн..</w:t>
            </w:r>
          </w:p>
        </w:tc>
      </w:tr>
      <w:tr w:rsidR="006B0DCC" w:rsidRPr="005B78F5" w14:paraId="268B4744" w14:textId="77777777" w:rsidTr="00754DF1">
        <w:tc>
          <w:tcPr>
            <w:tcW w:w="5495" w:type="dxa"/>
            <w:tcBorders>
              <w:top w:val="single" w:sz="4" w:space="0" w:color="auto"/>
              <w:left w:val="single" w:sz="4" w:space="0" w:color="auto"/>
              <w:bottom w:val="single" w:sz="4" w:space="0" w:color="auto"/>
              <w:right w:val="single" w:sz="4" w:space="0" w:color="auto"/>
            </w:tcBorders>
            <w:hideMark/>
          </w:tcPr>
          <w:p w14:paraId="7D06820F" w14:textId="77777777" w:rsidR="006B0DCC" w:rsidRPr="005B78F5" w:rsidRDefault="006B0DCC" w:rsidP="00754DF1">
            <w:pPr>
              <w:rPr>
                <w:bCs/>
              </w:rPr>
            </w:pPr>
            <w:r w:rsidRPr="005B78F5">
              <w:rPr>
                <w:bCs/>
              </w:rPr>
              <w:t>Заробітна плата та нарахування</w:t>
            </w:r>
          </w:p>
        </w:tc>
        <w:tc>
          <w:tcPr>
            <w:tcW w:w="1331" w:type="dxa"/>
            <w:tcBorders>
              <w:top w:val="single" w:sz="4" w:space="0" w:color="auto"/>
              <w:left w:val="single" w:sz="4" w:space="0" w:color="auto"/>
              <w:bottom w:val="single" w:sz="4" w:space="0" w:color="auto"/>
              <w:right w:val="single" w:sz="4" w:space="0" w:color="auto"/>
            </w:tcBorders>
          </w:tcPr>
          <w:p w14:paraId="7DB881AA" w14:textId="77777777" w:rsidR="006B0DCC" w:rsidRPr="005B78F5" w:rsidRDefault="006B0DCC" w:rsidP="00754DF1">
            <w:pPr>
              <w:jc w:val="center"/>
              <w:rPr>
                <w:bCs/>
              </w:rPr>
            </w:pPr>
            <w:r w:rsidRPr="005B78F5">
              <w:rPr>
                <w:bCs/>
              </w:rPr>
              <w:t>2095,0</w:t>
            </w:r>
          </w:p>
          <w:p w14:paraId="2A535FA7" w14:textId="77777777" w:rsidR="006B0DCC" w:rsidRPr="005B78F5" w:rsidRDefault="006B0DCC" w:rsidP="00754DF1">
            <w:pPr>
              <w:jc w:val="center"/>
              <w:rPr>
                <w:bCs/>
              </w:rPr>
            </w:pPr>
          </w:p>
        </w:tc>
        <w:tc>
          <w:tcPr>
            <w:tcW w:w="1275" w:type="dxa"/>
            <w:tcBorders>
              <w:top w:val="single" w:sz="4" w:space="0" w:color="auto"/>
              <w:left w:val="single" w:sz="4" w:space="0" w:color="auto"/>
              <w:bottom w:val="single" w:sz="4" w:space="0" w:color="auto"/>
              <w:right w:val="single" w:sz="4" w:space="0" w:color="auto"/>
            </w:tcBorders>
          </w:tcPr>
          <w:p w14:paraId="5B895E1C" w14:textId="77777777" w:rsidR="006B0DCC" w:rsidRPr="005B78F5" w:rsidRDefault="006B0DCC" w:rsidP="00754DF1">
            <w:pPr>
              <w:jc w:val="center"/>
              <w:rPr>
                <w:bCs/>
              </w:rPr>
            </w:pPr>
            <w:r w:rsidRPr="005B78F5">
              <w:rPr>
                <w:bCs/>
              </w:rPr>
              <w:t>2300,0</w:t>
            </w:r>
          </w:p>
          <w:p w14:paraId="3FEC4D36" w14:textId="77777777" w:rsidR="006B0DCC" w:rsidRPr="005B78F5" w:rsidRDefault="006B0DCC" w:rsidP="00754DF1">
            <w:pPr>
              <w:jc w:val="center"/>
              <w:rPr>
                <w:bCs/>
              </w:rPr>
            </w:pPr>
          </w:p>
        </w:tc>
        <w:tc>
          <w:tcPr>
            <w:tcW w:w="1276" w:type="dxa"/>
            <w:tcBorders>
              <w:top w:val="single" w:sz="4" w:space="0" w:color="auto"/>
              <w:left w:val="single" w:sz="4" w:space="0" w:color="auto"/>
              <w:bottom w:val="single" w:sz="4" w:space="0" w:color="auto"/>
              <w:right w:val="single" w:sz="4" w:space="0" w:color="auto"/>
            </w:tcBorders>
          </w:tcPr>
          <w:p w14:paraId="675ADFD0" w14:textId="77777777" w:rsidR="006B0DCC" w:rsidRPr="005B78F5" w:rsidRDefault="006B0DCC" w:rsidP="00754DF1">
            <w:pPr>
              <w:jc w:val="center"/>
              <w:rPr>
                <w:bCs/>
              </w:rPr>
            </w:pPr>
            <w:r w:rsidRPr="005B78F5">
              <w:rPr>
                <w:bCs/>
              </w:rPr>
              <w:t>2500,0</w:t>
            </w:r>
          </w:p>
          <w:p w14:paraId="24492E8B" w14:textId="77777777" w:rsidR="006B0DCC" w:rsidRPr="005B78F5" w:rsidRDefault="006B0DCC" w:rsidP="00754DF1">
            <w:pPr>
              <w:jc w:val="center"/>
              <w:rPr>
                <w:bCs/>
              </w:rPr>
            </w:pPr>
          </w:p>
        </w:tc>
      </w:tr>
      <w:tr w:rsidR="006B0DCC" w:rsidRPr="005B78F5" w14:paraId="378D98EC" w14:textId="77777777" w:rsidTr="00754DF1">
        <w:tc>
          <w:tcPr>
            <w:tcW w:w="5495" w:type="dxa"/>
            <w:tcBorders>
              <w:top w:val="single" w:sz="4" w:space="0" w:color="auto"/>
              <w:left w:val="nil"/>
              <w:bottom w:val="nil"/>
              <w:right w:val="nil"/>
            </w:tcBorders>
          </w:tcPr>
          <w:p w14:paraId="4839BB18" w14:textId="77777777" w:rsidR="006B0DCC" w:rsidRPr="005B78F5" w:rsidRDefault="006B0DCC" w:rsidP="00754DF1">
            <w:pPr>
              <w:rPr>
                <w:bCs/>
              </w:rPr>
            </w:pPr>
          </w:p>
        </w:tc>
        <w:tc>
          <w:tcPr>
            <w:tcW w:w="1331" w:type="dxa"/>
            <w:tcBorders>
              <w:top w:val="single" w:sz="4" w:space="0" w:color="auto"/>
              <w:left w:val="nil"/>
              <w:bottom w:val="nil"/>
              <w:right w:val="nil"/>
            </w:tcBorders>
          </w:tcPr>
          <w:p w14:paraId="69CB54D1" w14:textId="77777777" w:rsidR="006B0DCC" w:rsidRPr="005B78F5" w:rsidRDefault="006B0DCC" w:rsidP="00754DF1">
            <w:pPr>
              <w:jc w:val="center"/>
              <w:rPr>
                <w:bCs/>
              </w:rPr>
            </w:pPr>
          </w:p>
        </w:tc>
        <w:tc>
          <w:tcPr>
            <w:tcW w:w="1275" w:type="dxa"/>
            <w:tcBorders>
              <w:top w:val="single" w:sz="4" w:space="0" w:color="auto"/>
              <w:left w:val="nil"/>
              <w:bottom w:val="nil"/>
              <w:right w:val="nil"/>
            </w:tcBorders>
          </w:tcPr>
          <w:p w14:paraId="3881D29B" w14:textId="77777777" w:rsidR="006B0DCC" w:rsidRPr="005B78F5" w:rsidRDefault="006B0DCC" w:rsidP="00754DF1">
            <w:pPr>
              <w:jc w:val="center"/>
              <w:rPr>
                <w:bCs/>
              </w:rPr>
            </w:pPr>
          </w:p>
        </w:tc>
        <w:tc>
          <w:tcPr>
            <w:tcW w:w="1276" w:type="dxa"/>
            <w:tcBorders>
              <w:top w:val="single" w:sz="4" w:space="0" w:color="auto"/>
              <w:left w:val="nil"/>
              <w:bottom w:val="nil"/>
              <w:right w:val="nil"/>
            </w:tcBorders>
          </w:tcPr>
          <w:p w14:paraId="677967BD" w14:textId="77777777" w:rsidR="006B0DCC" w:rsidRPr="005B78F5" w:rsidRDefault="006B0DCC" w:rsidP="00754DF1">
            <w:pPr>
              <w:jc w:val="center"/>
              <w:rPr>
                <w:bCs/>
              </w:rPr>
            </w:pPr>
          </w:p>
        </w:tc>
      </w:tr>
      <w:tr w:rsidR="006B0DCC" w:rsidRPr="005B78F5" w14:paraId="3493DC4C" w14:textId="77777777" w:rsidTr="00754DF1">
        <w:tc>
          <w:tcPr>
            <w:tcW w:w="9377" w:type="dxa"/>
            <w:gridSpan w:val="4"/>
            <w:tcBorders>
              <w:top w:val="nil"/>
              <w:left w:val="nil"/>
              <w:bottom w:val="nil"/>
              <w:right w:val="nil"/>
            </w:tcBorders>
            <w:hideMark/>
          </w:tcPr>
          <w:p w14:paraId="4E3078B7" w14:textId="77777777" w:rsidR="006B0DCC" w:rsidRPr="005B78F5" w:rsidRDefault="006B0DCC" w:rsidP="00754DF1">
            <w:pPr>
              <w:jc w:val="center"/>
              <w:rPr>
                <w:bCs/>
              </w:rPr>
            </w:pPr>
            <w:r w:rsidRPr="005B78F5">
              <w:rPr>
                <w:bCs/>
              </w:rPr>
              <w:t>1.7. Відшкодування вартості реабілітації пільгової категорії населення (УБД та родини загиблих)</w:t>
            </w:r>
          </w:p>
        </w:tc>
      </w:tr>
      <w:tr w:rsidR="006B0DCC" w:rsidRPr="005B78F5" w14:paraId="6C77F071" w14:textId="77777777" w:rsidTr="00754DF1">
        <w:tc>
          <w:tcPr>
            <w:tcW w:w="5495" w:type="dxa"/>
            <w:tcBorders>
              <w:top w:val="nil"/>
              <w:left w:val="nil"/>
              <w:bottom w:val="nil"/>
              <w:right w:val="nil"/>
            </w:tcBorders>
          </w:tcPr>
          <w:p w14:paraId="277724F4" w14:textId="77777777" w:rsidR="006B0DCC" w:rsidRPr="005B78F5" w:rsidRDefault="006B0DCC" w:rsidP="00754DF1">
            <w:pPr>
              <w:jc w:val="center"/>
              <w:rPr>
                <w:bCs/>
              </w:rPr>
            </w:pPr>
          </w:p>
        </w:tc>
        <w:tc>
          <w:tcPr>
            <w:tcW w:w="1331" w:type="dxa"/>
            <w:tcBorders>
              <w:top w:val="nil"/>
              <w:left w:val="nil"/>
              <w:bottom w:val="nil"/>
              <w:right w:val="nil"/>
            </w:tcBorders>
          </w:tcPr>
          <w:p w14:paraId="20D17A36" w14:textId="77777777" w:rsidR="006B0DCC" w:rsidRPr="005B78F5" w:rsidRDefault="006B0DCC" w:rsidP="00754DF1">
            <w:pPr>
              <w:jc w:val="center"/>
              <w:rPr>
                <w:bCs/>
              </w:rPr>
            </w:pPr>
          </w:p>
        </w:tc>
        <w:tc>
          <w:tcPr>
            <w:tcW w:w="1275" w:type="dxa"/>
            <w:tcBorders>
              <w:top w:val="nil"/>
              <w:left w:val="nil"/>
              <w:bottom w:val="nil"/>
              <w:right w:val="nil"/>
            </w:tcBorders>
          </w:tcPr>
          <w:p w14:paraId="1F4A2DBB" w14:textId="77777777" w:rsidR="006B0DCC" w:rsidRPr="005B78F5" w:rsidRDefault="006B0DCC" w:rsidP="00754DF1">
            <w:pPr>
              <w:jc w:val="center"/>
              <w:rPr>
                <w:bCs/>
              </w:rPr>
            </w:pPr>
          </w:p>
        </w:tc>
        <w:tc>
          <w:tcPr>
            <w:tcW w:w="1276" w:type="dxa"/>
            <w:tcBorders>
              <w:top w:val="nil"/>
              <w:left w:val="nil"/>
              <w:bottom w:val="nil"/>
              <w:right w:val="nil"/>
            </w:tcBorders>
          </w:tcPr>
          <w:p w14:paraId="7BC916AD" w14:textId="77777777" w:rsidR="006B0DCC" w:rsidRPr="005B78F5" w:rsidRDefault="006B0DCC" w:rsidP="00754DF1">
            <w:pPr>
              <w:jc w:val="center"/>
              <w:rPr>
                <w:bCs/>
              </w:rPr>
            </w:pPr>
          </w:p>
        </w:tc>
      </w:tr>
      <w:tr w:rsidR="006B0DCC" w:rsidRPr="005B78F5" w14:paraId="4F8414E0" w14:textId="77777777" w:rsidTr="00754DF1">
        <w:tc>
          <w:tcPr>
            <w:tcW w:w="5495" w:type="dxa"/>
            <w:tcBorders>
              <w:top w:val="single" w:sz="4" w:space="0" w:color="auto"/>
              <w:left w:val="single" w:sz="4" w:space="0" w:color="auto"/>
              <w:bottom w:val="single" w:sz="4" w:space="0" w:color="auto"/>
              <w:right w:val="single" w:sz="4" w:space="0" w:color="auto"/>
            </w:tcBorders>
            <w:hideMark/>
          </w:tcPr>
          <w:p w14:paraId="50501A28" w14:textId="77777777" w:rsidR="006B0DCC" w:rsidRPr="005B78F5" w:rsidRDefault="006B0DCC" w:rsidP="00754DF1">
            <w:pPr>
              <w:jc w:val="center"/>
              <w:rPr>
                <w:bCs/>
              </w:rPr>
            </w:pPr>
            <w:r w:rsidRPr="005B78F5">
              <w:rPr>
                <w:bCs/>
              </w:rPr>
              <w:t>Найменування видатків</w:t>
            </w:r>
          </w:p>
        </w:tc>
        <w:tc>
          <w:tcPr>
            <w:tcW w:w="1331" w:type="dxa"/>
            <w:tcBorders>
              <w:top w:val="single" w:sz="4" w:space="0" w:color="auto"/>
              <w:left w:val="single" w:sz="4" w:space="0" w:color="auto"/>
              <w:bottom w:val="single" w:sz="4" w:space="0" w:color="auto"/>
              <w:right w:val="single" w:sz="4" w:space="0" w:color="auto"/>
            </w:tcBorders>
            <w:hideMark/>
          </w:tcPr>
          <w:p w14:paraId="2C085B28" w14:textId="77777777" w:rsidR="006B0DCC" w:rsidRPr="005B78F5" w:rsidRDefault="006B0DCC" w:rsidP="00754DF1">
            <w:pPr>
              <w:jc w:val="center"/>
              <w:rPr>
                <w:bCs/>
              </w:rPr>
            </w:pPr>
            <w:r w:rsidRPr="005B78F5">
              <w:rPr>
                <w:bCs/>
              </w:rPr>
              <w:t>Потреба на 2025 рік, грн..</w:t>
            </w:r>
          </w:p>
        </w:tc>
        <w:tc>
          <w:tcPr>
            <w:tcW w:w="1275" w:type="dxa"/>
            <w:tcBorders>
              <w:top w:val="single" w:sz="4" w:space="0" w:color="auto"/>
              <w:left w:val="single" w:sz="4" w:space="0" w:color="auto"/>
              <w:bottom w:val="single" w:sz="4" w:space="0" w:color="auto"/>
              <w:right w:val="single" w:sz="4" w:space="0" w:color="auto"/>
            </w:tcBorders>
            <w:hideMark/>
          </w:tcPr>
          <w:p w14:paraId="579DD337" w14:textId="77777777" w:rsidR="006B0DCC" w:rsidRPr="005B78F5" w:rsidRDefault="006B0DCC" w:rsidP="00754DF1">
            <w:pPr>
              <w:jc w:val="center"/>
              <w:rPr>
                <w:bCs/>
              </w:rPr>
            </w:pPr>
            <w:r w:rsidRPr="005B78F5">
              <w:rPr>
                <w:bCs/>
              </w:rPr>
              <w:t>Потреба на 2026 рік, грн..</w:t>
            </w:r>
          </w:p>
        </w:tc>
        <w:tc>
          <w:tcPr>
            <w:tcW w:w="1276" w:type="dxa"/>
            <w:tcBorders>
              <w:top w:val="single" w:sz="4" w:space="0" w:color="auto"/>
              <w:left w:val="single" w:sz="4" w:space="0" w:color="auto"/>
              <w:bottom w:val="single" w:sz="4" w:space="0" w:color="auto"/>
              <w:right w:val="single" w:sz="4" w:space="0" w:color="auto"/>
            </w:tcBorders>
            <w:hideMark/>
          </w:tcPr>
          <w:p w14:paraId="5CBCBBF9" w14:textId="77777777" w:rsidR="006B0DCC" w:rsidRPr="005B78F5" w:rsidRDefault="006B0DCC" w:rsidP="00754DF1">
            <w:pPr>
              <w:jc w:val="center"/>
              <w:rPr>
                <w:bCs/>
              </w:rPr>
            </w:pPr>
            <w:r w:rsidRPr="005B78F5">
              <w:rPr>
                <w:bCs/>
              </w:rPr>
              <w:t>Потреба на 2027 рік, грн..</w:t>
            </w:r>
          </w:p>
        </w:tc>
      </w:tr>
      <w:tr w:rsidR="006B0DCC" w:rsidRPr="005B78F5" w14:paraId="4B51C4E2" w14:textId="77777777" w:rsidTr="00754DF1">
        <w:tc>
          <w:tcPr>
            <w:tcW w:w="5495" w:type="dxa"/>
            <w:tcBorders>
              <w:top w:val="single" w:sz="4" w:space="0" w:color="auto"/>
              <w:left w:val="single" w:sz="4" w:space="0" w:color="auto"/>
              <w:bottom w:val="single" w:sz="4" w:space="0" w:color="auto"/>
              <w:right w:val="single" w:sz="4" w:space="0" w:color="auto"/>
            </w:tcBorders>
            <w:hideMark/>
          </w:tcPr>
          <w:p w14:paraId="1921B1EA" w14:textId="77777777" w:rsidR="006B0DCC" w:rsidRPr="005B78F5" w:rsidRDefault="006B0DCC" w:rsidP="00754DF1">
            <w:pPr>
              <w:rPr>
                <w:bCs/>
              </w:rPr>
            </w:pPr>
            <w:r w:rsidRPr="005B78F5">
              <w:rPr>
                <w:bCs/>
              </w:rPr>
              <w:t>Проходження реабілітації 5 чол/місяць</w:t>
            </w:r>
          </w:p>
        </w:tc>
        <w:tc>
          <w:tcPr>
            <w:tcW w:w="1331" w:type="dxa"/>
            <w:tcBorders>
              <w:top w:val="single" w:sz="4" w:space="0" w:color="auto"/>
              <w:left w:val="single" w:sz="4" w:space="0" w:color="auto"/>
              <w:bottom w:val="single" w:sz="4" w:space="0" w:color="auto"/>
              <w:right w:val="single" w:sz="4" w:space="0" w:color="auto"/>
            </w:tcBorders>
            <w:hideMark/>
          </w:tcPr>
          <w:p w14:paraId="3CB31DFF" w14:textId="77777777" w:rsidR="006B0DCC" w:rsidRPr="005B78F5" w:rsidRDefault="006B0DCC" w:rsidP="00754DF1">
            <w:pPr>
              <w:jc w:val="center"/>
              <w:rPr>
                <w:bCs/>
              </w:rPr>
            </w:pPr>
            <w:r w:rsidRPr="005B78F5">
              <w:rPr>
                <w:bCs/>
              </w:rPr>
              <w:t>120,0</w:t>
            </w:r>
          </w:p>
        </w:tc>
        <w:tc>
          <w:tcPr>
            <w:tcW w:w="1275" w:type="dxa"/>
            <w:tcBorders>
              <w:top w:val="single" w:sz="4" w:space="0" w:color="auto"/>
              <w:left w:val="single" w:sz="4" w:space="0" w:color="auto"/>
              <w:bottom w:val="single" w:sz="4" w:space="0" w:color="auto"/>
              <w:right w:val="single" w:sz="4" w:space="0" w:color="auto"/>
            </w:tcBorders>
            <w:hideMark/>
          </w:tcPr>
          <w:p w14:paraId="3E929E1F" w14:textId="77777777" w:rsidR="006B0DCC" w:rsidRPr="005B78F5" w:rsidRDefault="006B0DCC" w:rsidP="00754DF1">
            <w:pPr>
              <w:jc w:val="center"/>
              <w:rPr>
                <w:bCs/>
              </w:rPr>
            </w:pPr>
            <w:r w:rsidRPr="005B78F5">
              <w:rPr>
                <w:bCs/>
              </w:rPr>
              <w:t>140,0</w:t>
            </w:r>
          </w:p>
        </w:tc>
        <w:tc>
          <w:tcPr>
            <w:tcW w:w="1276" w:type="dxa"/>
            <w:tcBorders>
              <w:top w:val="single" w:sz="4" w:space="0" w:color="auto"/>
              <w:left w:val="single" w:sz="4" w:space="0" w:color="auto"/>
              <w:bottom w:val="single" w:sz="4" w:space="0" w:color="auto"/>
              <w:right w:val="single" w:sz="4" w:space="0" w:color="auto"/>
            </w:tcBorders>
            <w:hideMark/>
          </w:tcPr>
          <w:p w14:paraId="19C8E6FA" w14:textId="77777777" w:rsidR="006B0DCC" w:rsidRPr="005B78F5" w:rsidRDefault="006B0DCC" w:rsidP="00754DF1">
            <w:pPr>
              <w:jc w:val="center"/>
              <w:rPr>
                <w:bCs/>
              </w:rPr>
            </w:pPr>
            <w:r w:rsidRPr="005B78F5">
              <w:rPr>
                <w:bCs/>
              </w:rPr>
              <w:t>160,0</w:t>
            </w:r>
          </w:p>
        </w:tc>
      </w:tr>
      <w:tr w:rsidR="006B0DCC" w:rsidRPr="005B78F5" w14:paraId="2E1F4BA6" w14:textId="77777777" w:rsidTr="00754DF1">
        <w:tc>
          <w:tcPr>
            <w:tcW w:w="5495" w:type="dxa"/>
            <w:tcBorders>
              <w:top w:val="nil"/>
              <w:left w:val="nil"/>
              <w:bottom w:val="nil"/>
              <w:right w:val="nil"/>
            </w:tcBorders>
          </w:tcPr>
          <w:p w14:paraId="1AFAF78F" w14:textId="77777777" w:rsidR="006B0DCC" w:rsidRPr="005B78F5" w:rsidRDefault="006B0DCC" w:rsidP="00754DF1">
            <w:pPr>
              <w:jc w:val="center"/>
              <w:rPr>
                <w:bCs/>
              </w:rPr>
            </w:pPr>
          </w:p>
        </w:tc>
        <w:tc>
          <w:tcPr>
            <w:tcW w:w="1331" w:type="dxa"/>
            <w:tcBorders>
              <w:top w:val="nil"/>
              <w:left w:val="nil"/>
              <w:bottom w:val="nil"/>
              <w:right w:val="nil"/>
            </w:tcBorders>
          </w:tcPr>
          <w:p w14:paraId="28F7DA2E" w14:textId="77777777" w:rsidR="006B0DCC" w:rsidRPr="005B78F5" w:rsidRDefault="006B0DCC" w:rsidP="00754DF1">
            <w:pPr>
              <w:jc w:val="center"/>
              <w:rPr>
                <w:bCs/>
              </w:rPr>
            </w:pPr>
          </w:p>
        </w:tc>
        <w:tc>
          <w:tcPr>
            <w:tcW w:w="1275" w:type="dxa"/>
            <w:tcBorders>
              <w:top w:val="nil"/>
              <w:left w:val="nil"/>
              <w:bottom w:val="nil"/>
              <w:right w:val="nil"/>
            </w:tcBorders>
          </w:tcPr>
          <w:p w14:paraId="4779D726" w14:textId="77777777" w:rsidR="006B0DCC" w:rsidRPr="005B78F5" w:rsidRDefault="006B0DCC" w:rsidP="00754DF1">
            <w:pPr>
              <w:jc w:val="center"/>
              <w:rPr>
                <w:bCs/>
              </w:rPr>
            </w:pPr>
          </w:p>
        </w:tc>
        <w:tc>
          <w:tcPr>
            <w:tcW w:w="1276" w:type="dxa"/>
            <w:tcBorders>
              <w:top w:val="nil"/>
              <w:left w:val="nil"/>
              <w:bottom w:val="nil"/>
              <w:right w:val="nil"/>
            </w:tcBorders>
          </w:tcPr>
          <w:p w14:paraId="283FAEBD" w14:textId="77777777" w:rsidR="006B0DCC" w:rsidRPr="005B78F5" w:rsidRDefault="006B0DCC" w:rsidP="00754DF1">
            <w:pPr>
              <w:jc w:val="center"/>
              <w:rPr>
                <w:bCs/>
              </w:rPr>
            </w:pPr>
          </w:p>
        </w:tc>
      </w:tr>
      <w:tr w:rsidR="006B0DCC" w:rsidRPr="005B78F5" w14:paraId="53CD3AB8" w14:textId="77777777" w:rsidTr="00754DF1">
        <w:tc>
          <w:tcPr>
            <w:tcW w:w="9377" w:type="dxa"/>
            <w:gridSpan w:val="4"/>
            <w:tcBorders>
              <w:top w:val="nil"/>
              <w:left w:val="nil"/>
              <w:bottom w:val="nil"/>
              <w:right w:val="nil"/>
            </w:tcBorders>
            <w:hideMark/>
          </w:tcPr>
          <w:p w14:paraId="01A5E19F" w14:textId="77777777" w:rsidR="006B0DCC" w:rsidRPr="005B78F5" w:rsidRDefault="006B0DCC" w:rsidP="00754DF1">
            <w:pPr>
              <w:jc w:val="center"/>
              <w:rPr>
                <w:bCs/>
              </w:rPr>
            </w:pPr>
            <w:r w:rsidRPr="005B78F5">
              <w:rPr>
                <w:bCs/>
              </w:rPr>
              <w:t>1.8. Відшкодування витрат на проведення оглядів призовників</w:t>
            </w:r>
          </w:p>
        </w:tc>
      </w:tr>
      <w:tr w:rsidR="006B0DCC" w:rsidRPr="005B78F5" w14:paraId="204A23AF" w14:textId="77777777" w:rsidTr="00754DF1">
        <w:tc>
          <w:tcPr>
            <w:tcW w:w="5495" w:type="dxa"/>
            <w:tcBorders>
              <w:top w:val="nil"/>
              <w:left w:val="nil"/>
              <w:bottom w:val="nil"/>
              <w:right w:val="nil"/>
            </w:tcBorders>
          </w:tcPr>
          <w:p w14:paraId="03529A43" w14:textId="77777777" w:rsidR="006B0DCC" w:rsidRPr="005B78F5" w:rsidRDefault="006B0DCC" w:rsidP="00754DF1">
            <w:pPr>
              <w:jc w:val="center"/>
              <w:rPr>
                <w:bCs/>
              </w:rPr>
            </w:pPr>
          </w:p>
        </w:tc>
        <w:tc>
          <w:tcPr>
            <w:tcW w:w="1331" w:type="dxa"/>
            <w:tcBorders>
              <w:top w:val="nil"/>
              <w:left w:val="nil"/>
              <w:bottom w:val="nil"/>
              <w:right w:val="nil"/>
            </w:tcBorders>
          </w:tcPr>
          <w:p w14:paraId="12F4AD1F" w14:textId="77777777" w:rsidR="006B0DCC" w:rsidRPr="005B78F5" w:rsidRDefault="006B0DCC" w:rsidP="00754DF1">
            <w:pPr>
              <w:jc w:val="center"/>
              <w:rPr>
                <w:bCs/>
              </w:rPr>
            </w:pPr>
          </w:p>
        </w:tc>
        <w:tc>
          <w:tcPr>
            <w:tcW w:w="1275" w:type="dxa"/>
            <w:tcBorders>
              <w:top w:val="nil"/>
              <w:left w:val="nil"/>
              <w:bottom w:val="nil"/>
              <w:right w:val="nil"/>
            </w:tcBorders>
          </w:tcPr>
          <w:p w14:paraId="4FA23B41" w14:textId="77777777" w:rsidR="006B0DCC" w:rsidRPr="005B78F5" w:rsidRDefault="006B0DCC" w:rsidP="00754DF1">
            <w:pPr>
              <w:jc w:val="center"/>
              <w:rPr>
                <w:bCs/>
              </w:rPr>
            </w:pPr>
          </w:p>
        </w:tc>
        <w:tc>
          <w:tcPr>
            <w:tcW w:w="1276" w:type="dxa"/>
            <w:tcBorders>
              <w:top w:val="nil"/>
              <w:left w:val="nil"/>
              <w:bottom w:val="nil"/>
              <w:right w:val="nil"/>
            </w:tcBorders>
          </w:tcPr>
          <w:p w14:paraId="1DC817EA" w14:textId="77777777" w:rsidR="006B0DCC" w:rsidRPr="005B78F5" w:rsidRDefault="006B0DCC" w:rsidP="00754DF1">
            <w:pPr>
              <w:jc w:val="center"/>
              <w:rPr>
                <w:bCs/>
              </w:rPr>
            </w:pPr>
          </w:p>
        </w:tc>
      </w:tr>
      <w:tr w:rsidR="006B0DCC" w:rsidRPr="005B78F5" w14:paraId="69C0CD8F" w14:textId="77777777" w:rsidTr="00754DF1">
        <w:tc>
          <w:tcPr>
            <w:tcW w:w="5495" w:type="dxa"/>
            <w:tcBorders>
              <w:top w:val="single" w:sz="4" w:space="0" w:color="auto"/>
              <w:left w:val="single" w:sz="4" w:space="0" w:color="auto"/>
              <w:bottom w:val="single" w:sz="4" w:space="0" w:color="auto"/>
              <w:right w:val="single" w:sz="4" w:space="0" w:color="auto"/>
            </w:tcBorders>
            <w:hideMark/>
          </w:tcPr>
          <w:p w14:paraId="5747A27A" w14:textId="77777777" w:rsidR="006B0DCC" w:rsidRPr="005B78F5" w:rsidRDefault="006B0DCC" w:rsidP="00754DF1">
            <w:pPr>
              <w:jc w:val="center"/>
              <w:rPr>
                <w:bCs/>
              </w:rPr>
            </w:pPr>
            <w:r w:rsidRPr="005B78F5">
              <w:rPr>
                <w:bCs/>
              </w:rPr>
              <w:t>Найменування видатків</w:t>
            </w:r>
          </w:p>
        </w:tc>
        <w:tc>
          <w:tcPr>
            <w:tcW w:w="1331" w:type="dxa"/>
            <w:tcBorders>
              <w:top w:val="single" w:sz="4" w:space="0" w:color="auto"/>
              <w:left w:val="single" w:sz="4" w:space="0" w:color="auto"/>
              <w:bottom w:val="single" w:sz="4" w:space="0" w:color="auto"/>
              <w:right w:val="single" w:sz="4" w:space="0" w:color="auto"/>
            </w:tcBorders>
            <w:hideMark/>
          </w:tcPr>
          <w:p w14:paraId="7230FB1C" w14:textId="77777777" w:rsidR="006B0DCC" w:rsidRPr="005B78F5" w:rsidRDefault="006B0DCC" w:rsidP="00754DF1">
            <w:pPr>
              <w:jc w:val="center"/>
              <w:rPr>
                <w:bCs/>
              </w:rPr>
            </w:pPr>
            <w:r w:rsidRPr="005B78F5">
              <w:rPr>
                <w:bCs/>
              </w:rPr>
              <w:t>Потреба на 2025 рік, грн..</w:t>
            </w:r>
          </w:p>
        </w:tc>
        <w:tc>
          <w:tcPr>
            <w:tcW w:w="1275" w:type="dxa"/>
            <w:tcBorders>
              <w:top w:val="single" w:sz="4" w:space="0" w:color="auto"/>
              <w:left w:val="single" w:sz="4" w:space="0" w:color="auto"/>
              <w:bottom w:val="single" w:sz="4" w:space="0" w:color="auto"/>
              <w:right w:val="single" w:sz="4" w:space="0" w:color="auto"/>
            </w:tcBorders>
            <w:hideMark/>
          </w:tcPr>
          <w:p w14:paraId="5C1E4460" w14:textId="77777777" w:rsidR="006B0DCC" w:rsidRPr="005B78F5" w:rsidRDefault="006B0DCC" w:rsidP="00754DF1">
            <w:pPr>
              <w:jc w:val="center"/>
              <w:rPr>
                <w:bCs/>
              </w:rPr>
            </w:pPr>
            <w:r w:rsidRPr="005B78F5">
              <w:rPr>
                <w:bCs/>
              </w:rPr>
              <w:t>Потреба на 2026 рік, грн..</w:t>
            </w:r>
          </w:p>
        </w:tc>
        <w:tc>
          <w:tcPr>
            <w:tcW w:w="1276" w:type="dxa"/>
            <w:tcBorders>
              <w:top w:val="single" w:sz="4" w:space="0" w:color="auto"/>
              <w:left w:val="single" w:sz="4" w:space="0" w:color="auto"/>
              <w:bottom w:val="single" w:sz="4" w:space="0" w:color="auto"/>
              <w:right w:val="single" w:sz="4" w:space="0" w:color="auto"/>
            </w:tcBorders>
            <w:hideMark/>
          </w:tcPr>
          <w:p w14:paraId="10320399" w14:textId="77777777" w:rsidR="006B0DCC" w:rsidRPr="005B78F5" w:rsidRDefault="006B0DCC" w:rsidP="00754DF1">
            <w:pPr>
              <w:jc w:val="center"/>
              <w:rPr>
                <w:bCs/>
              </w:rPr>
            </w:pPr>
            <w:r w:rsidRPr="005B78F5">
              <w:rPr>
                <w:bCs/>
              </w:rPr>
              <w:t>Потреба на 2027 рік, грн..</w:t>
            </w:r>
          </w:p>
        </w:tc>
      </w:tr>
      <w:tr w:rsidR="006B0DCC" w:rsidRPr="005B78F5" w14:paraId="29E7CDD6" w14:textId="77777777" w:rsidTr="00754DF1">
        <w:tc>
          <w:tcPr>
            <w:tcW w:w="5495" w:type="dxa"/>
            <w:tcBorders>
              <w:top w:val="single" w:sz="4" w:space="0" w:color="auto"/>
              <w:left w:val="single" w:sz="4" w:space="0" w:color="auto"/>
              <w:bottom w:val="single" w:sz="4" w:space="0" w:color="auto"/>
              <w:right w:val="single" w:sz="4" w:space="0" w:color="auto"/>
            </w:tcBorders>
            <w:hideMark/>
          </w:tcPr>
          <w:p w14:paraId="249AE402" w14:textId="77777777" w:rsidR="006B0DCC" w:rsidRPr="005B78F5" w:rsidRDefault="006B0DCC" w:rsidP="00754DF1">
            <w:pPr>
              <w:rPr>
                <w:bCs/>
              </w:rPr>
            </w:pPr>
            <w:r w:rsidRPr="005B78F5">
              <w:rPr>
                <w:bCs/>
              </w:rPr>
              <w:t>Медичні огляди призовників</w:t>
            </w:r>
          </w:p>
        </w:tc>
        <w:tc>
          <w:tcPr>
            <w:tcW w:w="1331" w:type="dxa"/>
            <w:tcBorders>
              <w:top w:val="single" w:sz="4" w:space="0" w:color="auto"/>
              <w:left w:val="single" w:sz="4" w:space="0" w:color="auto"/>
              <w:bottom w:val="single" w:sz="4" w:space="0" w:color="auto"/>
              <w:right w:val="single" w:sz="4" w:space="0" w:color="auto"/>
            </w:tcBorders>
          </w:tcPr>
          <w:p w14:paraId="6529DA45" w14:textId="77777777" w:rsidR="006B0DCC" w:rsidRPr="005B78F5" w:rsidRDefault="006B0DCC" w:rsidP="00754DF1">
            <w:pPr>
              <w:jc w:val="center"/>
              <w:rPr>
                <w:bCs/>
              </w:rPr>
            </w:pPr>
            <w:r w:rsidRPr="005B78F5">
              <w:rPr>
                <w:bCs/>
              </w:rPr>
              <w:t>500,0</w:t>
            </w:r>
          </w:p>
          <w:p w14:paraId="11A77617" w14:textId="77777777" w:rsidR="006B0DCC" w:rsidRPr="005B78F5" w:rsidRDefault="006B0DCC" w:rsidP="00754DF1">
            <w:pPr>
              <w:jc w:val="center"/>
              <w:rPr>
                <w:bCs/>
              </w:rPr>
            </w:pPr>
          </w:p>
        </w:tc>
        <w:tc>
          <w:tcPr>
            <w:tcW w:w="1275" w:type="dxa"/>
            <w:tcBorders>
              <w:top w:val="single" w:sz="4" w:space="0" w:color="auto"/>
              <w:left w:val="single" w:sz="4" w:space="0" w:color="auto"/>
              <w:bottom w:val="single" w:sz="4" w:space="0" w:color="auto"/>
              <w:right w:val="single" w:sz="4" w:space="0" w:color="auto"/>
            </w:tcBorders>
          </w:tcPr>
          <w:p w14:paraId="606A0ED8" w14:textId="77777777" w:rsidR="006B0DCC" w:rsidRPr="005B78F5" w:rsidRDefault="006B0DCC" w:rsidP="00754DF1">
            <w:pPr>
              <w:jc w:val="center"/>
              <w:rPr>
                <w:bCs/>
              </w:rPr>
            </w:pPr>
            <w:r w:rsidRPr="005B78F5">
              <w:rPr>
                <w:bCs/>
              </w:rPr>
              <w:t>500,0</w:t>
            </w:r>
          </w:p>
          <w:p w14:paraId="5FC8610A" w14:textId="77777777" w:rsidR="006B0DCC" w:rsidRPr="005B78F5" w:rsidRDefault="006B0DCC" w:rsidP="00754DF1">
            <w:pPr>
              <w:jc w:val="center"/>
              <w:rPr>
                <w:bCs/>
              </w:rPr>
            </w:pPr>
          </w:p>
        </w:tc>
        <w:tc>
          <w:tcPr>
            <w:tcW w:w="1276" w:type="dxa"/>
            <w:tcBorders>
              <w:top w:val="single" w:sz="4" w:space="0" w:color="auto"/>
              <w:left w:val="single" w:sz="4" w:space="0" w:color="auto"/>
              <w:bottom w:val="single" w:sz="4" w:space="0" w:color="auto"/>
              <w:right w:val="single" w:sz="4" w:space="0" w:color="auto"/>
            </w:tcBorders>
          </w:tcPr>
          <w:p w14:paraId="253F9E0B" w14:textId="77777777" w:rsidR="006B0DCC" w:rsidRPr="005B78F5" w:rsidRDefault="006B0DCC" w:rsidP="00754DF1">
            <w:pPr>
              <w:jc w:val="center"/>
              <w:rPr>
                <w:bCs/>
              </w:rPr>
            </w:pPr>
            <w:r w:rsidRPr="005B78F5">
              <w:rPr>
                <w:bCs/>
              </w:rPr>
              <w:t>500,0</w:t>
            </w:r>
          </w:p>
          <w:p w14:paraId="149EC492" w14:textId="77777777" w:rsidR="006B0DCC" w:rsidRPr="005B78F5" w:rsidRDefault="006B0DCC" w:rsidP="00754DF1">
            <w:pPr>
              <w:jc w:val="center"/>
              <w:rPr>
                <w:bCs/>
              </w:rPr>
            </w:pPr>
          </w:p>
        </w:tc>
      </w:tr>
      <w:tr w:rsidR="006B0DCC" w:rsidRPr="005B78F5" w14:paraId="42461591" w14:textId="77777777" w:rsidTr="00754DF1">
        <w:tc>
          <w:tcPr>
            <w:tcW w:w="5495" w:type="dxa"/>
            <w:tcBorders>
              <w:top w:val="nil"/>
              <w:left w:val="nil"/>
              <w:bottom w:val="nil"/>
              <w:right w:val="nil"/>
            </w:tcBorders>
          </w:tcPr>
          <w:p w14:paraId="3CD05871" w14:textId="77777777" w:rsidR="006B0DCC" w:rsidRPr="005B78F5" w:rsidRDefault="006B0DCC" w:rsidP="00754DF1">
            <w:pPr>
              <w:jc w:val="center"/>
              <w:rPr>
                <w:bCs/>
              </w:rPr>
            </w:pPr>
          </w:p>
        </w:tc>
        <w:tc>
          <w:tcPr>
            <w:tcW w:w="1331" w:type="dxa"/>
            <w:tcBorders>
              <w:top w:val="nil"/>
              <w:left w:val="nil"/>
              <w:bottom w:val="nil"/>
              <w:right w:val="nil"/>
            </w:tcBorders>
          </w:tcPr>
          <w:p w14:paraId="1FDDCEC1" w14:textId="77777777" w:rsidR="006B0DCC" w:rsidRPr="005B78F5" w:rsidRDefault="006B0DCC" w:rsidP="00754DF1">
            <w:pPr>
              <w:jc w:val="center"/>
              <w:rPr>
                <w:bCs/>
              </w:rPr>
            </w:pPr>
          </w:p>
        </w:tc>
        <w:tc>
          <w:tcPr>
            <w:tcW w:w="1275" w:type="dxa"/>
            <w:tcBorders>
              <w:top w:val="nil"/>
              <w:left w:val="nil"/>
              <w:bottom w:val="nil"/>
              <w:right w:val="nil"/>
            </w:tcBorders>
          </w:tcPr>
          <w:p w14:paraId="1B518494" w14:textId="77777777" w:rsidR="006B0DCC" w:rsidRPr="005B78F5" w:rsidRDefault="006B0DCC" w:rsidP="00754DF1">
            <w:pPr>
              <w:jc w:val="center"/>
              <w:rPr>
                <w:bCs/>
              </w:rPr>
            </w:pPr>
          </w:p>
        </w:tc>
        <w:tc>
          <w:tcPr>
            <w:tcW w:w="1276" w:type="dxa"/>
            <w:tcBorders>
              <w:top w:val="nil"/>
              <w:left w:val="nil"/>
              <w:bottom w:val="nil"/>
              <w:right w:val="nil"/>
            </w:tcBorders>
          </w:tcPr>
          <w:p w14:paraId="2157D9AA" w14:textId="77777777" w:rsidR="006B0DCC" w:rsidRPr="005B78F5" w:rsidRDefault="006B0DCC" w:rsidP="00754DF1">
            <w:pPr>
              <w:jc w:val="center"/>
              <w:rPr>
                <w:bCs/>
              </w:rPr>
            </w:pPr>
          </w:p>
        </w:tc>
      </w:tr>
      <w:tr w:rsidR="006B0DCC" w:rsidRPr="005B78F5" w14:paraId="082D51C7" w14:textId="77777777" w:rsidTr="00754DF1">
        <w:tc>
          <w:tcPr>
            <w:tcW w:w="9377" w:type="dxa"/>
            <w:gridSpan w:val="4"/>
            <w:tcBorders>
              <w:top w:val="nil"/>
              <w:left w:val="nil"/>
              <w:bottom w:val="nil"/>
              <w:right w:val="nil"/>
            </w:tcBorders>
            <w:hideMark/>
          </w:tcPr>
          <w:p w14:paraId="15B6281B" w14:textId="77777777" w:rsidR="006B0DCC" w:rsidRPr="005B78F5" w:rsidRDefault="006B0DCC" w:rsidP="00754DF1">
            <w:pPr>
              <w:jc w:val="center"/>
              <w:rPr>
                <w:bCs/>
              </w:rPr>
            </w:pPr>
            <w:r w:rsidRPr="005B78F5">
              <w:rPr>
                <w:bCs/>
              </w:rPr>
              <w:t>2. Забезпечення лікування населення з офранними захворюваннями</w:t>
            </w:r>
          </w:p>
        </w:tc>
      </w:tr>
      <w:tr w:rsidR="006B0DCC" w:rsidRPr="005B78F5" w14:paraId="442B267D" w14:textId="77777777" w:rsidTr="00754DF1">
        <w:tc>
          <w:tcPr>
            <w:tcW w:w="5495" w:type="dxa"/>
            <w:tcBorders>
              <w:top w:val="nil"/>
              <w:left w:val="nil"/>
              <w:bottom w:val="nil"/>
              <w:right w:val="nil"/>
            </w:tcBorders>
          </w:tcPr>
          <w:p w14:paraId="4DA6FB16" w14:textId="77777777" w:rsidR="006B0DCC" w:rsidRPr="005B78F5" w:rsidRDefault="006B0DCC" w:rsidP="00754DF1">
            <w:pPr>
              <w:jc w:val="center"/>
              <w:rPr>
                <w:bCs/>
              </w:rPr>
            </w:pPr>
          </w:p>
        </w:tc>
        <w:tc>
          <w:tcPr>
            <w:tcW w:w="1331" w:type="dxa"/>
            <w:tcBorders>
              <w:top w:val="nil"/>
              <w:left w:val="nil"/>
              <w:bottom w:val="nil"/>
              <w:right w:val="nil"/>
            </w:tcBorders>
          </w:tcPr>
          <w:p w14:paraId="19FB52E3" w14:textId="77777777" w:rsidR="006B0DCC" w:rsidRPr="005B78F5" w:rsidRDefault="006B0DCC" w:rsidP="00754DF1">
            <w:pPr>
              <w:jc w:val="center"/>
              <w:rPr>
                <w:bCs/>
              </w:rPr>
            </w:pPr>
          </w:p>
        </w:tc>
        <w:tc>
          <w:tcPr>
            <w:tcW w:w="1275" w:type="dxa"/>
            <w:tcBorders>
              <w:top w:val="nil"/>
              <w:left w:val="nil"/>
              <w:bottom w:val="nil"/>
              <w:right w:val="nil"/>
            </w:tcBorders>
          </w:tcPr>
          <w:p w14:paraId="59A78469" w14:textId="77777777" w:rsidR="006B0DCC" w:rsidRPr="005B78F5" w:rsidRDefault="006B0DCC" w:rsidP="00754DF1">
            <w:pPr>
              <w:jc w:val="center"/>
              <w:rPr>
                <w:bCs/>
              </w:rPr>
            </w:pPr>
          </w:p>
        </w:tc>
        <w:tc>
          <w:tcPr>
            <w:tcW w:w="1276" w:type="dxa"/>
            <w:tcBorders>
              <w:top w:val="nil"/>
              <w:left w:val="nil"/>
              <w:bottom w:val="nil"/>
              <w:right w:val="nil"/>
            </w:tcBorders>
          </w:tcPr>
          <w:p w14:paraId="0A8FA7F5" w14:textId="77777777" w:rsidR="006B0DCC" w:rsidRPr="005B78F5" w:rsidRDefault="006B0DCC" w:rsidP="00754DF1">
            <w:pPr>
              <w:jc w:val="center"/>
              <w:rPr>
                <w:bCs/>
              </w:rPr>
            </w:pPr>
          </w:p>
        </w:tc>
      </w:tr>
      <w:tr w:rsidR="006B0DCC" w:rsidRPr="005B78F5" w14:paraId="244C7FA4" w14:textId="77777777" w:rsidTr="00754DF1">
        <w:tc>
          <w:tcPr>
            <w:tcW w:w="5495" w:type="dxa"/>
            <w:tcBorders>
              <w:top w:val="single" w:sz="4" w:space="0" w:color="auto"/>
              <w:left w:val="single" w:sz="4" w:space="0" w:color="auto"/>
              <w:bottom w:val="single" w:sz="4" w:space="0" w:color="auto"/>
              <w:right w:val="single" w:sz="4" w:space="0" w:color="auto"/>
            </w:tcBorders>
            <w:hideMark/>
          </w:tcPr>
          <w:p w14:paraId="46706400" w14:textId="77777777" w:rsidR="006B0DCC" w:rsidRPr="005B78F5" w:rsidRDefault="006B0DCC" w:rsidP="00754DF1">
            <w:pPr>
              <w:jc w:val="center"/>
              <w:rPr>
                <w:bCs/>
              </w:rPr>
            </w:pPr>
            <w:r w:rsidRPr="005B78F5">
              <w:rPr>
                <w:bCs/>
              </w:rPr>
              <w:t>Найменування видатків</w:t>
            </w:r>
          </w:p>
        </w:tc>
        <w:tc>
          <w:tcPr>
            <w:tcW w:w="1331" w:type="dxa"/>
            <w:tcBorders>
              <w:top w:val="single" w:sz="4" w:space="0" w:color="auto"/>
              <w:left w:val="single" w:sz="4" w:space="0" w:color="auto"/>
              <w:bottom w:val="single" w:sz="4" w:space="0" w:color="auto"/>
              <w:right w:val="single" w:sz="4" w:space="0" w:color="auto"/>
            </w:tcBorders>
            <w:hideMark/>
          </w:tcPr>
          <w:p w14:paraId="60B91EA0" w14:textId="77777777" w:rsidR="006B0DCC" w:rsidRPr="005B78F5" w:rsidRDefault="006B0DCC" w:rsidP="00754DF1">
            <w:pPr>
              <w:jc w:val="center"/>
              <w:rPr>
                <w:bCs/>
              </w:rPr>
            </w:pPr>
            <w:r w:rsidRPr="005B78F5">
              <w:rPr>
                <w:bCs/>
              </w:rPr>
              <w:t>Потреба на 2025 рік, грн..</w:t>
            </w:r>
          </w:p>
        </w:tc>
        <w:tc>
          <w:tcPr>
            <w:tcW w:w="1275" w:type="dxa"/>
            <w:tcBorders>
              <w:top w:val="single" w:sz="4" w:space="0" w:color="auto"/>
              <w:left w:val="single" w:sz="4" w:space="0" w:color="auto"/>
              <w:bottom w:val="single" w:sz="4" w:space="0" w:color="auto"/>
              <w:right w:val="single" w:sz="4" w:space="0" w:color="auto"/>
            </w:tcBorders>
            <w:hideMark/>
          </w:tcPr>
          <w:p w14:paraId="38D8DD08" w14:textId="77777777" w:rsidR="006B0DCC" w:rsidRPr="005B78F5" w:rsidRDefault="006B0DCC" w:rsidP="00754DF1">
            <w:pPr>
              <w:jc w:val="center"/>
              <w:rPr>
                <w:bCs/>
              </w:rPr>
            </w:pPr>
            <w:r w:rsidRPr="005B78F5">
              <w:rPr>
                <w:bCs/>
              </w:rPr>
              <w:t>Потреба на 2026 рік, грн..</w:t>
            </w:r>
          </w:p>
        </w:tc>
        <w:tc>
          <w:tcPr>
            <w:tcW w:w="1276" w:type="dxa"/>
            <w:tcBorders>
              <w:top w:val="single" w:sz="4" w:space="0" w:color="auto"/>
              <w:left w:val="single" w:sz="4" w:space="0" w:color="auto"/>
              <w:bottom w:val="single" w:sz="4" w:space="0" w:color="auto"/>
              <w:right w:val="single" w:sz="4" w:space="0" w:color="auto"/>
            </w:tcBorders>
            <w:hideMark/>
          </w:tcPr>
          <w:p w14:paraId="72A44DE0" w14:textId="77777777" w:rsidR="006B0DCC" w:rsidRPr="005B78F5" w:rsidRDefault="006B0DCC" w:rsidP="00754DF1">
            <w:pPr>
              <w:jc w:val="center"/>
              <w:rPr>
                <w:bCs/>
              </w:rPr>
            </w:pPr>
            <w:r w:rsidRPr="005B78F5">
              <w:rPr>
                <w:bCs/>
              </w:rPr>
              <w:t>Потреба на 2027 рік, грн..</w:t>
            </w:r>
          </w:p>
        </w:tc>
      </w:tr>
      <w:tr w:rsidR="006B0DCC" w:rsidRPr="005B78F5" w14:paraId="324C1103" w14:textId="77777777" w:rsidTr="00754DF1">
        <w:tc>
          <w:tcPr>
            <w:tcW w:w="5495" w:type="dxa"/>
            <w:tcBorders>
              <w:top w:val="single" w:sz="4" w:space="0" w:color="auto"/>
              <w:left w:val="single" w:sz="4" w:space="0" w:color="auto"/>
              <w:bottom w:val="single" w:sz="4" w:space="0" w:color="auto"/>
              <w:right w:val="single" w:sz="4" w:space="0" w:color="auto"/>
            </w:tcBorders>
            <w:hideMark/>
          </w:tcPr>
          <w:p w14:paraId="25C97465" w14:textId="77777777" w:rsidR="006B0DCC" w:rsidRPr="005B78F5" w:rsidRDefault="006B0DCC" w:rsidP="00754DF1">
            <w:pPr>
              <w:rPr>
                <w:bCs/>
              </w:rPr>
            </w:pPr>
            <w:r w:rsidRPr="005B78F5">
              <w:rPr>
                <w:bCs/>
              </w:rPr>
              <w:t>Лікування розсіяного склерозу:</w:t>
            </w:r>
          </w:p>
          <w:p w14:paraId="3C831AE9" w14:textId="77777777" w:rsidR="006B0DCC" w:rsidRPr="005B78F5" w:rsidRDefault="006B0DCC" w:rsidP="00754DF1">
            <w:pPr>
              <w:rPr>
                <w:bCs/>
              </w:rPr>
            </w:pPr>
            <w:r w:rsidRPr="005B78F5">
              <w:rPr>
                <w:bCs/>
              </w:rPr>
              <w:t>Бетфер 1а</w:t>
            </w:r>
          </w:p>
          <w:p w14:paraId="0CAC3CC8" w14:textId="77777777" w:rsidR="006B0DCC" w:rsidRPr="005B78F5" w:rsidRDefault="006B0DCC" w:rsidP="00754DF1">
            <w:pPr>
              <w:rPr>
                <w:bCs/>
              </w:rPr>
            </w:pPr>
            <w:r w:rsidRPr="005B78F5">
              <w:rPr>
                <w:bCs/>
              </w:rPr>
              <w:t>Глатирамеру ацетат-віста 40мг/1мл</w:t>
            </w:r>
          </w:p>
        </w:tc>
        <w:tc>
          <w:tcPr>
            <w:tcW w:w="1331" w:type="dxa"/>
            <w:tcBorders>
              <w:top w:val="single" w:sz="4" w:space="0" w:color="auto"/>
              <w:left w:val="single" w:sz="4" w:space="0" w:color="auto"/>
              <w:bottom w:val="single" w:sz="4" w:space="0" w:color="auto"/>
              <w:right w:val="single" w:sz="4" w:space="0" w:color="auto"/>
            </w:tcBorders>
          </w:tcPr>
          <w:p w14:paraId="46A479DB" w14:textId="77777777" w:rsidR="006B0DCC" w:rsidRPr="005B78F5" w:rsidRDefault="006B0DCC" w:rsidP="00754DF1">
            <w:pPr>
              <w:jc w:val="center"/>
              <w:rPr>
                <w:bCs/>
              </w:rPr>
            </w:pPr>
            <w:r w:rsidRPr="005B78F5">
              <w:rPr>
                <w:bCs/>
              </w:rPr>
              <w:t>2300,0</w:t>
            </w:r>
          </w:p>
          <w:p w14:paraId="2EE39F0D" w14:textId="77777777" w:rsidR="006B0DCC" w:rsidRPr="005B78F5" w:rsidRDefault="006B0DCC" w:rsidP="00754DF1">
            <w:pPr>
              <w:jc w:val="center"/>
              <w:rPr>
                <w:bCs/>
              </w:rPr>
            </w:pPr>
          </w:p>
        </w:tc>
        <w:tc>
          <w:tcPr>
            <w:tcW w:w="1275" w:type="dxa"/>
            <w:tcBorders>
              <w:top w:val="single" w:sz="4" w:space="0" w:color="auto"/>
              <w:left w:val="single" w:sz="4" w:space="0" w:color="auto"/>
              <w:bottom w:val="single" w:sz="4" w:space="0" w:color="auto"/>
              <w:right w:val="single" w:sz="4" w:space="0" w:color="auto"/>
            </w:tcBorders>
          </w:tcPr>
          <w:p w14:paraId="6D597D0D" w14:textId="77777777" w:rsidR="006B0DCC" w:rsidRPr="005B78F5" w:rsidRDefault="006B0DCC" w:rsidP="00754DF1">
            <w:pPr>
              <w:jc w:val="center"/>
              <w:rPr>
                <w:bCs/>
              </w:rPr>
            </w:pPr>
            <w:r w:rsidRPr="005B78F5">
              <w:rPr>
                <w:bCs/>
              </w:rPr>
              <w:t>2400,0</w:t>
            </w:r>
          </w:p>
          <w:p w14:paraId="1D1F58EE" w14:textId="77777777" w:rsidR="006B0DCC" w:rsidRPr="005B78F5" w:rsidRDefault="006B0DCC" w:rsidP="00754DF1">
            <w:pPr>
              <w:jc w:val="center"/>
              <w:rPr>
                <w:bCs/>
              </w:rPr>
            </w:pPr>
          </w:p>
        </w:tc>
        <w:tc>
          <w:tcPr>
            <w:tcW w:w="1276" w:type="dxa"/>
            <w:tcBorders>
              <w:top w:val="single" w:sz="4" w:space="0" w:color="auto"/>
              <w:left w:val="single" w:sz="4" w:space="0" w:color="auto"/>
              <w:bottom w:val="single" w:sz="4" w:space="0" w:color="auto"/>
              <w:right w:val="single" w:sz="4" w:space="0" w:color="auto"/>
            </w:tcBorders>
          </w:tcPr>
          <w:p w14:paraId="56A36A04" w14:textId="77777777" w:rsidR="006B0DCC" w:rsidRPr="005B78F5" w:rsidRDefault="006B0DCC" w:rsidP="00754DF1">
            <w:pPr>
              <w:jc w:val="center"/>
              <w:rPr>
                <w:bCs/>
              </w:rPr>
            </w:pPr>
            <w:r w:rsidRPr="005B78F5">
              <w:rPr>
                <w:bCs/>
              </w:rPr>
              <w:t>2500,0</w:t>
            </w:r>
          </w:p>
          <w:p w14:paraId="56270733" w14:textId="77777777" w:rsidR="006B0DCC" w:rsidRPr="005B78F5" w:rsidRDefault="006B0DCC" w:rsidP="00754DF1">
            <w:pPr>
              <w:jc w:val="center"/>
              <w:rPr>
                <w:bCs/>
              </w:rPr>
            </w:pPr>
          </w:p>
        </w:tc>
      </w:tr>
      <w:tr w:rsidR="006B0DCC" w:rsidRPr="005B78F5" w14:paraId="5944517C" w14:textId="77777777" w:rsidTr="00754DF1">
        <w:tc>
          <w:tcPr>
            <w:tcW w:w="5495" w:type="dxa"/>
            <w:tcBorders>
              <w:top w:val="nil"/>
              <w:left w:val="nil"/>
              <w:bottom w:val="nil"/>
              <w:right w:val="nil"/>
            </w:tcBorders>
          </w:tcPr>
          <w:p w14:paraId="2B355FA1" w14:textId="77777777" w:rsidR="006B0DCC" w:rsidRPr="005B78F5" w:rsidRDefault="006B0DCC" w:rsidP="00754DF1">
            <w:pPr>
              <w:jc w:val="center"/>
              <w:rPr>
                <w:bCs/>
              </w:rPr>
            </w:pPr>
          </w:p>
        </w:tc>
        <w:tc>
          <w:tcPr>
            <w:tcW w:w="1331" w:type="dxa"/>
            <w:tcBorders>
              <w:top w:val="nil"/>
              <w:left w:val="nil"/>
              <w:bottom w:val="nil"/>
              <w:right w:val="nil"/>
            </w:tcBorders>
          </w:tcPr>
          <w:p w14:paraId="39A27E87" w14:textId="77777777" w:rsidR="006B0DCC" w:rsidRPr="005B78F5" w:rsidRDefault="006B0DCC" w:rsidP="00754DF1">
            <w:pPr>
              <w:jc w:val="center"/>
              <w:rPr>
                <w:bCs/>
              </w:rPr>
            </w:pPr>
          </w:p>
        </w:tc>
        <w:tc>
          <w:tcPr>
            <w:tcW w:w="1275" w:type="dxa"/>
            <w:tcBorders>
              <w:top w:val="nil"/>
              <w:left w:val="nil"/>
              <w:bottom w:val="nil"/>
              <w:right w:val="nil"/>
            </w:tcBorders>
          </w:tcPr>
          <w:p w14:paraId="29DCCF1F" w14:textId="77777777" w:rsidR="006B0DCC" w:rsidRPr="005B78F5" w:rsidRDefault="006B0DCC" w:rsidP="00754DF1">
            <w:pPr>
              <w:jc w:val="center"/>
              <w:rPr>
                <w:bCs/>
              </w:rPr>
            </w:pPr>
          </w:p>
        </w:tc>
        <w:tc>
          <w:tcPr>
            <w:tcW w:w="1276" w:type="dxa"/>
            <w:tcBorders>
              <w:top w:val="nil"/>
              <w:left w:val="nil"/>
              <w:bottom w:val="nil"/>
              <w:right w:val="nil"/>
            </w:tcBorders>
          </w:tcPr>
          <w:p w14:paraId="17029615" w14:textId="77777777" w:rsidR="006B0DCC" w:rsidRPr="005B78F5" w:rsidRDefault="006B0DCC" w:rsidP="00754DF1">
            <w:pPr>
              <w:jc w:val="center"/>
              <w:rPr>
                <w:bCs/>
              </w:rPr>
            </w:pPr>
          </w:p>
        </w:tc>
      </w:tr>
      <w:tr w:rsidR="006B0DCC" w:rsidRPr="005B78F5" w14:paraId="0AFCD305" w14:textId="77777777" w:rsidTr="00754DF1">
        <w:tc>
          <w:tcPr>
            <w:tcW w:w="5495" w:type="dxa"/>
            <w:tcBorders>
              <w:top w:val="nil"/>
              <w:left w:val="nil"/>
              <w:bottom w:val="nil"/>
              <w:right w:val="nil"/>
            </w:tcBorders>
          </w:tcPr>
          <w:p w14:paraId="2CF6E22E" w14:textId="77777777" w:rsidR="006B0DCC" w:rsidRPr="005B78F5" w:rsidRDefault="006B0DCC" w:rsidP="00754DF1">
            <w:pPr>
              <w:jc w:val="center"/>
              <w:rPr>
                <w:bCs/>
              </w:rPr>
            </w:pPr>
          </w:p>
        </w:tc>
        <w:tc>
          <w:tcPr>
            <w:tcW w:w="1331" w:type="dxa"/>
            <w:tcBorders>
              <w:top w:val="nil"/>
              <w:left w:val="nil"/>
              <w:bottom w:val="nil"/>
              <w:right w:val="nil"/>
            </w:tcBorders>
          </w:tcPr>
          <w:p w14:paraId="164FDA47" w14:textId="77777777" w:rsidR="006B0DCC" w:rsidRPr="005B78F5" w:rsidRDefault="006B0DCC" w:rsidP="00754DF1">
            <w:pPr>
              <w:jc w:val="center"/>
              <w:rPr>
                <w:bCs/>
              </w:rPr>
            </w:pPr>
          </w:p>
        </w:tc>
        <w:tc>
          <w:tcPr>
            <w:tcW w:w="1275" w:type="dxa"/>
            <w:tcBorders>
              <w:top w:val="nil"/>
              <w:left w:val="nil"/>
              <w:bottom w:val="nil"/>
              <w:right w:val="nil"/>
            </w:tcBorders>
          </w:tcPr>
          <w:p w14:paraId="107587EC" w14:textId="77777777" w:rsidR="006B0DCC" w:rsidRPr="005B78F5" w:rsidRDefault="006B0DCC" w:rsidP="00754DF1">
            <w:pPr>
              <w:jc w:val="center"/>
              <w:rPr>
                <w:bCs/>
              </w:rPr>
            </w:pPr>
          </w:p>
        </w:tc>
        <w:tc>
          <w:tcPr>
            <w:tcW w:w="1276" w:type="dxa"/>
            <w:tcBorders>
              <w:top w:val="nil"/>
              <w:left w:val="nil"/>
              <w:bottom w:val="nil"/>
              <w:right w:val="nil"/>
            </w:tcBorders>
          </w:tcPr>
          <w:p w14:paraId="07EC3012" w14:textId="77777777" w:rsidR="006B0DCC" w:rsidRPr="005B78F5" w:rsidRDefault="006B0DCC" w:rsidP="00754DF1">
            <w:pPr>
              <w:jc w:val="center"/>
              <w:rPr>
                <w:bCs/>
              </w:rPr>
            </w:pPr>
          </w:p>
        </w:tc>
      </w:tr>
      <w:tr w:rsidR="006B0DCC" w:rsidRPr="005B78F5" w14:paraId="2654FE64" w14:textId="77777777" w:rsidTr="00754DF1">
        <w:tc>
          <w:tcPr>
            <w:tcW w:w="9377" w:type="dxa"/>
            <w:gridSpan w:val="4"/>
            <w:tcBorders>
              <w:top w:val="nil"/>
              <w:left w:val="nil"/>
              <w:bottom w:val="nil"/>
              <w:right w:val="single" w:sz="4" w:space="0" w:color="auto"/>
            </w:tcBorders>
            <w:hideMark/>
          </w:tcPr>
          <w:p w14:paraId="20382E4D" w14:textId="77777777" w:rsidR="006B0DCC" w:rsidRPr="005B78F5" w:rsidRDefault="006B0DCC" w:rsidP="00754DF1">
            <w:pPr>
              <w:jc w:val="center"/>
              <w:rPr>
                <w:bCs/>
              </w:rPr>
            </w:pPr>
            <w:r w:rsidRPr="005B78F5">
              <w:rPr>
                <w:bCs/>
              </w:rPr>
              <w:t xml:space="preserve">                6.2. Мотивація працівників та покращення умов праці</w:t>
            </w:r>
          </w:p>
        </w:tc>
      </w:tr>
      <w:tr w:rsidR="006B0DCC" w:rsidRPr="005B78F5" w14:paraId="324BB28D" w14:textId="77777777" w:rsidTr="00754DF1">
        <w:tc>
          <w:tcPr>
            <w:tcW w:w="5495" w:type="dxa"/>
            <w:tcBorders>
              <w:top w:val="nil"/>
              <w:left w:val="nil"/>
              <w:bottom w:val="nil"/>
              <w:right w:val="nil"/>
            </w:tcBorders>
          </w:tcPr>
          <w:p w14:paraId="25B00192" w14:textId="77777777" w:rsidR="006B0DCC" w:rsidRPr="005B78F5" w:rsidRDefault="006B0DCC" w:rsidP="00754DF1">
            <w:pPr>
              <w:jc w:val="center"/>
              <w:rPr>
                <w:bCs/>
              </w:rPr>
            </w:pPr>
          </w:p>
        </w:tc>
        <w:tc>
          <w:tcPr>
            <w:tcW w:w="1331" w:type="dxa"/>
            <w:tcBorders>
              <w:top w:val="nil"/>
              <w:left w:val="nil"/>
              <w:bottom w:val="nil"/>
              <w:right w:val="nil"/>
            </w:tcBorders>
          </w:tcPr>
          <w:p w14:paraId="6C38FD34" w14:textId="77777777" w:rsidR="006B0DCC" w:rsidRPr="005B78F5" w:rsidRDefault="006B0DCC" w:rsidP="00754DF1">
            <w:pPr>
              <w:jc w:val="center"/>
              <w:rPr>
                <w:bCs/>
              </w:rPr>
            </w:pPr>
          </w:p>
        </w:tc>
        <w:tc>
          <w:tcPr>
            <w:tcW w:w="1275" w:type="dxa"/>
            <w:tcBorders>
              <w:top w:val="nil"/>
              <w:left w:val="nil"/>
              <w:bottom w:val="nil"/>
              <w:right w:val="nil"/>
            </w:tcBorders>
          </w:tcPr>
          <w:p w14:paraId="61569273" w14:textId="77777777" w:rsidR="006B0DCC" w:rsidRPr="005B78F5" w:rsidRDefault="006B0DCC" w:rsidP="00754DF1">
            <w:pPr>
              <w:jc w:val="center"/>
              <w:rPr>
                <w:bCs/>
              </w:rPr>
            </w:pPr>
          </w:p>
        </w:tc>
        <w:tc>
          <w:tcPr>
            <w:tcW w:w="1276" w:type="dxa"/>
            <w:tcBorders>
              <w:top w:val="nil"/>
              <w:left w:val="nil"/>
              <w:bottom w:val="nil"/>
              <w:right w:val="nil"/>
            </w:tcBorders>
          </w:tcPr>
          <w:p w14:paraId="513D289B" w14:textId="77777777" w:rsidR="006B0DCC" w:rsidRPr="005B78F5" w:rsidRDefault="006B0DCC" w:rsidP="00754DF1">
            <w:pPr>
              <w:jc w:val="center"/>
              <w:rPr>
                <w:bCs/>
              </w:rPr>
            </w:pPr>
          </w:p>
        </w:tc>
      </w:tr>
      <w:tr w:rsidR="006B0DCC" w:rsidRPr="005B78F5" w14:paraId="4B4B9136" w14:textId="77777777" w:rsidTr="00754DF1">
        <w:tc>
          <w:tcPr>
            <w:tcW w:w="5495" w:type="dxa"/>
            <w:tcBorders>
              <w:top w:val="nil"/>
              <w:left w:val="nil"/>
              <w:bottom w:val="nil"/>
              <w:right w:val="nil"/>
            </w:tcBorders>
          </w:tcPr>
          <w:p w14:paraId="1D0DA8D0" w14:textId="77777777" w:rsidR="006B0DCC" w:rsidRPr="005B78F5" w:rsidRDefault="006B0DCC" w:rsidP="00754DF1">
            <w:pPr>
              <w:jc w:val="center"/>
              <w:rPr>
                <w:bCs/>
              </w:rPr>
            </w:pPr>
          </w:p>
        </w:tc>
        <w:tc>
          <w:tcPr>
            <w:tcW w:w="1331" w:type="dxa"/>
            <w:tcBorders>
              <w:top w:val="nil"/>
              <w:left w:val="nil"/>
              <w:bottom w:val="nil"/>
              <w:right w:val="nil"/>
            </w:tcBorders>
          </w:tcPr>
          <w:p w14:paraId="3011E205" w14:textId="77777777" w:rsidR="006B0DCC" w:rsidRPr="005B78F5" w:rsidRDefault="006B0DCC" w:rsidP="00754DF1">
            <w:pPr>
              <w:jc w:val="center"/>
              <w:rPr>
                <w:bCs/>
              </w:rPr>
            </w:pPr>
          </w:p>
        </w:tc>
        <w:tc>
          <w:tcPr>
            <w:tcW w:w="1275" w:type="dxa"/>
            <w:tcBorders>
              <w:top w:val="nil"/>
              <w:left w:val="nil"/>
              <w:bottom w:val="nil"/>
              <w:right w:val="nil"/>
            </w:tcBorders>
          </w:tcPr>
          <w:p w14:paraId="3918A4F8" w14:textId="77777777" w:rsidR="006B0DCC" w:rsidRPr="005B78F5" w:rsidRDefault="006B0DCC" w:rsidP="00754DF1">
            <w:pPr>
              <w:jc w:val="center"/>
              <w:rPr>
                <w:bCs/>
              </w:rPr>
            </w:pPr>
          </w:p>
        </w:tc>
        <w:tc>
          <w:tcPr>
            <w:tcW w:w="1276" w:type="dxa"/>
            <w:tcBorders>
              <w:top w:val="nil"/>
              <w:left w:val="nil"/>
              <w:bottom w:val="nil"/>
              <w:right w:val="nil"/>
            </w:tcBorders>
          </w:tcPr>
          <w:p w14:paraId="017D9F0E" w14:textId="77777777" w:rsidR="006B0DCC" w:rsidRPr="005B78F5" w:rsidRDefault="006B0DCC" w:rsidP="00754DF1">
            <w:pPr>
              <w:jc w:val="center"/>
              <w:rPr>
                <w:bCs/>
              </w:rPr>
            </w:pPr>
          </w:p>
        </w:tc>
      </w:tr>
      <w:tr w:rsidR="006B0DCC" w:rsidRPr="005B78F5" w14:paraId="65034C48" w14:textId="77777777" w:rsidTr="00754DF1">
        <w:tc>
          <w:tcPr>
            <w:tcW w:w="5495" w:type="dxa"/>
            <w:tcBorders>
              <w:top w:val="single" w:sz="4" w:space="0" w:color="auto"/>
              <w:left w:val="single" w:sz="4" w:space="0" w:color="auto"/>
              <w:bottom w:val="single" w:sz="4" w:space="0" w:color="auto"/>
              <w:right w:val="single" w:sz="4" w:space="0" w:color="auto"/>
            </w:tcBorders>
            <w:hideMark/>
          </w:tcPr>
          <w:p w14:paraId="2D0E9624" w14:textId="77777777" w:rsidR="006B0DCC" w:rsidRPr="005B78F5" w:rsidRDefault="006B0DCC" w:rsidP="00754DF1">
            <w:pPr>
              <w:jc w:val="center"/>
              <w:rPr>
                <w:bCs/>
              </w:rPr>
            </w:pPr>
            <w:r w:rsidRPr="005B78F5">
              <w:rPr>
                <w:bCs/>
              </w:rPr>
              <w:t>Найменування видатків</w:t>
            </w:r>
          </w:p>
        </w:tc>
        <w:tc>
          <w:tcPr>
            <w:tcW w:w="1331" w:type="dxa"/>
            <w:tcBorders>
              <w:top w:val="single" w:sz="4" w:space="0" w:color="auto"/>
              <w:left w:val="single" w:sz="4" w:space="0" w:color="auto"/>
              <w:bottom w:val="single" w:sz="4" w:space="0" w:color="auto"/>
              <w:right w:val="single" w:sz="4" w:space="0" w:color="auto"/>
            </w:tcBorders>
            <w:hideMark/>
          </w:tcPr>
          <w:p w14:paraId="23A2B9FF" w14:textId="77777777" w:rsidR="006B0DCC" w:rsidRPr="005B78F5" w:rsidRDefault="006B0DCC" w:rsidP="00754DF1">
            <w:pPr>
              <w:jc w:val="center"/>
              <w:rPr>
                <w:bCs/>
              </w:rPr>
            </w:pPr>
            <w:r w:rsidRPr="005B78F5">
              <w:rPr>
                <w:bCs/>
              </w:rPr>
              <w:t>Потреба на 2025 рік, грн..</w:t>
            </w:r>
          </w:p>
        </w:tc>
        <w:tc>
          <w:tcPr>
            <w:tcW w:w="1275" w:type="dxa"/>
            <w:tcBorders>
              <w:top w:val="single" w:sz="4" w:space="0" w:color="auto"/>
              <w:left w:val="single" w:sz="4" w:space="0" w:color="auto"/>
              <w:bottom w:val="single" w:sz="4" w:space="0" w:color="auto"/>
              <w:right w:val="single" w:sz="4" w:space="0" w:color="auto"/>
            </w:tcBorders>
            <w:hideMark/>
          </w:tcPr>
          <w:p w14:paraId="34C63A16" w14:textId="77777777" w:rsidR="006B0DCC" w:rsidRPr="005B78F5" w:rsidRDefault="006B0DCC" w:rsidP="00754DF1">
            <w:pPr>
              <w:jc w:val="center"/>
              <w:rPr>
                <w:bCs/>
              </w:rPr>
            </w:pPr>
            <w:r w:rsidRPr="005B78F5">
              <w:rPr>
                <w:bCs/>
              </w:rPr>
              <w:t>Потреба на 2026 рік, грн..</w:t>
            </w:r>
          </w:p>
        </w:tc>
        <w:tc>
          <w:tcPr>
            <w:tcW w:w="1276" w:type="dxa"/>
            <w:tcBorders>
              <w:top w:val="single" w:sz="4" w:space="0" w:color="auto"/>
              <w:left w:val="single" w:sz="4" w:space="0" w:color="auto"/>
              <w:bottom w:val="single" w:sz="4" w:space="0" w:color="auto"/>
              <w:right w:val="single" w:sz="4" w:space="0" w:color="auto"/>
            </w:tcBorders>
            <w:hideMark/>
          </w:tcPr>
          <w:p w14:paraId="33AF3EA7" w14:textId="77777777" w:rsidR="006B0DCC" w:rsidRPr="005B78F5" w:rsidRDefault="006B0DCC" w:rsidP="00754DF1">
            <w:pPr>
              <w:jc w:val="center"/>
              <w:rPr>
                <w:bCs/>
              </w:rPr>
            </w:pPr>
            <w:r w:rsidRPr="005B78F5">
              <w:rPr>
                <w:bCs/>
              </w:rPr>
              <w:t>Потреба на 2027 рік, грн..</w:t>
            </w:r>
          </w:p>
        </w:tc>
      </w:tr>
      <w:tr w:rsidR="006B0DCC" w:rsidRPr="005B78F5" w14:paraId="65DBBEF1" w14:textId="77777777" w:rsidTr="00754DF1">
        <w:tc>
          <w:tcPr>
            <w:tcW w:w="5495" w:type="dxa"/>
            <w:tcBorders>
              <w:top w:val="single" w:sz="4" w:space="0" w:color="auto"/>
              <w:left w:val="single" w:sz="4" w:space="0" w:color="auto"/>
              <w:bottom w:val="single" w:sz="4" w:space="0" w:color="auto"/>
              <w:right w:val="single" w:sz="4" w:space="0" w:color="auto"/>
            </w:tcBorders>
            <w:hideMark/>
          </w:tcPr>
          <w:p w14:paraId="4A92482A" w14:textId="77777777" w:rsidR="006B0DCC" w:rsidRPr="005B78F5" w:rsidRDefault="006B0DCC" w:rsidP="00754DF1">
            <w:pPr>
              <w:rPr>
                <w:bCs/>
              </w:rPr>
            </w:pPr>
            <w:r w:rsidRPr="005B78F5">
              <w:rPr>
                <w:bCs/>
              </w:rPr>
              <w:t xml:space="preserve">Матеріальне заохочення всіх працівників центру до професійного свята – Дня медичного працівника </w:t>
            </w:r>
          </w:p>
        </w:tc>
        <w:tc>
          <w:tcPr>
            <w:tcW w:w="1331" w:type="dxa"/>
            <w:tcBorders>
              <w:top w:val="single" w:sz="4" w:space="0" w:color="auto"/>
              <w:left w:val="single" w:sz="4" w:space="0" w:color="auto"/>
              <w:bottom w:val="single" w:sz="4" w:space="0" w:color="auto"/>
              <w:right w:val="single" w:sz="4" w:space="0" w:color="auto"/>
            </w:tcBorders>
          </w:tcPr>
          <w:p w14:paraId="68E73D36" w14:textId="77777777" w:rsidR="006B0DCC" w:rsidRPr="005B78F5" w:rsidRDefault="006B0DCC" w:rsidP="00754DF1">
            <w:pPr>
              <w:jc w:val="center"/>
              <w:rPr>
                <w:bCs/>
              </w:rPr>
            </w:pPr>
            <w:r w:rsidRPr="005B78F5">
              <w:rPr>
                <w:bCs/>
              </w:rPr>
              <w:t>252,0</w:t>
            </w:r>
          </w:p>
          <w:p w14:paraId="0A24252D" w14:textId="77777777" w:rsidR="006B0DCC" w:rsidRPr="005B78F5" w:rsidRDefault="006B0DCC" w:rsidP="00754DF1">
            <w:pPr>
              <w:jc w:val="center"/>
              <w:rPr>
                <w:bCs/>
              </w:rPr>
            </w:pPr>
          </w:p>
        </w:tc>
        <w:tc>
          <w:tcPr>
            <w:tcW w:w="1275" w:type="dxa"/>
            <w:tcBorders>
              <w:top w:val="single" w:sz="4" w:space="0" w:color="auto"/>
              <w:left w:val="single" w:sz="4" w:space="0" w:color="auto"/>
              <w:bottom w:val="single" w:sz="4" w:space="0" w:color="auto"/>
              <w:right w:val="single" w:sz="4" w:space="0" w:color="auto"/>
            </w:tcBorders>
          </w:tcPr>
          <w:p w14:paraId="27B2D9AF" w14:textId="77777777" w:rsidR="006B0DCC" w:rsidRPr="005B78F5" w:rsidRDefault="006B0DCC" w:rsidP="00754DF1">
            <w:pPr>
              <w:jc w:val="center"/>
              <w:rPr>
                <w:bCs/>
              </w:rPr>
            </w:pPr>
            <w:r w:rsidRPr="005B78F5">
              <w:rPr>
                <w:bCs/>
              </w:rPr>
              <w:t>277,2</w:t>
            </w:r>
          </w:p>
          <w:p w14:paraId="1355DA1B" w14:textId="77777777" w:rsidR="006B0DCC" w:rsidRPr="005B78F5" w:rsidRDefault="006B0DCC" w:rsidP="00754DF1">
            <w:pPr>
              <w:jc w:val="center"/>
              <w:rPr>
                <w:bCs/>
              </w:rPr>
            </w:pPr>
          </w:p>
        </w:tc>
        <w:tc>
          <w:tcPr>
            <w:tcW w:w="1276" w:type="dxa"/>
            <w:tcBorders>
              <w:top w:val="single" w:sz="4" w:space="0" w:color="auto"/>
              <w:left w:val="single" w:sz="4" w:space="0" w:color="auto"/>
              <w:bottom w:val="single" w:sz="4" w:space="0" w:color="auto"/>
              <w:right w:val="single" w:sz="4" w:space="0" w:color="auto"/>
            </w:tcBorders>
          </w:tcPr>
          <w:p w14:paraId="5F9CF4E1" w14:textId="77777777" w:rsidR="006B0DCC" w:rsidRPr="005B78F5" w:rsidRDefault="006B0DCC" w:rsidP="00754DF1">
            <w:pPr>
              <w:jc w:val="center"/>
              <w:rPr>
                <w:bCs/>
              </w:rPr>
            </w:pPr>
            <w:r w:rsidRPr="005B78F5">
              <w:rPr>
                <w:bCs/>
              </w:rPr>
              <w:t>378,0</w:t>
            </w:r>
          </w:p>
          <w:p w14:paraId="236B48FC" w14:textId="77777777" w:rsidR="006B0DCC" w:rsidRPr="005B78F5" w:rsidRDefault="006B0DCC" w:rsidP="00754DF1">
            <w:pPr>
              <w:jc w:val="center"/>
              <w:rPr>
                <w:bCs/>
              </w:rPr>
            </w:pPr>
          </w:p>
        </w:tc>
      </w:tr>
      <w:tr w:rsidR="006B0DCC" w:rsidRPr="005B78F5" w14:paraId="08B5EBB5" w14:textId="77777777" w:rsidTr="00754DF1">
        <w:tc>
          <w:tcPr>
            <w:tcW w:w="5495" w:type="dxa"/>
            <w:tcBorders>
              <w:top w:val="single" w:sz="4" w:space="0" w:color="auto"/>
              <w:left w:val="single" w:sz="4" w:space="0" w:color="auto"/>
              <w:bottom w:val="single" w:sz="4" w:space="0" w:color="auto"/>
              <w:right w:val="single" w:sz="4" w:space="0" w:color="auto"/>
            </w:tcBorders>
            <w:hideMark/>
          </w:tcPr>
          <w:p w14:paraId="3A3903C2" w14:textId="77777777" w:rsidR="006B0DCC" w:rsidRPr="005B78F5" w:rsidRDefault="006B0DCC" w:rsidP="00754DF1">
            <w:pPr>
              <w:rPr>
                <w:bCs/>
              </w:rPr>
            </w:pPr>
            <w:r w:rsidRPr="005B78F5">
              <w:rPr>
                <w:bCs/>
              </w:rPr>
              <w:t>Виплата заробітної прати працівникам у воєнний період , як додатковий фактор для стимулювання</w:t>
            </w:r>
          </w:p>
        </w:tc>
        <w:tc>
          <w:tcPr>
            <w:tcW w:w="1331" w:type="dxa"/>
            <w:tcBorders>
              <w:top w:val="single" w:sz="4" w:space="0" w:color="auto"/>
              <w:left w:val="single" w:sz="4" w:space="0" w:color="auto"/>
              <w:bottom w:val="single" w:sz="4" w:space="0" w:color="auto"/>
              <w:right w:val="single" w:sz="4" w:space="0" w:color="auto"/>
            </w:tcBorders>
            <w:hideMark/>
          </w:tcPr>
          <w:p w14:paraId="38520C02" w14:textId="77777777" w:rsidR="006B0DCC" w:rsidRPr="005B78F5" w:rsidRDefault="006B0DCC" w:rsidP="00754DF1">
            <w:pPr>
              <w:jc w:val="center"/>
              <w:rPr>
                <w:bCs/>
              </w:rPr>
            </w:pPr>
            <w:r w:rsidRPr="005B78F5">
              <w:rPr>
                <w:bCs/>
              </w:rPr>
              <w:t>2520,0</w:t>
            </w:r>
          </w:p>
        </w:tc>
        <w:tc>
          <w:tcPr>
            <w:tcW w:w="1275" w:type="dxa"/>
            <w:tcBorders>
              <w:top w:val="single" w:sz="4" w:space="0" w:color="auto"/>
              <w:left w:val="single" w:sz="4" w:space="0" w:color="auto"/>
              <w:bottom w:val="single" w:sz="4" w:space="0" w:color="auto"/>
              <w:right w:val="single" w:sz="4" w:space="0" w:color="auto"/>
            </w:tcBorders>
            <w:hideMark/>
          </w:tcPr>
          <w:p w14:paraId="3EA37D19" w14:textId="77777777" w:rsidR="006B0DCC" w:rsidRPr="005B78F5" w:rsidRDefault="006B0DCC" w:rsidP="00754DF1">
            <w:pPr>
              <w:jc w:val="center"/>
              <w:rPr>
                <w:bCs/>
              </w:rPr>
            </w:pPr>
            <w:r w:rsidRPr="005B78F5">
              <w:rPr>
                <w:bCs/>
              </w:rPr>
              <w:t>2700,0</w:t>
            </w:r>
          </w:p>
        </w:tc>
        <w:tc>
          <w:tcPr>
            <w:tcW w:w="1276" w:type="dxa"/>
            <w:tcBorders>
              <w:top w:val="single" w:sz="4" w:space="0" w:color="auto"/>
              <w:left w:val="single" w:sz="4" w:space="0" w:color="auto"/>
              <w:bottom w:val="single" w:sz="4" w:space="0" w:color="auto"/>
              <w:right w:val="single" w:sz="4" w:space="0" w:color="auto"/>
            </w:tcBorders>
            <w:hideMark/>
          </w:tcPr>
          <w:p w14:paraId="2102EFCA" w14:textId="77777777" w:rsidR="006B0DCC" w:rsidRPr="005B78F5" w:rsidRDefault="006B0DCC" w:rsidP="00754DF1">
            <w:pPr>
              <w:jc w:val="center"/>
              <w:rPr>
                <w:bCs/>
              </w:rPr>
            </w:pPr>
            <w:r w:rsidRPr="005B78F5">
              <w:rPr>
                <w:bCs/>
              </w:rPr>
              <w:t>2800,0</w:t>
            </w:r>
          </w:p>
        </w:tc>
      </w:tr>
      <w:tr w:rsidR="006B0DCC" w:rsidRPr="005B78F5" w14:paraId="0CAC52EB" w14:textId="77777777" w:rsidTr="00754DF1">
        <w:tc>
          <w:tcPr>
            <w:tcW w:w="5495" w:type="dxa"/>
            <w:tcBorders>
              <w:top w:val="single" w:sz="4" w:space="0" w:color="auto"/>
              <w:left w:val="single" w:sz="4" w:space="0" w:color="auto"/>
              <w:bottom w:val="single" w:sz="4" w:space="0" w:color="auto"/>
              <w:right w:val="single" w:sz="4" w:space="0" w:color="auto"/>
            </w:tcBorders>
            <w:hideMark/>
          </w:tcPr>
          <w:p w14:paraId="462031A1" w14:textId="77777777" w:rsidR="006B0DCC" w:rsidRPr="005B78F5" w:rsidRDefault="006B0DCC" w:rsidP="00754DF1">
            <w:pPr>
              <w:rPr>
                <w:bCs/>
              </w:rPr>
            </w:pPr>
            <w:r w:rsidRPr="005B78F5">
              <w:rPr>
                <w:bCs/>
              </w:rPr>
              <w:t>Разом</w:t>
            </w:r>
          </w:p>
        </w:tc>
        <w:tc>
          <w:tcPr>
            <w:tcW w:w="1331" w:type="dxa"/>
            <w:tcBorders>
              <w:top w:val="single" w:sz="4" w:space="0" w:color="auto"/>
              <w:left w:val="single" w:sz="4" w:space="0" w:color="auto"/>
              <w:bottom w:val="single" w:sz="4" w:space="0" w:color="auto"/>
              <w:right w:val="single" w:sz="4" w:space="0" w:color="auto"/>
            </w:tcBorders>
            <w:hideMark/>
          </w:tcPr>
          <w:p w14:paraId="5C1CD423" w14:textId="77777777" w:rsidR="006B0DCC" w:rsidRPr="005B78F5" w:rsidRDefault="006B0DCC" w:rsidP="00754DF1">
            <w:pPr>
              <w:jc w:val="center"/>
              <w:rPr>
                <w:bCs/>
              </w:rPr>
            </w:pPr>
            <w:r w:rsidRPr="005B78F5">
              <w:rPr>
                <w:bCs/>
              </w:rPr>
              <w:t>2772,0</w:t>
            </w:r>
          </w:p>
        </w:tc>
        <w:tc>
          <w:tcPr>
            <w:tcW w:w="1275" w:type="dxa"/>
            <w:tcBorders>
              <w:top w:val="single" w:sz="4" w:space="0" w:color="auto"/>
              <w:left w:val="single" w:sz="4" w:space="0" w:color="auto"/>
              <w:bottom w:val="single" w:sz="4" w:space="0" w:color="auto"/>
              <w:right w:val="single" w:sz="4" w:space="0" w:color="auto"/>
            </w:tcBorders>
            <w:hideMark/>
          </w:tcPr>
          <w:p w14:paraId="59033D12" w14:textId="77777777" w:rsidR="006B0DCC" w:rsidRPr="005B78F5" w:rsidRDefault="006B0DCC" w:rsidP="00754DF1">
            <w:pPr>
              <w:jc w:val="center"/>
              <w:rPr>
                <w:bCs/>
              </w:rPr>
            </w:pPr>
            <w:r w:rsidRPr="005B78F5">
              <w:rPr>
                <w:bCs/>
              </w:rPr>
              <w:t>2977,2</w:t>
            </w:r>
          </w:p>
        </w:tc>
        <w:tc>
          <w:tcPr>
            <w:tcW w:w="1276" w:type="dxa"/>
            <w:tcBorders>
              <w:top w:val="single" w:sz="4" w:space="0" w:color="auto"/>
              <w:left w:val="single" w:sz="4" w:space="0" w:color="auto"/>
              <w:bottom w:val="single" w:sz="4" w:space="0" w:color="auto"/>
              <w:right w:val="single" w:sz="4" w:space="0" w:color="auto"/>
            </w:tcBorders>
            <w:hideMark/>
          </w:tcPr>
          <w:p w14:paraId="6C4ACD21" w14:textId="77777777" w:rsidR="006B0DCC" w:rsidRPr="005B78F5" w:rsidRDefault="006B0DCC" w:rsidP="00754DF1">
            <w:pPr>
              <w:jc w:val="center"/>
              <w:rPr>
                <w:bCs/>
              </w:rPr>
            </w:pPr>
            <w:r w:rsidRPr="005B78F5">
              <w:rPr>
                <w:bCs/>
              </w:rPr>
              <w:t>3178,0</w:t>
            </w:r>
          </w:p>
        </w:tc>
      </w:tr>
      <w:tr w:rsidR="006B0DCC" w:rsidRPr="005B78F5" w14:paraId="693836EB" w14:textId="77777777" w:rsidTr="00754DF1">
        <w:tc>
          <w:tcPr>
            <w:tcW w:w="5495" w:type="dxa"/>
            <w:tcBorders>
              <w:top w:val="nil"/>
              <w:left w:val="nil"/>
              <w:bottom w:val="nil"/>
              <w:right w:val="nil"/>
            </w:tcBorders>
          </w:tcPr>
          <w:p w14:paraId="49F5B273" w14:textId="77777777" w:rsidR="006B0DCC" w:rsidRPr="005B78F5" w:rsidRDefault="006B0DCC" w:rsidP="00754DF1">
            <w:pPr>
              <w:jc w:val="center"/>
              <w:rPr>
                <w:bCs/>
              </w:rPr>
            </w:pPr>
          </w:p>
        </w:tc>
        <w:tc>
          <w:tcPr>
            <w:tcW w:w="1331" w:type="dxa"/>
            <w:tcBorders>
              <w:top w:val="nil"/>
              <w:left w:val="nil"/>
              <w:bottom w:val="nil"/>
              <w:right w:val="nil"/>
            </w:tcBorders>
          </w:tcPr>
          <w:p w14:paraId="71CBBEA4" w14:textId="77777777" w:rsidR="006B0DCC" w:rsidRPr="005B78F5" w:rsidRDefault="006B0DCC" w:rsidP="00754DF1">
            <w:pPr>
              <w:jc w:val="center"/>
              <w:rPr>
                <w:bCs/>
              </w:rPr>
            </w:pPr>
          </w:p>
        </w:tc>
        <w:tc>
          <w:tcPr>
            <w:tcW w:w="1275" w:type="dxa"/>
            <w:tcBorders>
              <w:top w:val="nil"/>
              <w:left w:val="nil"/>
              <w:bottom w:val="nil"/>
              <w:right w:val="nil"/>
            </w:tcBorders>
          </w:tcPr>
          <w:p w14:paraId="305D83C1" w14:textId="77777777" w:rsidR="006B0DCC" w:rsidRPr="005B78F5" w:rsidRDefault="006B0DCC" w:rsidP="00754DF1">
            <w:pPr>
              <w:jc w:val="center"/>
              <w:rPr>
                <w:bCs/>
              </w:rPr>
            </w:pPr>
          </w:p>
        </w:tc>
        <w:tc>
          <w:tcPr>
            <w:tcW w:w="1276" w:type="dxa"/>
            <w:tcBorders>
              <w:top w:val="nil"/>
              <w:left w:val="nil"/>
              <w:bottom w:val="nil"/>
              <w:right w:val="nil"/>
            </w:tcBorders>
          </w:tcPr>
          <w:p w14:paraId="0E94456E" w14:textId="77777777" w:rsidR="006B0DCC" w:rsidRPr="005B78F5" w:rsidRDefault="006B0DCC" w:rsidP="00754DF1">
            <w:pPr>
              <w:jc w:val="center"/>
              <w:rPr>
                <w:bCs/>
              </w:rPr>
            </w:pPr>
          </w:p>
        </w:tc>
      </w:tr>
      <w:tr w:rsidR="006B0DCC" w14:paraId="6726AB92" w14:textId="77777777" w:rsidTr="00754DF1">
        <w:tc>
          <w:tcPr>
            <w:tcW w:w="5495" w:type="dxa"/>
            <w:tcBorders>
              <w:top w:val="nil"/>
              <w:left w:val="nil"/>
              <w:bottom w:val="nil"/>
              <w:right w:val="nil"/>
            </w:tcBorders>
          </w:tcPr>
          <w:p w14:paraId="2C9FCAC9" w14:textId="77777777" w:rsidR="006B0DCC" w:rsidRDefault="006B0DCC" w:rsidP="00754DF1">
            <w:pPr>
              <w:jc w:val="center"/>
              <w:rPr>
                <w:b/>
                <w:sz w:val="20"/>
                <w:szCs w:val="20"/>
              </w:rPr>
            </w:pPr>
          </w:p>
        </w:tc>
        <w:tc>
          <w:tcPr>
            <w:tcW w:w="1331" w:type="dxa"/>
            <w:tcBorders>
              <w:top w:val="nil"/>
              <w:left w:val="nil"/>
              <w:bottom w:val="nil"/>
              <w:right w:val="nil"/>
            </w:tcBorders>
          </w:tcPr>
          <w:p w14:paraId="09334CB3" w14:textId="77777777" w:rsidR="006B0DCC" w:rsidRDefault="006B0DCC" w:rsidP="00754DF1">
            <w:pPr>
              <w:jc w:val="center"/>
              <w:rPr>
                <w:b/>
                <w:sz w:val="20"/>
                <w:szCs w:val="20"/>
              </w:rPr>
            </w:pPr>
          </w:p>
        </w:tc>
        <w:tc>
          <w:tcPr>
            <w:tcW w:w="1275" w:type="dxa"/>
            <w:tcBorders>
              <w:top w:val="nil"/>
              <w:left w:val="nil"/>
              <w:bottom w:val="nil"/>
              <w:right w:val="nil"/>
            </w:tcBorders>
          </w:tcPr>
          <w:p w14:paraId="1012340A" w14:textId="77777777" w:rsidR="006B0DCC" w:rsidRDefault="006B0DCC" w:rsidP="00754DF1">
            <w:pPr>
              <w:jc w:val="center"/>
              <w:rPr>
                <w:b/>
                <w:sz w:val="20"/>
                <w:szCs w:val="20"/>
              </w:rPr>
            </w:pPr>
          </w:p>
        </w:tc>
        <w:tc>
          <w:tcPr>
            <w:tcW w:w="1276" w:type="dxa"/>
            <w:tcBorders>
              <w:top w:val="nil"/>
              <w:left w:val="nil"/>
              <w:bottom w:val="nil"/>
              <w:right w:val="nil"/>
            </w:tcBorders>
          </w:tcPr>
          <w:p w14:paraId="25632246" w14:textId="77777777" w:rsidR="006B0DCC" w:rsidRDefault="006B0DCC" w:rsidP="00754DF1">
            <w:pPr>
              <w:jc w:val="center"/>
              <w:rPr>
                <w:b/>
                <w:sz w:val="20"/>
                <w:szCs w:val="20"/>
              </w:rPr>
            </w:pPr>
          </w:p>
        </w:tc>
      </w:tr>
      <w:tr w:rsidR="006B0DCC" w14:paraId="49E6E112" w14:textId="77777777" w:rsidTr="00754DF1">
        <w:tc>
          <w:tcPr>
            <w:tcW w:w="5495" w:type="dxa"/>
            <w:tcBorders>
              <w:top w:val="nil"/>
              <w:left w:val="nil"/>
              <w:bottom w:val="nil"/>
              <w:right w:val="nil"/>
            </w:tcBorders>
          </w:tcPr>
          <w:p w14:paraId="5190FF91" w14:textId="77777777" w:rsidR="006B0DCC" w:rsidRDefault="006B0DCC" w:rsidP="00754DF1">
            <w:pPr>
              <w:jc w:val="center"/>
              <w:rPr>
                <w:b/>
                <w:sz w:val="20"/>
                <w:szCs w:val="20"/>
              </w:rPr>
            </w:pPr>
          </w:p>
        </w:tc>
        <w:tc>
          <w:tcPr>
            <w:tcW w:w="1331" w:type="dxa"/>
            <w:tcBorders>
              <w:top w:val="nil"/>
              <w:left w:val="nil"/>
              <w:bottom w:val="nil"/>
              <w:right w:val="nil"/>
            </w:tcBorders>
          </w:tcPr>
          <w:p w14:paraId="42A93D5C" w14:textId="77777777" w:rsidR="006B0DCC" w:rsidRDefault="006B0DCC" w:rsidP="00754DF1">
            <w:pPr>
              <w:jc w:val="center"/>
              <w:rPr>
                <w:b/>
                <w:sz w:val="20"/>
                <w:szCs w:val="20"/>
              </w:rPr>
            </w:pPr>
          </w:p>
        </w:tc>
        <w:tc>
          <w:tcPr>
            <w:tcW w:w="1275" w:type="dxa"/>
            <w:tcBorders>
              <w:top w:val="nil"/>
              <w:left w:val="nil"/>
              <w:bottom w:val="nil"/>
              <w:right w:val="nil"/>
            </w:tcBorders>
          </w:tcPr>
          <w:p w14:paraId="71A3CA89" w14:textId="77777777" w:rsidR="006B0DCC" w:rsidRDefault="006B0DCC" w:rsidP="00754DF1">
            <w:pPr>
              <w:jc w:val="center"/>
              <w:rPr>
                <w:b/>
                <w:sz w:val="20"/>
                <w:szCs w:val="20"/>
              </w:rPr>
            </w:pPr>
          </w:p>
        </w:tc>
        <w:tc>
          <w:tcPr>
            <w:tcW w:w="1276" w:type="dxa"/>
            <w:tcBorders>
              <w:top w:val="nil"/>
              <w:left w:val="nil"/>
              <w:bottom w:val="nil"/>
              <w:right w:val="nil"/>
            </w:tcBorders>
          </w:tcPr>
          <w:p w14:paraId="339DDAFD" w14:textId="77777777" w:rsidR="006B0DCC" w:rsidRDefault="006B0DCC" w:rsidP="00754DF1">
            <w:pPr>
              <w:jc w:val="center"/>
              <w:rPr>
                <w:b/>
                <w:sz w:val="20"/>
                <w:szCs w:val="20"/>
              </w:rPr>
            </w:pPr>
          </w:p>
        </w:tc>
      </w:tr>
      <w:tr w:rsidR="006B0DCC" w14:paraId="1EE65594" w14:textId="77777777" w:rsidTr="00754DF1">
        <w:tc>
          <w:tcPr>
            <w:tcW w:w="5495" w:type="dxa"/>
            <w:tcBorders>
              <w:top w:val="nil"/>
              <w:left w:val="nil"/>
              <w:bottom w:val="nil"/>
              <w:right w:val="nil"/>
            </w:tcBorders>
          </w:tcPr>
          <w:p w14:paraId="39553C1E" w14:textId="77777777" w:rsidR="006B0DCC" w:rsidRDefault="006B0DCC" w:rsidP="00754DF1">
            <w:pPr>
              <w:jc w:val="center"/>
              <w:rPr>
                <w:b/>
                <w:sz w:val="20"/>
                <w:szCs w:val="20"/>
              </w:rPr>
            </w:pPr>
          </w:p>
        </w:tc>
        <w:tc>
          <w:tcPr>
            <w:tcW w:w="1331" w:type="dxa"/>
            <w:tcBorders>
              <w:top w:val="nil"/>
              <w:left w:val="nil"/>
              <w:bottom w:val="nil"/>
              <w:right w:val="nil"/>
            </w:tcBorders>
          </w:tcPr>
          <w:p w14:paraId="15F016CE" w14:textId="77777777" w:rsidR="006B0DCC" w:rsidRDefault="006B0DCC" w:rsidP="00754DF1">
            <w:pPr>
              <w:jc w:val="center"/>
              <w:rPr>
                <w:b/>
                <w:sz w:val="20"/>
                <w:szCs w:val="20"/>
              </w:rPr>
            </w:pPr>
          </w:p>
        </w:tc>
        <w:tc>
          <w:tcPr>
            <w:tcW w:w="1275" w:type="dxa"/>
            <w:tcBorders>
              <w:top w:val="nil"/>
              <w:left w:val="nil"/>
              <w:bottom w:val="nil"/>
              <w:right w:val="nil"/>
            </w:tcBorders>
          </w:tcPr>
          <w:p w14:paraId="36A79063" w14:textId="77777777" w:rsidR="006B0DCC" w:rsidRDefault="006B0DCC" w:rsidP="00754DF1">
            <w:pPr>
              <w:jc w:val="center"/>
              <w:rPr>
                <w:b/>
                <w:sz w:val="20"/>
                <w:szCs w:val="20"/>
              </w:rPr>
            </w:pPr>
          </w:p>
        </w:tc>
        <w:tc>
          <w:tcPr>
            <w:tcW w:w="1276" w:type="dxa"/>
            <w:tcBorders>
              <w:top w:val="nil"/>
              <w:left w:val="nil"/>
              <w:bottom w:val="nil"/>
              <w:right w:val="nil"/>
            </w:tcBorders>
          </w:tcPr>
          <w:p w14:paraId="555AFE9B" w14:textId="77777777" w:rsidR="006B0DCC" w:rsidRDefault="006B0DCC" w:rsidP="00754DF1">
            <w:pPr>
              <w:jc w:val="center"/>
              <w:rPr>
                <w:b/>
                <w:sz w:val="20"/>
                <w:szCs w:val="20"/>
              </w:rPr>
            </w:pPr>
          </w:p>
        </w:tc>
      </w:tr>
    </w:tbl>
    <w:p w14:paraId="2DF10BBD" w14:textId="77777777" w:rsidR="00EC22AE" w:rsidRDefault="00EC22AE" w:rsidP="00EC22AE">
      <w:pPr>
        <w:rPr>
          <w:b/>
          <w:bCs/>
        </w:rPr>
        <w:sectPr w:rsidR="00EC22AE">
          <w:pgSz w:w="16838" w:h="11906" w:orient="landscape"/>
          <w:pgMar w:top="720" w:right="720" w:bottom="720" w:left="720" w:header="709" w:footer="709" w:gutter="0"/>
          <w:cols w:space="720"/>
        </w:sectPr>
      </w:pPr>
    </w:p>
    <w:p w14:paraId="135C2A01" w14:textId="77777777" w:rsidR="00EC22AE" w:rsidRDefault="00EC22AE" w:rsidP="00EC22AE">
      <w:pPr>
        <w:rPr>
          <w:b/>
          <w:bCs/>
        </w:rPr>
      </w:pPr>
    </w:p>
    <w:p w14:paraId="51C421C2" w14:textId="77777777" w:rsidR="00EC22AE" w:rsidRDefault="00EC22AE" w:rsidP="00EC22AE">
      <w:pPr>
        <w:rPr>
          <w:b/>
          <w:bCs/>
        </w:rPr>
      </w:pPr>
    </w:p>
    <w:p w14:paraId="6C4FEE8F" w14:textId="77777777" w:rsidR="00EC22AE" w:rsidRDefault="00EC22AE" w:rsidP="00EC22AE">
      <w:pPr>
        <w:jc w:val="center"/>
        <w:rPr>
          <w:b/>
          <w:bCs/>
        </w:rPr>
      </w:pPr>
      <w:r>
        <w:rPr>
          <w:b/>
          <w:bCs/>
        </w:rPr>
        <w:t>Показники результативності Програми</w:t>
      </w:r>
    </w:p>
    <w:tbl>
      <w:tblPr>
        <w:tblStyle w:val="a4"/>
        <w:tblW w:w="0" w:type="auto"/>
        <w:tblLook w:val="04A0" w:firstRow="1" w:lastRow="0" w:firstColumn="1" w:lastColumn="0" w:noHBand="0" w:noVBand="1"/>
      </w:tblPr>
      <w:tblGrid>
        <w:gridCol w:w="463"/>
        <w:gridCol w:w="2391"/>
        <w:gridCol w:w="1221"/>
        <w:gridCol w:w="1510"/>
        <w:gridCol w:w="1348"/>
        <w:gridCol w:w="1348"/>
        <w:gridCol w:w="1348"/>
      </w:tblGrid>
      <w:tr w:rsidR="00EC22AE" w14:paraId="0EB8AE38" w14:textId="77777777" w:rsidTr="00463530">
        <w:tc>
          <w:tcPr>
            <w:tcW w:w="470" w:type="dxa"/>
            <w:tcBorders>
              <w:top w:val="single" w:sz="4" w:space="0" w:color="auto"/>
              <w:left w:val="single" w:sz="4" w:space="0" w:color="auto"/>
              <w:bottom w:val="single" w:sz="4" w:space="0" w:color="auto"/>
              <w:right w:val="single" w:sz="4" w:space="0" w:color="auto"/>
            </w:tcBorders>
            <w:hideMark/>
          </w:tcPr>
          <w:p w14:paraId="517FD10B" w14:textId="77777777" w:rsidR="00EC22AE" w:rsidRDefault="00EC22AE" w:rsidP="00463530">
            <w:pPr>
              <w:jc w:val="center"/>
              <w:rPr>
                <w:bCs/>
              </w:rPr>
            </w:pPr>
            <w:r>
              <w:rPr>
                <w:bCs/>
              </w:rPr>
              <w:t>№</w:t>
            </w:r>
          </w:p>
        </w:tc>
        <w:tc>
          <w:tcPr>
            <w:tcW w:w="2571" w:type="dxa"/>
            <w:tcBorders>
              <w:top w:val="single" w:sz="4" w:space="0" w:color="auto"/>
              <w:left w:val="single" w:sz="4" w:space="0" w:color="auto"/>
              <w:bottom w:val="single" w:sz="4" w:space="0" w:color="auto"/>
              <w:right w:val="single" w:sz="4" w:space="0" w:color="auto"/>
            </w:tcBorders>
            <w:hideMark/>
          </w:tcPr>
          <w:p w14:paraId="2F837ED2" w14:textId="77777777" w:rsidR="00EC22AE" w:rsidRDefault="00EC22AE" w:rsidP="00463530">
            <w:pPr>
              <w:jc w:val="center"/>
              <w:rPr>
                <w:bCs/>
              </w:rPr>
            </w:pPr>
            <w:r>
              <w:rPr>
                <w:bCs/>
              </w:rPr>
              <w:t>Назва показника</w:t>
            </w:r>
          </w:p>
        </w:tc>
        <w:tc>
          <w:tcPr>
            <w:tcW w:w="1251" w:type="dxa"/>
            <w:tcBorders>
              <w:top w:val="single" w:sz="4" w:space="0" w:color="auto"/>
              <w:left w:val="single" w:sz="4" w:space="0" w:color="auto"/>
              <w:bottom w:val="single" w:sz="4" w:space="0" w:color="auto"/>
              <w:right w:val="single" w:sz="4" w:space="0" w:color="auto"/>
            </w:tcBorders>
            <w:hideMark/>
          </w:tcPr>
          <w:p w14:paraId="62A50060" w14:textId="77777777" w:rsidR="00EC22AE" w:rsidRDefault="00EC22AE" w:rsidP="00463530">
            <w:pPr>
              <w:jc w:val="center"/>
              <w:rPr>
                <w:bCs/>
              </w:rPr>
            </w:pPr>
            <w:r>
              <w:rPr>
                <w:bCs/>
              </w:rPr>
              <w:t>Одиниця виміру</w:t>
            </w:r>
          </w:p>
        </w:tc>
        <w:tc>
          <w:tcPr>
            <w:tcW w:w="1609" w:type="dxa"/>
            <w:tcBorders>
              <w:top w:val="single" w:sz="4" w:space="0" w:color="auto"/>
              <w:left w:val="single" w:sz="4" w:space="0" w:color="auto"/>
              <w:bottom w:val="single" w:sz="4" w:space="0" w:color="auto"/>
              <w:right w:val="single" w:sz="4" w:space="0" w:color="auto"/>
            </w:tcBorders>
            <w:hideMark/>
          </w:tcPr>
          <w:p w14:paraId="6F0C44A7" w14:textId="77777777" w:rsidR="00EC22AE" w:rsidRDefault="00EC22AE" w:rsidP="00463530">
            <w:pPr>
              <w:jc w:val="center"/>
              <w:rPr>
                <w:bCs/>
              </w:rPr>
            </w:pPr>
            <w:r>
              <w:rPr>
                <w:bCs/>
              </w:rPr>
              <w:t>Вихідні дані на початок дії Програми</w:t>
            </w:r>
          </w:p>
        </w:tc>
        <w:tc>
          <w:tcPr>
            <w:tcW w:w="1431" w:type="dxa"/>
            <w:tcBorders>
              <w:top w:val="single" w:sz="4" w:space="0" w:color="auto"/>
              <w:left w:val="single" w:sz="4" w:space="0" w:color="auto"/>
              <w:bottom w:val="single" w:sz="4" w:space="0" w:color="auto"/>
              <w:right w:val="single" w:sz="4" w:space="0" w:color="auto"/>
            </w:tcBorders>
            <w:hideMark/>
          </w:tcPr>
          <w:p w14:paraId="44B2BC72" w14:textId="77777777" w:rsidR="00EC22AE" w:rsidRDefault="00EC22AE" w:rsidP="00463530">
            <w:pPr>
              <w:jc w:val="center"/>
              <w:rPr>
                <w:bCs/>
              </w:rPr>
            </w:pPr>
            <w:r>
              <w:rPr>
                <w:bCs/>
              </w:rPr>
              <w:t>2025 рік</w:t>
            </w:r>
          </w:p>
        </w:tc>
        <w:tc>
          <w:tcPr>
            <w:tcW w:w="1431" w:type="dxa"/>
            <w:tcBorders>
              <w:top w:val="single" w:sz="4" w:space="0" w:color="auto"/>
              <w:left w:val="single" w:sz="4" w:space="0" w:color="auto"/>
              <w:bottom w:val="single" w:sz="4" w:space="0" w:color="auto"/>
              <w:right w:val="single" w:sz="4" w:space="0" w:color="auto"/>
            </w:tcBorders>
            <w:hideMark/>
          </w:tcPr>
          <w:p w14:paraId="17F42BF8" w14:textId="77777777" w:rsidR="00EC22AE" w:rsidRDefault="00EC22AE" w:rsidP="00463530">
            <w:pPr>
              <w:jc w:val="center"/>
              <w:rPr>
                <w:bCs/>
              </w:rPr>
            </w:pPr>
            <w:r>
              <w:rPr>
                <w:bCs/>
              </w:rPr>
              <w:t>2026 рік</w:t>
            </w:r>
          </w:p>
        </w:tc>
        <w:tc>
          <w:tcPr>
            <w:tcW w:w="1431" w:type="dxa"/>
            <w:tcBorders>
              <w:top w:val="single" w:sz="4" w:space="0" w:color="auto"/>
              <w:left w:val="single" w:sz="4" w:space="0" w:color="auto"/>
              <w:bottom w:val="single" w:sz="4" w:space="0" w:color="auto"/>
              <w:right w:val="single" w:sz="4" w:space="0" w:color="auto"/>
            </w:tcBorders>
            <w:hideMark/>
          </w:tcPr>
          <w:p w14:paraId="0D4798AC" w14:textId="77777777" w:rsidR="00EC22AE" w:rsidRDefault="00EC22AE" w:rsidP="00463530">
            <w:pPr>
              <w:jc w:val="center"/>
              <w:rPr>
                <w:bCs/>
              </w:rPr>
            </w:pPr>
            <w:r>
              <w:rPr>
                <w:bCs/>
              </w:rPr>
              <w:t>2027 рік</w:t>
            </w:r>
          </w:p>
        </w:tc>
      </w:tr>
      <w:tr w:rsidR="00EC22AE" w14:paraId="5E4E1856" w14:textId="77777777" w:rsidTr="00463530">
        <w:tc>
          <w:tcPr>
            <w:tcW w:w="470" w:type="dxa"/>
            <w:tcBorders>
              <w:top w:val="single" w:sz="4" w:space="0" w:color="auto"/>
              <w:left w:val="single" w:sz="4" w:space="0" w:color="auto"/>
              <w:bottom w:val="single" w:sz="4" w:space="0" w:color="auto"/>
              <w:right w:val="single" w:sz="4" w:space="0" w:color="auto"/>
            </w:tcBorders>
            <w:hideMark/>
          </w:tcPr>
          <w:p w14:paraId="5E004281" w14:textId="77777777" w:rsidR="00EC22AE" w:rsidRDefault="00EC22AE" w:rsidP="00463530">
            <w:pPr>
              <w:jc w:val="center"/>
              <w:rPr>
                <w:bCs/>
              </w:rPr>
            </w:pPr>
            <w:r>
              <w:rPr>
                <w:bCs/>
              </w:rPr>
              <w:t>1</w:t>
            </w:r>
          </w:p>
        </w:tc>
        <w:tc>
          <w:tcPr>
            <w:tcW w:w="2571" w:type="dxa"/>
            <w:tcBorders>
              <w:top w:val="single" w:sz="4" w:space="0" w:color="auto"/>
              <w:left w:val="single" w:sz="4" w:space="0" w:color="auto"/>
              <w:bottom w:val="single" w:sz="4" w:space="0" w:color="auto"/>
              <w:right w:val="single" w:sz="4" w:space="0" w:color="auto"/>
            </w:tcBorders>
            <w:hideMark/>
          </w:tcPr>
          <w:p w14:paraId="4B04367D" w14:textId="77777777" w:rsidR="00EC22AE" w:rsidRDefault="00EC22AE" w:rsidP="00463530">
            <w:pPr>
              <w:jc w:val="center"/>
              <w:rPr>
                <w:bCs/>
              </w:rPr>
            </w:pPr>
            <w:r>
              <w:rPr>
                <w:bCs/>
              </w:rPr>
              <w:t>2</w:t>
            </w:r>
          </w:p>
        </w:tc>
        <w:tc>
          <w:tcPr>
            <w:tcW w:w="1251" w:type="dxa"/>
            <w:tcBorders>
              <w:top w:val="single" w:sz="4" w:space="0" w:color="auto"/>
              <w:left w:val="single" w:sz="4" w:space="0" w:color="auto"/>
              <w:bottom w:val="single" w:sz="4" w:space="0" w:color="auto"/>
              <w:right w:val="single" w:sz="4" w:space="0" w:color="auto"/>
            </w:tcBorders>
            <w:hideMark/>
          </w:tcPr>
          <w:p w14:paraId="7BAB3B43" w14:textId="77777777" w:rsidR="00EC22AE" w:rsidRDefault="00EC22AE" w:rsidP="00463530">
            <w:pPr>
              <w:jc w:val="center"/>
              <w:rPr>
                <w:bCs/>
              </w:rPr>
            </w:pPr>
            <w:r>
              <w:rPr>
                <w:bCs/>
              </w:rPr>
              <w:t>3</w:t>
            </w:r>
          </w:p>
        </w:tc>
        <w:tc>
          <w:tcPr>
            <w:tcW w:w="1609" w:type="dxa"/>
            <w:tcBorders>
              <w:top w:val="single" w:sz="4" w:space="0" w:color="auto"/>
              <w:left w:val="single" w:sz="4" w:space="0" w:color="auto"/>
              <w:bottom w:val="single" w:sz="4" w:space="0" w:color="auto"/>
              <w:right w:val="single" w:sz="4" w:space="0" w:color="auto"/>
            </w:tcBorders>
            <w:hideMark/>
          </w:tcPr>
          <w:p w14:paraId="730D8215" w14:textId="77777777" w:rsidR="00EC22AE" w:rsidRDefault="00EC22AE" w:rsidP="00463530">
            <w:pPr>
              <w:jc w:val="center"/>
              <w:rPr>
                <w:bCs/>
              </w:rPr>
            </w:pPr>
            <w:r>
              <w:rPr>
                <w:bCs/>
              </w:rPr>
              <w:t>4</w:t>
            </w:r>
          </w:p>
        </w:tc>
        <w:tc>
          <w:tcPr>
            <w:tcW w:w="1431" w:type="dxa"/>
            <w:tcBorders>
              <w:top w:val="single" w:sz="4" w:space="0" w:color="auto"/>
              <w:left w:val="single" w:sz="4" w:space="0" w:color="auto"/>
              <w:bottom w:val="single" w:sz="4" w:space="0" w:color="auto"/>
              <w:right w:val="single" w:sz="4" w:space="0" w:color="auto"/>
            </w:tcBorders>
            <w:hideMark/>
          </w:tcPr>
          <w:p w14:paraId="68444C7F" w14:textId="77777777" w:rsidR="00EC22AE" w:rsidRDefault="00EC22AE" w:rsidP="00463530">
            <w:pPr>
              <w:jc w:val="center"/>
              <w:rPr>
                <w:bCs/>
              </w:rPr>
            </w:pPr>
            <w:r>
              <w:rPr>
                <w:bCs/>
              </w:rPr>
              <w:t>5</w:t>
            </w:r>
          </w:p>
        </w:tc>
        <w:tc>
          <w:tcPr>
            <w:tcW w:w="1431" w:type="dxa"/>
            <w:tcBorders>
              <w:top w:val="single" w:sz="4" w:space="0" w:color="auto"/>
              <w:left w:val="single" w:sz="4" w:space="0" w:color="auto"/>
              <w:bottom w:val="single" w:sz="4" w:space="0" w:color="auto"/>
              <w:right w:val="single" w:sz="4" w:space="0" w:color="auto"/>
            </w:tcBorders>
            <w:hideMark/>
          </w:tcPr>
          <w:p w14:paraId="1F37A17E" w14:textId="77777777" w:rsidR="00EC22AE" w:rsidRDefault="00EC22AE" w:rsidP="00463530">
            <w:pPr>
              <w:jc w:val="center"/>
              <w:rPr>
                <w:bCs/>
              </w:rPr>
            </w:pPr>
            <w:r>
              <w:rPr>
                <w:bCs/>
              </w:rPr>
              <w:t>6</w:t>
            </w:r>
          </w:p>
        </w:tc>
        <w:tc>
          <w:tcPr>
            <w:tcW w:w="1431" w:type="dxa"/>
            <w:tcBorders>
              <w:top w:val="single" w:sz="4" w:space="0" w:color="auto"/>
              <w:left w:val="single" w:sz="4" w:space="0" w:color="auto"/>
              <w:bottom w:val="single" w:sz="4" w:space="0" w:color="auto"/>
              <w:right w:val="single" w:sz="4" w:space="0" w:color="auto"/>
            </w:tcBorders>
            <w:hideMark/>
          </w:tcPr>
          <w:p w14:paraId="343B3431" w14:textId="77777777" w:rsidR="00EC22AE" w:rsidRDefault="00EC22AE" w:rsidP="00463530">
            <w:pPr>
              <w:jc w:val="center"/>
              <w:rPr>
                <w:bCs/>
              </w:rPr>
            </w:pPr>
            <w:r>
              <w:rPr>
                <w:bCs/>
              </w:rPr>
              <w:t>7</w:t>
            </w:r>
          </w:p>
        </w:tc>
      </w:tr>
      <w:tr w:rsidR="00EC22AE" w14:paraId="626082B4" w14:textId="77777777" w:rsidTr="00463530">
        <w:tc>
          <w:tcPr>
            <w:tcW w:w="10194" w:type="dxa"/>
            <w:gridSpan w:val="7"/>
            <w:tcBorders>
              <w:top w:val="single" w:sz="4" w:space="0" w:color="auto"/>
              <w:left w:val="single" w:sz="4" w:space="0" w:color="auto"/>
              <w:bottom w:val="single" w:sz="4" w:space="0" w:color="auto"/>
              <w:right w:val="single" w:sz="4" w:space="0" w:color="auto"/>
            </w:tcBorders>
            <w:hideMark/>
          </w:tcPr>
          <w:p w14:paraId="75088197" w14:textId="77777777" w:rsidR="00EC22AE" w:rsidRDefault="00EC22AE" w:rsidP="00463530">
            <w:pPr>
              <w:jc w:val="center"/>
              <w:rPr>
                <w:bCs/>
              </w:rPr>
            </w:pPr>
            <w:r>
              <w:rPr>
                <w:bCs/>
              </w:rPr>
              <w:t>І. Показники затрат</w:t>
            </w:r>
          </w:p>
        </w:tc>
      </w:tr>
      <w:tr w:rsidR="00EC22AE" w14:paraId="1375A8A8" w14:textId="77777777" w:rsidTr="00463530">
        <w:tc>
          <w:tcPr>
            <w:tcW w:w="470" w:type="dxa"/>
            <w:tcBorders>
              <w:top w:val="single" w:sz="4" w:space="0" w:color="auto"/>
              <w:left w:val="single" w:sz="4" w:space="0" w:color="auto"/>
              <w:bottom w:val="single" w:sz="4" w:space="0" w:color="auto"/>
              <w:right w:val="single" w:sz="4" w:space="0" w:color="auto"/>
            </w:tcBorders>
            <w:hideMark/>
          </w:tcPr>
          <w:p w14:paraId="2B830F2E" w14:textId="77777777" w:rsidR="00EC22AE" w:rsidRDefault="00EC22AE" w:rsidP="00463530">
            <w:pPr>
              <w:rPr>
                <w:bCs/>
              </w:rPr>
            </w:pPr>
            <w:r>
              <w:rPr>
                <w:bCs/>
              </w:rPr>
              <w:t>1</w:t>
            </w:r>
          </w:p>
        </w:tc>
        <w:tc>
          <w:tcPr>
            <w:tcW w:w="2571" w:type="dxa"/>
            <w:tcBorders>
              <w:top w:val="single" w:sz="4" w:space="0" w:color="auto"/>
              <w:left w:val="single" w:sz="4" w:space="0" w:color="auto"/>
              <w:bottom w:val="single" w:sz="4" w:space="0" w:color="auto"/>
              <w:right w:val="single" w:sz="4" w:space="0" w:color="auto"/>
            </w:tcBorders>
            <w:hideMark/>
          </w:tcPr>
          <w:p w14:paraId="5DEA1EBE" w14:textId="77777777" w:rsidR="00EC22AE" w:rsidRDefault="00EC22AE" w:rsidP="00463530">
            <w:pPr>
              <w:rPr>
                <w:bCs/>
              </w:rPr>
            </w:pPr>
            <w:r>
              <w:rPr>
                <w:bCs/>
              </w:rPr>
              <w:t>Кількість закладів охорони здоров’я, які надають вторинну (спеціалізовану) медичну допомогу</w:t>
            </w:r>
          </w:p>
        </w:tc>
        <w:tc>
          <w:tcPr>
            <w:tcW w:w="1251" w:type="dxa"/>
            <w:tcBorders>
              <w:top w:val="single" w:sz="4" w:space="0" w:color="auto"/>
              <w:left w:val="single" w:sz="4" w:space="0" w:color="auto"/>
              <w:bottom w:val="single" w:sz="4" w:space="0" w:color="auto"/>
              <w:right w:val="single" w:sz="4" w:space="0" w:color="auto"/>
            </w:tcBorders>
            <w:hideMark/>
          </w:tcPr>
          <w:p w14:paraId="79AA405A" w14:textId="77777777" w:rsidR="00EC22AE" w:rsidRDefault="00EC22AE" w:rsidP="00463530">
            <w:pPr>
              <w:rPr>
                <w:bCs/>
              </w:rPr>
            </w:pPr>
            <w:r>
              <w:rPr>
                <w:bCs/>
              </w:rPr>
              <w:t>од</w:t>
            </w:r>
          </w:p>
        </w:tc>
        <w:tc>
          <w:tcPr>
            <w:tcW w:w="1609" w:type="dxa"/>
            <w:tcBorders>
              <w:top w:val="single" w:sz="4" w:space="0" w:color="auto"/>
              <w:left w:val="single" w:sz="4" w:space="0" w:color="auto"/>
              <w:bottom w:val="single" w:sz="4" w:space="0" w:color="auto"/>
              <w:right w:val="single" w:sz="4" w:space="0" w:color="auto"/>
            </w:tcBorders>
            <w:hideMark/>
          </w:tcPr>
          <w:p w14:paraId="1373BB07" w14:textId="77777777" w:rsidR="00EC22AE" w:rsidRDefault="00EC22AE" w:rsidP="00463530">
            <w:pPr>
              <w:rPr>
                <w:bCs/>
              </w:rPr>
            </w:pPr>
            <w:r>
              <w:rPr>
                <w:bCs/>
              </w:rPr>
              <w:t>1</w:t>
            </w:r>
          </w:p>
        </w:tc>
        <w:tc>
          <w:tcPr>
            <w:tcW w:w="1431" w:type="dxa"/>
            <w:tcBorders>
              <w:top w:val="single" w:sz="4" w:space="0" w:color="auto"/>
              <w:left w:val="single" w:sz="4" w:space="0" w:color="auto"/>
              <w:bottom w:val="single" w:sz="4" w:space="0" w:color="auto"/>
              <w:right w:val="single" w:sz="4" w:space="0" w:color="auto"/>
            </w:tcBorders>
            <w:hideMark/>
          </w:tcPr>
          <w:p w14:paraId="59DAB89C" w14:textId="77777777" w:rsidR="00EC22AE" w:rsidRDefault="00EC22AE" w:rsidP="00463530">
            <w:pPr>
              <w:rPr>
                <w:bCs/>
              </w:rPr>
            </w:pPr>
            <w:r>
              <w:rPr>
                <w:bCs/>
              </w:rPr>
              <w:t>1</w:t>
            </w:r>
          </w:p>
        </w:tc>
        <w:tc>
          <w:tcPr>
            <w:tcW w:w="1431" w:type="dxa"/>
            <w:tcBorders>
              <w:top w:val="single" w:sz="4" w:space="0" w:color="auto"/>
              <w:left w:val="single" w:sz="4" w:space="0" w:color="auto"/>
              <w:bottom w:val="single" w:sz="4" w:space="0" w:color="auto"/>
              <w:right w:val="single" w:sz="4" w:space="0" w:color="auto"/>
            </w:tcBorders>
            <w:hideMark/>
          </w:tcPr>
          <w:p w14:paraId="36E913EF" w14:textId="77777777" w:rsidR="00EC22AE" w:rsidRDefault="00EC22AE" w:rsidP="00463530">
            <w:pPr>
              <w:rPr>
                <w:bCs/>
              </w:rPr>
            </w:pPr>
            <w:r>
              <w:rPr>
                <w:bCs/>
              </w:rPr>
              <w:t>1</w:t>
            </w:r>
          </w:p>
        </w:tc>
        <w:tc>
          <w:tcPr>
            <w:tcW w:w="1431" w:type="dxa"/>
            <w:tcBorders>
              <w:top w:val="single" w:sz="4" w:space="0" w:color="auto"/>
              <w:left w:val="single" w:sz="4" w:space="0" w:color="auto"/>
              <w:bottom w:val="single" w:sz="4" w:space="0" w:color="auto"/>
              <w:right w:val="single" w:sz="4" w:space="0" w:color="auto"/>
            </w:tcBorders>
            <w:hideMark/>
          </w:tcPr>
          <w:p w14:paraId="26AE9ACE" w14:textId="77777777" w:rsidR="00EC22AE" w:rsidRDefault="00EC22AE" w:rsidP="00463530">
            <w:pPr>
              <w:rPr>
                <w:bCs/>
              </w:rPr>
            </w:pPr>
            <w:r>
              <w:rPr>
                <w:bCs/>
              </w:rPr>
              <w:t>1</w:t>
            </w:r>
          </w:p>
        </w:tc>
      </w:tr>
      <w:tr w:rsidR="00EC22AE" w14:paraId="12DF1CA9" w14:textId="77777777" w:rsidTr="00463530">
        <w:tc>
          <w:tcPr>
            <w:tcW w:w="10194" w:type="dxa"/>
            <w:gridSpan w:val="7"/>
            <w:tcBorders>
              <w:top w:val="single" w:sz="4" w:space="0" w:color="auto"/>
              <w:left w:val="single" w:sz="4" w:space="0" w:color="auto"/>
              <w:bottom w:val="single" w:sz="4" w:space="0" w:color="auto"/>
              <w:right w:val="single" w:sz="4" w:space="0" w:color="auto"/>
            </w:tcBorders>
            <w:hideMark/>
          </w:tcPr>
          <w:p w14:paraId="23D3E403" w14:textId="77777777" w:rsidR="00EC22AE" w:rsidRDefault="00EC22AE" w:rsidP="00463530">
            <w:pPr>
              <w:jc w:val="center"/>
              <w:rPr>
                <w:bCs/>
              </w:rPr>
            </w:pPr>
            <w:r>
              <w:rPr>
                <w:bCs/>
              </w:rPr>
              <w:t>ІІ. Показники продукту</w:t>
            </w:r>
          </w:p>
        </w:tc>
      </w:tr>
      <w:tr w:rsidR="00EC22AE" w14:paraId="68361FA0" w14:textId="77777777" w:rsidTr="00463530">
        <w:tc>
          <w:tcPr>
            <w:tcW w:w="470" w:type="dxa"/>
            <w:tcBorders>
              <w:top w:val="single" w:sz="4" w:space="0" w:color="auto"/>
              <w:left w:val="single" w:sz="4" w:space="0" w:color="auto"/>
              <w:bottom w:val="single" w:sz="4" w:space="0" w:color="auto"/>
              <w:right w:val="single" w:sz="4" w:space="0" w:color="auto"/>
            </w:tcBorders>
            <w:hideMark/>
          </w:tcPr>
          <w:p w14:paraId="145B4382" w14:textId="77777777" w:rsidR="00EC22AE" w:rsidRDefault="00EC22AE" w:rsidP="00463530">
            <w:pPr>
              <w:rPr>
                <w:bCs/>
              </w:rPr>
            </w:pPr>
            <w:r>
              <w:rPr>
                <w:bCs/>
              </w:rPr>
              <w:t>1</w:t>
            </w:r>
          </w:p>
        </w:tc>
        <w:tc>
          <w:tcPr>
            <w:tcW w:w="2571" w:type="dxa"/>
            <w:tcBorders>
              <w:top w:val="single" w:sz="4" w:space="0" w:color="auto"/>
              <w:left w:val="single" w:sz="4" w:space="0" w:color="auto"/>
              <w:bottom w:val="single" w:sz="4" w:space="0" w:color="auto"/>
              <w:right w:val="single" w:sz="4" w:space="0" w:color="auto"/>
            </w:tcBorders>
            <w:hideMark/>
          </w:tcPr>
          <w:p w14:paraId="0C3989FA" w14:textId="77777777" w:rsidR="00EC22AE" w:rsidRDefault="00EC22AE" w:rsidP="00463530">
            <w:pPr>
              <w:rPr>
                <w:bCs/>
              </w:rPr>
            </w:pPr>
            <w:r>
              <w:rPr>
                <w:bCs/>
              </w:rPr>
              <w:t>Кількість відвідувань</w:t>
            </w:r>
          </w:p>
        </w:tc>
        <w:tc>
          <w:tcPr>
            <w:tcW w:w="1251" w:type="dxa"/>
            <w:tcBorders>
              <w:top w:val="single" w:sz="4" w:space="0" w:color="auto"/>
              <w:left w:val="single" w:sz="4" w:space="0" w:color="auto"/>
              <w:bottom w:val="single" w:sz="4" w:space="0" w:color="auto"/>
              <w:right w:val="single" w:sz="4" w:space="0" w:color="auto"/>
            </w:tcBorders>
            <w:hideMark/>
          </w:tcPr>
          <w:p w14:paraId="166EF4B2" w14:textId="77777777" w:rsidR="00EC22AE" w:rsidRDefault="00EC22AE" w:rsidP="00463530">
            <w:pPr>
              <w:rPr>
                <w:bCs/>
              </w:rPr>
            </w:pPr>
            <w:r>
              <w:rPr>
                <w:bCs/>
              </w:rPr>
              <w:t>осіб</w:t>
            </w:r>
          </w:p>
        </w:tc>
        <w:tc>
          <w:tcPr>
            <w:tcW w:w="1609" w:type="dxa"/>
            <w:tcBorders>
              <w:top w:val="single" w:sz="4" w:space="0" w:color="auto"/>
              <w:left w:val="single" w:sz="4" w:space="0" w:color="auto"/>
              <w:bottom w:val="single" w:sz="4" w:space="0" w:color="auto"/>
              <w:right w:val="single" w:sz="4" w:space="0" w:color="auto"/>
            </w:tcBorders>
            <w:hideMark/>
          </w:tcPr>
          <w:p w14:paraId="39ADFEF8" w14:textId="77777777" w:rsidR="00EC22AE" w:rsidRDefault="00EC22AE" w:rsidP="00463530">
            <w:pPr>
              <w:rPr>
                <w:bCs/>
              </w:rPr>
            </w:pPr>
            <w:r>
              <w:rPr>
                <w:bCs/>
              </w:rPr>
              <w:t>145000</w:t>
            </w:r>
          </w:p>
        </w:tc>
        <w:tc>
          <w:tcPr>
            <w:tcW w:w="1431" w:type="dxa"/>
            <w:tcBorders>
              <w:top w:val="single" w:sz="4" w:space="0" w:color="auto"/>
              <w:left w:val="single" w:sz="4" w:space="0" w:color="auto"/>
              <w:bottom w:val="single" w:sz="4" w:space="0" w:color="auto"/>
              <w:right w:val="single" w:sz="4" w:space="0" w:color="auto"/>
            </w:tcBorders>
            <w:hideMark/>
          </w:tcPr>
          <w:p w14:paraId="631B53AC" w14:textId="77777777" w:rsidR="00EC22AE" w:rsidRDefault="00EC22AE" w:rsidP="00463530">
            <w:pPr>
              <w:rPr>
                <w:bCs/>
              </w:rPr>
            </w:pPr>
            <w:r>
              <w:rPr>
                <w:bCs/>
              </w:rPr>
              <w:t>165000</w:t>
            </w:r>
          </w:p>
        </w:tc>
        <w:tc>
          <w:tcPr>
            <w:tcW w:w="1431" w:type="dxa"/>
            <w:tcBorders>
              <w:top w:val="single" w:sz="4" w:space="0" w:color="auto"/>
              <w:left w:val="single" w:sz="4" w:space="0" w:color="auto"/>
              <w:bottom w:val="single" w:sz="4" w:space="0" w:color="auto"/>
              <w:right w:val="single" w:sz="4" w:space="0" w:color="auto"/>
            </w:tcBorders>
            <w:hideMark/>
          </w:tcPr>
          <w:p w14:paraId="2A65D6AF" w14:textId="77777777" w:rsidR="00EC22AE" w:rsidRDefault="00EC22AE" w:rsidP="00463530">
            <w:pPr>
              <w:rPr>
                <w:bCs/>
              </w:rPr>
            </w:pPr>
            <w:r>
              <w:rPr>
                <w:bCs/>
              </w:rPr>
              <w:t>170000</w:t>
            </w:r>
          </w:p>
        </w:tc>
        <w:tc>
          <w:tcPr>
            <w:tcW w:w="1431" w:type="dxa"/>
            <w:tcBorders>
              <w:top w:val="single" w:sz="4" w:space="0" w:color="auto"/>
              <w:left w:val="single" w:sz="4" w:space="0" w:color="auto"/>
              <w:bottom w:val="single" w:sz="4" w:space="0" w:color="auto"/>
              <w:right w:val="single" w:sz="4" w:space="0" w:color="auto"/>
            </w:tcBorders>
            <w:hideMark/>
          </w:tcPr>
          <w:p w14:paraId="1FE9D251" w14:textId="77777777" w:rsidR="00EC22AE" w:rsidRDefault="00EC22AE" w:rsidP="00463530">
            <w:pPr>
              <w:rPr>
                <w:bCs/>
              </w:rPr>
            </w:pPr>
            <w:r>
              <w:rPr>
                <w:bCs/>
              </w:rPr>
              <w:t>175000</w:t>
            </w:r>
          </w:p>
        </w:tc>
      </w:tr>
      <w:tr w:rsidR="00EC22AE" w14:paraId="6EFC1B23" w14:textId="77777777" w:rsidTr="00463530">
        <w:tc>
          <w:tcPr>
            <w:tcW w:w="470" w:type="dxa"/>
            <w:tcBorders>
              <w:top w:val="single" w:sz="4" w:space="0" w:color="auto"/>
              <w:left w:val="single" w:sz="4" w:space="0" w:color="auto"/>
              <w:bottom w:val="single" w:sz="4" w:space="0" w:color="auto"/>
              <w:right w:val="single" w:sz="4" w:space="0" w:color="auto"/>
            </w:tcBorders>
            <w:hideMark/>
          </w:tcPr>
          <w:p w14:paraId="7F6831C9" w14:textId="77777777" w:rsidR="00EC22AE" w:rsidRDefault="00EC22AE" w:rsidP="00463530">
            <w:pPr>
              <w:rPr>
                <w:bCs/>
              </w:rPr>
            </w:pPr>
            <w:r>
              <w:rPr>
                <w:bCs/>
              </w:rPr>
              <w:t>2</w:t>
            </w:r>
          </w:p>
        </w:tc>
        <w:tc>
          <w:tcPr>
            <w:tcW w:w="2571" w:type="dxa"/>
            <w:tcBorders>
              <w:top w:val="single" w:sz="4" w:space="0" w:color="auto"/>
              <w:left w:val="single" w:sz="4" w:space="0" w:color="auto"/>
              <w:bottom w:val="single" w:sz="4" w:space="0" w:color="auto"/>
              <w:right w:val="single" w:sz="4" w:space="0" w:color="auto"/>
            </w:tcBorders>
            <w:hideMark/>
          </w:tcPr>
          <w:p w14:paraId="5B4AE51A" w14:textId="77777777" w:rsidR="00EC22AE" w:rsidRDefault="00EC22AE" w:rsidP="00463530">
            <w:pPr>
              <w:rPr>
                <w:bCs/>
              </w:rPr>
            </w:pPr>
            <w:r>
              <w:rPr>
                <w:bCs/>
              </w:rPr>
              <w:t>Кількість вагітних жінок, які були на обліку в центрі</w:t>
            </w:r>
          </w:p>
        </w:tc>
        <w:tc>
          <w:tcPr>
            <w:tcW w:w="1251" w:type="dxa"/>
            <w:tcBorders>
              <w:top w:val="single" w:sz="4" w:space="0" w:color="auto"/>
              <w:left w:val="single" w:sz="4" w:space="0" w:color="auto"/>
              <w:bottom w:val="single" w:sz="4" w:space="0" w:color="auto"/>
              <w:right w:val="single" w:sz="4" w:space="0" w:color="auto"/>
            </w:tcBorders>
            <w:hideMark/>
          </w:tcPr>
          <w:p w14:paraId="634404AA" w14:textId="77777777" w:rsidR="00EC22AE" w:rsidRDefault="00EC22AE" w:rsidP="00463530">
            <w:pPr>
              <w:rPr>
                <w:bCs/>
              </w:rPr>
            </w:pPr>
            <w:r>
              <w:rPr>
                <w:bCs/>
              </w:rPr>
              <w:t>осіб</w:t>
            </w:r>
          </w:p>
        </w:tc>
        <w:tc>
          <w:tcPr>
            <w:tcW w:w="1609" w:type="dxa"/>
            <w:tcBorders>
              <w:top w:val="single" w:sz="4" w:space="0" w:color="auto"/>
              <w:left w:val="single" w:sz="4" w:space="0" w:color="auto"/>
              <w:bottom w:val="single" w:sz="4" w:space="0" w:color="auto"/>
              <w:right w:val="single" w:sz="4" w:space="0" w:color="auto"/>
            </w:tcBorders>
            <w:hideMark/>
          </w:tcPr>
          <w:p w14:paraId="4373CF04" w14:textId="77777777" w:rsidR="00EC22AE" w:rsidRDefault="00EC22AE" w:rsidP="00463530">
            <w:pPr>
              <w:rPr>
                <w:bCs/>
              </w:rPr>
            </w:pPr>
            <w:r>
              <w:rPr>
                <w:bCs/>
              </w:rPr>
              <w:t>300</w:t>
            </w:r>
          </w:p>
        </w:tc>
        <w:tc>
          <w:tcPr>
            <w:tcW w:w="1431" w:type="dxa"/>
            <w:tcBorders>
              <w:top w:val="single" w:sz="4" w:space="0" w:color="auto"/>
              <w:left w:val="single" w:sz="4" w:space="0" w:color="auto"/>
              <w:bottom w:val="single" w:sz="4" w:space="0" w:color="auto"/>
              <w:right w:val="single" w:sz="4" w:space="0" w:color="auto"/>
            </w:tcBorders>
            <w:hideMark/>
          </w:tcPr>
          <w:p w14:paraId="4CD99D73" w14:textId="77777777" w:rsidR="00EC22AE" w:rsidRDefault="00EC22AE" w:rsidP="00463530">
            <w:pPr>
              <w:rPr>
                <w:bCs/>
              </w:rPr>
            </w:pPr>
            <w:r>
              <w:rPr>
                <w:bCs/>
              </w:rPr>
              <w:t>350</w:t>
            </w:r>
          </w:p>
        </w:tc>
        <w:tc>
          <w:tcPr>
            <w:tcW w:w="1431" w:type="dxa"/>
            <w:tcBorders>
              <w:top w:val="single" w:sz="4" w:space="0" w:color="auto"/>
              <w:left w:val="single" w:sz="4" w:space="0" w:color="auto"/>
              <w:bottom w:val="single" w:sz="4" w:space="0" w:color="auto"/>
              <w:right w:val="single" w:sz="4" w:space="0" w:color="auto"/>
            </w:tcBorders>
            <w:hideMark/>
          </w:tcPr>
          <w:p w14:paraId="537A2C2D" w14:textId="77777777" w:rsidR="00EC22AE" w:rsidRDefault="00EC22AE" w:rsidP="00463530">
            <w:pPr>
              <w:rPr>
                <w:bCs/>
              </w:rPr>
            </w:pPr>
            <w:r>
              <w:rPr>
                <w:bCs/>
              </w:rPr>
              <w:t>370</w:t>
            </w:r>
          </w:p>
        </w:tc>
        <w:tc>
          <w:tcPr>
            <w:tcW w:w="1431" w:type="dxa"/>
            <w:tcBorders>
              <w:top w:val="single" w:sz="4" w:space="0" w:color="auto"/>
              <w:left w:val="single" w:sz="4" w:space="0" w:color="auto"/>
              <w:bottom w:val="single" w:sz="4" w:space="0" w:color="auto"/>
              <w:right w:val="single" w:sz="4" w:space="0" w:color="auto"/>
            </w:tcBorders>
            <w:hideMark/>
          </w:tcPr>
          <w:p w14:paraId="10FDADAA" w14:textId="77777777" w:rsidR="00EC22AE" w:rsidRDefault="00EC22AE" w:rsidP="00463530">
            <w:pPr>
              <w:rPr>
                <w:bCs/>
              </w:rPr>
            </w:pPr>
            <w:r>
              <w:rPr>
                <w:bCs/>
              </w:rPr>
              <w:t>400</w:t>
            </w:r>
          </w:p>
        </w:tc>
      </w:tr>
      <w:tr w:rsidR="00EC22AE" w14:paraId="5A48D22F" w14:textId="77777777" w:rsidTr="00463530">
        <w:tc>
          <w:tcPr>
            <w:tcW w:w="470" w:type="dxa"/>
            <w:tcBorders>
              <w:top w:val="single" w:sz="4" w:space="0" w:color="auto"/>
              <w:left w:val="single" w:sz="4" w:space="0" w:color="auto"/>
              <w:bottom w:val="single" w:sz="4" w:space="0" w:color="auto"/>
              <w:right w:val="single" w:sz="4" w:space="0" w:color="auto"/>
            </w:tcBorders>
            <w:hideMark/>
          </w:tcPr>
          <w:p w14:paraId="58A9F963" w14:textId="77777777" w:rsidR="00EC22AE" w:rsidRDefault="00EC22AE" w:rsidP="00463530">
            <w:pPr>
              <w:rPr>
                <w:bCs/>
              </w:rPr>
            </w:pPr>
            <w:r>
              <w:rPr>
                <w:bCs/>
              </w:rPr>
              <w:t>3</w:t>
            </w:r>
          </w:p>
        </w:tc>
        <w:tc>
          <w:tcPr>
            <w:tcW w:w="2571" w:type="dxa"/>
            <w:tcBorders>
              <w:top w:val="single" w:sz="4" w:space="0" w:color="auto"/>
              <w:left w:val="single" w:sz="4" w:space="0" w:color="auto"/>
              <w:bottom w:val="single" w:sz="4" w:space="0" w:color="auto"/>
              <w:right w:val="single" w:sz="4" w:space="0" w:color="auto"/>
            </w:tcBorders>
            <w:hideMark/>
          </w:tcPr>
          <w:p w14:paraId="0BD1258F" w14:textId="77777777" w:rsidR="00EC22AE" w:rsidRDefault="00EC22AE" w:rsidP="00463530">
            <w:pPr>
              <w:rPr>
                <w:bCs/>
              </w:rPr>
            </w:pPr>
            <w:r>
              <w:rPr>
                <w:bCs/>
              </w:rPr>
              <w:t>Кількість пацієнтів, які отримали лікарські засоби на пільгових умовах відповідно до рецептів за рахунок коштів місцевого бюджету</w:t>
            </w:r>
          </w:p>
        </w:tc>
        <w:tc>
          <w:tcPr>
            <w:tcW w:w="1251" w:type="dxa"/>
            <w:tcBorders>
              <w:top w:val="single" w:sz="4" w:space="0" w:color="auto"/>
              <w:left w:val="single" w:sz="4" w:space="0" w:color="auto"/>
              <w:bottom w:val="single" w:sz="4" w:space="0" w:color="auto"/>
              <w:right w:val="single" w:sz="4" w:space="0" w:color="auto"/>
            </w:tcBorders>
            <w:hideMark/>
          </w:tcPr>
          <w:p w14:paraId="719A8336" w14:textId="77777777" w:rsidR="00EC22AE" w:rsidRDefault="00EC22AE" w:rsidP="00463530">
            <w:pPr>
              <w:rPr>
                <w:bCs/>
              </w:rPr>
            </w:pPr>
            <w:r>
              <w:rPr>
                <w:bCs/>
              </w:rPr>
              <w:t>осіб</w:t>
            </w:r>
          </w:p>
        </w:tc>
        <w:tc>
          <w:tcPr>
            <w:tcW w:w="1609" w:type="dxa"/>
            <w:tcBorders>
              <w:top w:val="single" w:sz="4" w:space="0" w:color="auto"/>
              <w:left w:val="single" w:sz="4" w:space="0" w:color="auto"/>
              <w:bottom w:val="single" w:sz="4" w:space="0" w:color="auto"/>
              <w:right w:val="single" w:sz="4" w:space="0" w:color="auto"/>
            </w:tcBorders>
            <w:hideMark/>
          </w:tcPr>
          <w:p w14:paraId="4FA8AB86" w14:textId="77777777" w:rsidR="00EC22AE" w:rsidRDefault="00EC22AE" w:rsidP="00463530">
            <w:pPr>
              <w:rPr>
                <w:bCs/>
              </w:rPr>
            </w:pPr>
            <w:r>
              <w:rPr>
                <w:bCs/>
              </w:rPr>
              <w:t>35</w:t>
            </w:r>
          </w:p>
        </w:tc>
        <w:tc>
          <w:tcPr>
            <w:tcW w:w="1431" w:type="dxa"/>
            <w:tcBorders>
              <w:top w:val="single" w:sz="4" w:space="0" w:color="auto"/>
              <w:left w:val="single" w:sz="4" w:space="0" w:color="auto"/>
              <w:bottom w:val="single" w:sz="4" w:space="0" w:color="auto"/>
              <w:right w:val="single" w:sz="4" w:space="0" w:color="auto"/>
            </w:tcBorders>
            <w:hideMark/>
          </w:tcPr>
          <w:p w14:paraId="14C905BB" w14:textId="77777777" w:rsidR="00EC22AE" w:rsidRDefault="00EC22AE" w:rsidP="00463530">
            <w:pPr>
              <w:rPr>
                <w:bCs/>
              </w:rPr>
            </w:pPr>
            <w:r>
              <w:rPr>
                <w:bCs/>
              </w:rPr>
              <w:t>60</w:t>
            </w:r>
          </w:p>
        </w:tc>
        <w:tc>
          <w:tcPr>
            <w:tcW w:w="1431" w:type="dxa"/>
            <w:tcBorders>
              <w:top w:val="single" w:sz="4" w:space="0" w:color="auto"/>
              <w:left w:val="single" w:sz="4" w:space="0" w:color="auto"/>
              <w:bottom w:val="single" w:sz="4" w:space="0" w:color="auto"/>
              <w:right w:val="single" w:sz="4" w:space="0" w:color="auto"/>
            </w:tcBorders>
            <w:hideMark/>
          </w:tcPr>
          <w:p w14:paraId="7EED866F" w14:textId="77777777" w:rsidR="00EC22AE" w:rsidRDefault="00EC22AE" w:rsidP="00463530">
            <w:pPr>
              <w:rPr>
                <w:bCs/>
              </w:rPr>
            </w:pPr>
            <w:r>
              <w:rPr>
                <w:bCs/>
              </w:rPr>
              <w:t>70</w:t>
            </w:r>
          </w:p>
        </w:tc>
        <w:tc>
          <w:tcPr>
            <w:tcW w:w="1431" w:type="dxa"/>
            <w:tcBorders>
              <w:top w:val="single" w:sz="4" w:space="0" w:color="auto"/>
              <w:left w:val="single" w:sz="4" w:space="0" w:color="auto"/>
              <w:bottom w:val="single" w:sz="4" w:space="0" w:color="auto"/>
              <w:right w:val="single" w:sz="4" w:space="0" w:color="auto"/>
            </w:tcBorders>
            <w:hideMark/>
          </w:tcPr>
          <w:p w14:paraId="794B56AB" w14:textId="77777777" w:rsidR="00EC22AE" w:rsidRDefault="00EC22AE" w:rsidP="00463530">
            <w:pPr>
              <w:rPr>
                <w:bCs/>
                <w:lang w:val="ru-RU"/>
              </w:rPr>
            </w:pPr>
            <w:r>
              <w:rPr>
                <w:bCs/>
              </w:rPr>
              <w:t>80</w:t>
            </w:r>
          </w:p>
        </w:tc>
      </w:tr>
      <w:tr w:rsidR="00EC22AE" w14:paraId="2806DCBC" w14:textId="77777777" w:rsidTr="00463530">
        <w:tc>
          <w:tcPr>
            <w:tcW w:w="470" w:type="dxa"/>
            <w:tcBorders>
              <w:top w:val="single" w:sz="4" w:space="0" w:color="auto"/>
              <w:left w:val="single" w:sz="4" w:space="0" w:color="auto"/>
              <w:bottom w:val="single" w:sz="4" w:space="0" w:color="auto"/>
              <w:right w:val="single" w:sz="4" w:space="0" w:color="auto"/>
            </w:tcBorders>
            <w:hideMark/>
          </w:tcPr>
          <w:p w14:paraId="36B43CDA" w14:textId="77777777" w:rsidR="00EC22AE" w:rsidRDefault="00EC22AE" w:rsidP="00463530">
            <w:pPr>
              <w:rPr>
                <w:bCs/>
              </w:rPr>
            </w:pPr>
            <w:r>
              <w:rPr>
                <w:bCs/>
              </w:rPr>
              <w:t>4</w:t>
            </w:r>
          </w:p>
        </w:tc>
        <w:tc>
          <w:tcPr>
            <w:tcW w:w="2571" w:type="dxa"/>
            <w:tcBorders>
              <w:top w:val="single" w:sz="4" w:space="0" w:color="auto"/>
              <w:left w:val="single" w:sz="4" w:space="0" w:color="auto"/>
              <w:bottom w:val="single" w:sz="4" w:space="0" w:color="auto"/>
              <w:right w:val="single" w:sz="4" w:space="0" w:color="auto"/>
            </w:tcBorders>
            <w:hideMark/>
          </w:tcPr>
          <w:p w14:paraId="3B8F40A0" w14:textId="77777777" w:rsidR="00EC22AE" w:rsidRDefault="00EC22AE" w:rsidP="00463530">
            <w:pPr>
              <w:rPr>
                <w:bCs/>
              </w:rPr>
            </w:pPr>
            <w:r>
              <w:rPr>
                <w:bCs/>
              </w:rPr>
              <w:t>Кількість реалізованих пільгових рецептів за рахунок коштів місцевого бюджету</w:t>
            </w:r>
          </w:p>
        </w:tc>
        <w:tc>
          <w:tcPr>
            <w:tcW w:w="1251" w:type="dxa"/>
            <w:tcBorders>
              <w:top w:val="single" w:sz="4" w:space="0" w:color="auto"/>
              <w:left w:val="single" w:sz="4" w:space="0" w:color="auto"/>
              <w:bottom w:val="single" w:sz="4" w:space="0" w:color="auto"/>
              <w:right w:val="single" w:sz="4" w:space="0" w:color="auto"/>
            </w:tcBorders>
            <w:hideMark/>
          </w:tcPr>
          <w:p w14:paraId="01AF1445" w14:textId="77777777" w:rsidR="00EC22AE" w:rsidRDefault="00EC22AE" w:rsidP="00463530">
            <w:pPr>
              <w:rPr>
                <w:bCs/>
              </w:rPr>
            </w:pPr>
            <w:r>
              <w:rPr>
                <w:bCs/>
              </w:rPr>
              <w:t>шт</w:t>
            </w:r>
          </w:p>
        </w:tc>
        <w:tc>
          <w:tcPr>
            <w:tcW w:w="1609" w:type="dxa"/>
            <w:tcBorders>
              <w:top w:val="single" w:sz="4" w:space="0" w:color="auto"/>
              <w:left w:val="single" w:sz="4" w:space="0" w:color="auto"/>
              <w:bottom w:val="single" w:sz="4" w:space="0" w:color="auto"/>
              <w:right w:val="single" w:sz="4" w:space="0" w:color="auto"/>
            </w:tcBorders>
            <w:hideMark/>
          </w:tcPr>
          <w:p w14:paraId="34A93BE3" w14:textId="77777777" w:rsidR="00EC22AE" w:rsidRDefault="00EC22AE" w:rsidP="00463530">
            <w:pPr>
              <w:rPr>
                <w:bCs/>
              </w:rPr>
            </w:pPr>
            <w:r>
              <w:rPr>
                <w:bCs/>
              </w:rPr>
              <w:t>327</w:t>
            </w:r>
          </w:p>
        </w:tc>
        <w:tc>
          <w:tcPr>
            <w:tcW w:w="1431" w:type="dxa"/>
            <w:tcBorders>
              <w:top w:val="single" w:sz="4" w:space="0" w:color="auto"/>
              <w:left w:val="single" w:sz="4" w:space="0" w:color="auto"/>
              <w:bottom w:val="single" w:sz="4" w:space="0" w:color="auto"/>
              <w:right w:val="single" w:sz="4" w:space="0" w:color="auto"/>
            </w:tcBorders>
            <w:hideMark/>
          </w:tcPr>
          <w:p w14:paraId="5B6B3C5F" w14:textId="77777777" w:rsidR="00EC22AE" w:rsidRDefault="00EC22AE" w:rsidP="00463530">
            <w:pPr>
              <w:rPr>
                <w:bCs/>
              </w:rPr>
            </w:pPr>
            <w:r>
              <w:rPr>
                <w:bCs/>
              </w:rPr>
              <w:t>361</w:t>
            </w:r>
          </w:p>
        </w:tc>
        <w:tc>
          <w:tcPr>
            <w:tcW w:w="1431" w:type="dxa"/>
            <w:tcBorders>
              <w:top w:val="single" w:sz="4" w:space="0" w:color="auto"/>
              <w:left w:val="single" w:sz="4" w:space="0" w:color="auto"/>
              <w:bottom w:val="single" w:sz="4" w:space="0" w:color="auto"/>
              <w:right w:val="single" w:sz="4" w:space="0" w:color="auto"/>
            </w:tcBorders>
            <w:hideMark/>
          </w:tcPr>
          <w:p w14:paraId="3BF7EF3D" w14:textId="77777777" w:rsidR="00EC22AE" w:rsidRDefault="00EC22AE" w:rsidP="00463530">
            <w:pPr>
              <w:rPr>
                <w:bCs/>
              </w:rPr>
            </w:pPr>
            <w:r>
              <w:rPr>
                <w:bCs/>
              </w:rPr>
              <w:t>467</w:t>
            </w:r>
          </w:p>
        </w:tc>
        <w:tc>
          <w:tcPr>
            <w:tcW w:w="1431" w:type="dxa"/>
            <w:tcBorders>
              <w:top w:val="single" w:sz="4" w:space="0" w:color="auto"/>
              <w:left w:val="single" w:sz="4" w:space="0" w:color="auto"/>
              <w:bottom w:val="single" w:sz="4" w:space="0" w:color="auto"/>
              <w:right w:val="single" w:sz="4" w:space="0" w:color="auto"/>
            </w:tcBorders>
            <w:hideMark/>
          </w:tcPr>
          <w:p w14:paraId="31A1D220" w14:textId="77777777" w:rsidR="00EC22AE" w:rsidRDefault="00EC22AE" w:rsidP="00463530">
            <w:pPr>
              <w:rPr>
                <w:bCs/>
              </w:rPr>
            </w:pPr>
            <w:r>
              <w:rPr>
                <w:bCs/>
              </w:rPr>
              <w:t>556</w:t>
            </w:r>
          </w:p>
        </w:tc>
      </w:tr>
      <w:tr w:rsidR="00EC22AE" w14:paraId="531A5CCE" w14:textId="77777777" w:rsidTr="00463530">
        <w:tc>
          <w:tcPr>
            <w:tcW w:w="470" w:type="dxa"/>
            <w:tcBorders>
              <w:top w:val="single" w:sz="4" w:space="0" w:color="auto"/>
              <w:left w:val="single" w:sz="4" w:space="0" w:color="auto"/>
              <w:bottom w:val="single" w:sz="4" w:space="0" w:color="auto"/>
              <w:right w:val="single" w:sz="4" w:space="0" w:color="auto"/>
            </w:tcBorders>
            <w:hideMark/>
          </w:tcPr>
          <w:p w14:paraId="2A4EDA3C" w14:textId="77777777" w:rsidR="00EC22AE" w:rsidRDefault="00EC22AE" w:rsidP="00463530">
            <w:pPr>
              <w:rPr>
                <w:bCs/>
              </w:rPr>
            </w:pPr>
            <w:r>
              <w:rPr>
                <w:bCs/>
              </w:rPr>
              <w:t>5</w:t>
            </w:r>
          </w:p>
        </w:tc>
        <w:tc>
          <w:tcPr>
            <w:tcW w:w="2571" w:type="dxa"/>
            <w:tcBorders>
              <w:top w:val="single" w:sz="4" w:space="0" w:color="auto"/>
              <w:left w:val="single" w:sz="4" w:space="0" w:color="auto"/>
              <w:bottom w:val="single" w:sz="4" w:space="0" w:color="auto"/>
              <w:right w:val="single" w:sz="4" w:space="0" w:color="auto"/>
            </w:tcBorders>
            <w:hideMark/>
          </w:tcPr>
          <w:p w14:paraId="2E1703A5" w14:textId="77777777" w:rsidR="00EC22AE" w:rsidRDefault="00EC22AE" w:rsidP="00463530">
            <w:pPr>
              <w:rPr>
                <w:bCs/>
              </w:rPr>
            </w:pPr>
            <w:r>
              <w:rPr>
                <w:bCs/>
              </w:rPr>
              <w:t>Кількість осіб, яким надано послуги з протезування зубів на пільгових умовах</w:t>
            </w:r>
          </w:p>
        </w:tc>
        <w:tc>
          <w:tcPr>
            <w:tcW w:w="1251" w:type="dxa"/>
            <w:tcBorders>
              <w:top w:val="single" w:sz="4" w:space="0" w:color="auto"/>
              <w:left w:val="single" w:sz="4" w:space="0" w:color="auto"/>
              <w:bottom w:val="single" w:sz="4" w:space="0" w:color="auto"/>
              <w:right w:val="single" w:sz="4" w:space="0" w:color="auto"/>
            </w:tcBorders>
            <w:hideMark/>
          </w:tcPr>
          <w:p w14:paraId="43F38E3C" w14:textId="77777777" w:rsidR="00EC22AE" w:rsidRDefault="00EC22AE" w:rsidP="00463530">
            <w:pPr>
              <w:rPr>
                <w:bCs/>
              </w:rPr>
            </w:pPr>
            <w:r>
              <w:rPr>
                <w:bCs/>
              </w:rPr>
              <w:t>осіб</w:t>
            </w:r>
          </w:p>
        </w:tc>
        <w:tc>
          <w:tcPr>
            <w:tcW w:w="1609" w:type="dxa"/>
            <w:tcBorders>
              <w:top w:val="single" w:sz="4" w:space="0" w:color="auto"/>
              <w:left w:val="single" w:sz="4" w:space="0" w:color="auto"/>
              <w:bottom w:val="single" w:sz="4" w:space="0" w:color="auto"/>
              <w:right w:val="single" w:sz="4" w:space="0" w:color="auto"/>
            </w:tcBorders>
            <w:hideMark/>
          </w:tcPr>
          <w:p w14:paraId="71A45D99" w14:textId="77777777" w:rsidR="00EC22AE" w:rsidRDefault="00EC22AE" w:rsidP="00463530">
            <w:pPr>
              <w:rPr>
                <w:bCs/>
              </w:rPr>
            </w:pPr>
            <w:r>
              <w:rPr>
                <w:bCs/>
              </w:rPr>
              <w:t>5</w:t>
            </w:r>
          </w:p>
        </w:tc>
        <w:tc>
          <w:tcPr>
            <w:tcW w:w="1431" w:type="dxa"/>
            <w:tcBorders>
              <w:top w:val="single" w:sz="4" w:space="0" w:color="auto"/>
              <w:left w:val="single" w:sz="4" w:space="0" w:color="auto"/>
              <w:bottom w:val="single" w:sz="4" w:space="0" w:color="auto"/>
              <w:right w:val="single" w:sz="4" w:space="0" w:color="auto"/>
            </w:tcBorders>
            <w:hideMark/>
          </w:tcPr>
          <w:p w14:paraId="49A7B390" w14:textId="77777777" w:rsidR="00EC22AE" w:rsidRDefault="00EC22AE" w:rsidP="00463530">
            <w:pPr>
              <w:rPr>
                <w:bCs/>
              </w:rPr>
            </w:pPr>
            <w:r>
              <w:rPr>
                <w:bCs/>
              </w:rPr>
              <w:t>10</w:t>
            </w:r>
          </w:p>
        </w:tc>
        <w:tc>
          <w:tcPr>
            <w:tcW w:w="1431" w:type="dxa"/>
            <w:tcBorders>
              <w:top w:val="single" w:sz="4" w:space="0" w:color="auto"/>
              <w:left w:val="single" w:sz="4" w:space="0" w:color="auto"/>
              <w:bottom w:val="single" w:sz="4" w:space="0" w:color="auto"/>
              <w:right w:val="single" w:sz="4" w:space="0" w:color="auto"/>
            </w:tcBorders>
            <w:hideMark/>
          </w:tcPr>
          <w:p w14:paraId="41A07441" w14:textId="77777777" w:rsidR="00EC22AE" w:rsidRDefault="00EC22AE" w:rsidP="00463530">
            <w:pPr>
              <w:rPr>
                <w:bCs/>
              </w:rPr>
            </w:pPr>
            <w:r>
              <w:rPr>
                <w:bCs/>
              </w:rPr>
              <w:t>10</w:t>
            </w:r>
          </w:p>
        </w:tc>
        <w:tc>
          <w:tcPr>
            <w:tcW w:w="1431" w:type="dxa"/>
            <w:tcBorders>
              <w:top w:val="single" w:sz="4" w:space="0" w:color="auto"/>
              <w:left w:val="single" w:sz="4" w:space="0" w:color="auto"/>
              <w:bottom w:val="single" w:sz="4" w:space="0" w:color="auto"/>
              <w:right w:val="single" w:sz="4" w:space="0" w:color="auto"/>
            </w:tcBorders>
            <w:hideMark/>
          </w:tcPr>
          <w:p w14:paraId="4398AC64" w14:textId="77777777" w:rsidR="00EC22AE" w:rsidRDefault="00EC22AE" w:rsidP="00463530">
            <w:pPr>
              <w:rPr>
                <w:bCs/>
              </w:rPr>
            </w:pPr>
            <w:r>
              <w:rPr>
                <w:bCs/>
              </w:rPr>
              <w:t>10</w:t>
            </w:r>
          </w:p>
        </w:tc>
      </w:tr>
      <w:tr w:rsidR="00EC22AE" w14:paraId="544C8C1C" w14:textId="77777777" w:rsidTr="00463530">
        <w:tc>
          <w:tcPr>
            <w:tcW w:w="10194" w:type="dxa"/>
            <w:gridSpan w:val="7"/>
            <w:tcBorders>
              <w:top w:val="single" w:sz="4" w:space="0" w:color="auto"/>
              <w:left w:val="single" w:sz="4" w:space="0" w:color="auto"/>
              <w:bottom w:val="single" w:sz="4" w:space="0" w:color="auto"/>
              <w:right w:val="single" w:sz="4" w:space="0" w:color="auto"/>
            </w:tcBorders>
            <w:hideMark/>
          </w:tcPr>
          <w:p w14:paraId="35673AEE" w14:textId="77777777" w:rsidR="00EC22AE" w:rsidRDefault="00EC22AE" w:rsidP="00463530">
            <w:pPr>
              <w:jc w:val="center"/>
              <w:rPr>
                <w:bCs/>
              </w:rPr>
            </w:pPr>
            <w:r>
              <w:rPr>
                <w:bCs/>
              </w:rPr>
              <w:t>ІІІ. Показники ефективності</w:t>
            </w:r>
          </w:p>
        </w:tc>
      </w:tr>
      <w:tr w:rsidR="00EC22AE" w14:paraId="180BCF9F" w14:textId="77777777" w:rsidTr="00463530">
        <w:tc>
          <w:tcPr>
            <w:tcW w:w="470" w:type="dxa"/>
            <w:tcBorders>
              <w:top w:val="single" w:sz="4" w:space="0" w:color="auto"/>
              <w:left w:val="single" w:sz="4" w:space="0" w:color="auto"/>
              <w:bottom w:val="single" w:sz="4" w:space="0" w:color="auto"/>
              <w:right w:val="single" w:sz="4" w:space="0" w:color="auto"/>
            </w:tcBorders>
          </w:tcPr>
          <w:p w14:paraId="17A7EB3C" w14:textId="77777777" w:rsidR="00EC22AE" w:rsidRDefault="00EC22AE" w:rsidP="00463530">
            <w:pPr>
              <w:rPr>
                <w:bCs/>
              </w:rPr>
            </w:pPr>
            <w:r>
              <w:rPr>
                <w:bCs/>
              </w:rPr>
              <w:t>1</w:t>
            </w:r>
          </w:p>
          <w:p w14:paraId="1FF82734" w14:textId="77777777" w:rsidR="00EC22AE" w:rsidRDefault="00EC22AE" w:rsidP="00463530">
            <w:pPr>
              <w:rPr>
                <w:bCs/>
              </w:rPr>
            </w:pPr>
          </w:p>
        </w:tc>
        <w:tc>
          <w:tcPr>
            <w:tcW w:w="2571" w:type="dxa"/>
            <w:tcBorders>
              <w:top w:val="single" w:sz="4" w:space="0" w:color="auto"/>
              <w:left w:val="single" w:sz="4" w:space="0" w:color="auto"/>
              <w:bottom w:val="single" w:sz="4" w:space="0" w:color="auto"/>
              <w:right w:val="single" w:sz="4" w:space="0" w:color="auto"/>
            </w:tcBorders>
            <w:hideMark/>
          </w:tcPr>
          <w:p w14:paraId="0E04B788" w14:textId="77777777" w:rsidR="00EC22AE" w:rsidRDefault="00EC22AE" w:rsidP="00463530">
            <w:pPr>
              <w:rPr>
                <w:bCs/>
              </w:rPr>
            </w:pPr>
            <w:r>
              <w:rPr>
                <w:bCs/>
              </w:rPr>
              <w:t>Середня вартість одного пільгового рецепта</w:t>
            </w:r>
          </w:p>
        </w:tc>
        <w:tc>
          <w:tcPr>
            <w:tcW w:w="1251" w:type="dxa"/>
            <w:tcBorders>
              <w:top w:val="single" w:sz="4" w:space="0" w:color="auto"/>
              <w:left w:val="single" w:sz="4" w:space="0" w:color="auto"/>
              <w:bottom w:val="single" w:sz="4" w:space="0" w:color="auto"/>
              <w:right w:val="single" w:sz="4" w:space="0" w:color="auto"/>
            </w:tcBorders>
            <w:hideMark/>
          </w:tcPr>
          <w:p w14:paraId="66019460" w14:textId="77777777" w:rsidR="00EC22AE" w:rsidRDefault="00EC22AE" w:rsidP="00463530">
            <w:pPr>
              <w:rPr>
                <w:bCs/>
              </w:rPr>
            </w:pPr>
            <w:r>
              <w:rPr>
                <w:bCs/>
              </w:rPr>
              <w:t>грн</w:t>
            </w:r>
          </w:p>
        </w:tc>
        <w:tc>
          <w:tcPr>
            <w:tcW w:w="1609" w:type="dxa"/>
            <w:tcBorders>
              <w:top w:val="single" w:sz="4" w:space="0" w:color="auto"/>
              <w:left w:val="single" w:sz="4" w:space="0" w:color="auto"/>
              <w:bottom w:val="single" w:sz="4" w:space="0" w:color="auto"/>
              <w:right w:val="single" w:sz="4" w:space="0" w:color="auto"/>
            </w:tcBorders>
            <w:hideMark/>
          </w:tcPr>
          <w:p w14:paraId="65A61B03" w14:textId="77777777" w:rsidR="00EC22AE" w:rsidRDefault="00EC22AE" w:rsidP="00463530">
            <w:pPr>
              <w:rPr>
                <w:bCs/>
              </w:rPr>
            </w:pPr>
            <w:r>
              <w:rPr>
                <w:bCs/>
              </w:rPr>
              <w:t>2793,00</w:t>
            </w:r>
          </w:p>
        </w:tc>
        <w:tc>
          <w:tcPr>
            <w:tcW w:w="1431" w:type="dxa"/>
            <w:tcBorders>
              <w:top w:val="single" w:sz="4" w:space="0" w:color="auto"/>
              <w:left w:val="single" w:sz="4" w:space="0" w:color="auto"/>
              <w:bottom w:val="single" w:sz="4" w:space="0" w:color="auto"/>
              <w:right w:val="single" w:sz="4" w:space="0" w:color="auto"/>
            </w:tcBorders>
            <w:hideMark/>
          </w:tcPr>
          <w:p w14:paraId="306730C3" w14:textId="77777777" w:rsidR="00EC22AE" w:rsidRDefault="00EC22AE" w:rsidP="00463530">
            <w:pPr>
              <w:rPr>
                <w:bCs/>
              </w:rPr>
            </w:pPr>
            <w:r>
              <w:rPr>
                <w:bCs/>
              </w:rPr>
              <w:t>2800,00</w:t>
            </w:r>
          </w:p>
        </w:tc>
        <w:tc>
          <w:tcPr>
            <w:tcW w:w="1431" w:type="dxa"/>
            <w:tcBorders>
              <w:top w:val="single" w:sz="4" w:space="0" w:color="auto"/>
              <w:left w:val="single" w:sz="4" w:space="0" w:color="auto"/>
              <w:bottom w:val="single" w:sz="4" w:space="0" w:color="auto"/>
              <w:right w:val="single" w:sz="4" w:space="0" w:color="auto"/>
            </w:tcBorders>
            <w:hideMark/>
          </w:tcPr>
          <w:p w14:paraId="01C6672F" w14:textId="77777777" w:rsidR="00EC22AE" w:rsidRDefault="00EC22AE" w:rsidP="00463530">
            <w:pPr>
              <w:rPr>
                <w:bCs/>
              </w:rPr>
            </w:pPr>
            <w:r>
              <w:rPr>
                <w:bCs/>
              </w:rPr>
              <w:t>2900,00</w:t>
            </w:r>
          </w:p>
        </w:tc>
        <w:tc>
          <w:tcPr>
            <w:tcW w:w="1431" w:type="dxa"/>
            <w:tcBorders>
              <w:top w:val="single" w:sz="4" w:space="0" w:color="auto"/>
              <w:left w:val="single" w:sz="4" w:space="0" w:color="auto"/>
              <w:bottom w:val="single" w:sz="4" w:space="0" w:color="auto"/>
              <w:right w:val="single" w:sz="4" w:space="0" w:color="auto"/>
            </w:tcBorders>
            <w:hideMark/>
          </w:tcPr>
          <w:p w14:paraId="33712E59" w14:textId="77777777" w:rsidR="00EC22AE" w:rsidRDefault="00EC22AE" w:rsidP="00463530">
            <w:pPr>
              <w:rPr>
                <w:bCs/>
              </w:rPr>
            </w:pPr>
            <w:r>
              <w:rPr>
                <w:bCs/>
              </w:rPr>
              <w:t>3000,00</w:t>
            </w:r>
          </w:p>
        </w:tc>
      </w:tr>
      <w:tr w:rsidR="00EC22AE" w14:paraId="5CDB8314" w14:textId="77777777" w:rsidTr="00463530">
        <w:tc>
          <w:tcPr>
            <w:tcW w:w="470" w:type="dxa"/>
            <w:tcBorders>
              <w:top w:val="single" w:sz="4" w:space="0" w:color="auto"/>
              <w:left w:val="single" w:sz="4" w:space="0" w:color="auto"/>
              <w:bottom w:val="single" w:sz="4" w:space="0" w:color="auto"/>
              <w:right w:val="single" w:sz="4" w:space="0" w:color="auto"/>
            </w:tcBorders>
            <w:hideMark/>
          </w:tcPr>
          <w:p w14:paraId="1828D597" w14:textId="77777777" w:rsidR="00EC22AE" w:rsidRDefault="00EC22AE" w:rsidP="00463530">
            <w:pPr>
              <w:rPr>
                <w:bCs/>
              </w:rPr>
            </w:pPr>
            <w:r>
              <w:rPr>
                <w:bCs/>
              </w:rPr>
              <w:t>2</w:t>
            </w:r>
          </w:p>
        </w:tc>
        <w:tc>
          <w:tcPr>
            <w:tcW w:w="2571" w:type="dxa"/>
            <w:tcBorders>
              <w:top w:val="single" w:sz="4" w:space="0" w:color="auto"/>
              <w:left w:val="single" w:sz="4" w:space="0" w:color="auto"/>
              <w:bottom w:val="single" w:sz="4" w:space="0" w:color="auto"/>
              <w:right w:val="single" w:sz="4" w:space="0" w:color="auto"/>
            </w:tcBorders>
            <w:hideMark/>
          </w:tcPr>
          <w:p w14:paraId="7196B8A0" w14:textId="77777777" w:rsidR="00EC22AE" w:rsidRDefault="00EC22AE" w:rsidP="00463530">
            <w:pPr>
              <w:rPr>
                <w:bCs/>
              </w:rPr>
            </w:pPr>
            <w:r>
              <w:rPr>
                <w:bCs/>
              </w:rPr>
              <w:t>Середня вартість послуги з протезування зубів на пільгових умовах на 1 особу</w:t>
            </w:r>
          </w:p>
        </w:tc>
        <w:tc>
          <w:tcPr>
            <w:tcW w:w="1251" w:type="dxa"/>
            <w:tcBorders>
              <w:top w:val="single" w:sz="4" w:space="0" w:color="auto"/>
              <w:left w:val="single" w:sz="4" w:space="0" w:color="auto"/>
              <w:bottom w:val="single" w:sz="4" w:space="0" w:color="auto"/>
              <w:right w:val="single" w:sz="4" w:space="0" w:color="auto"/>
            </w:tcBorders>
            <w:hideMark/>
          </w:tcPr>
          <w:p w14:paraId="3E35C9DC" w14:textId="77777777" w:rsidR="00EC22AE" w:rsidRDefault="00EC22AE" w:rsidP="00463530">
            <w:pPr>
              <w:rPr>
                <w:bCs/>
              </w:rPr>
            </w:pPr>
            <w:r>
              <w:rPr>
                <w:bCs/>
              </w:rPr>
              <w:t>грн</w:t>
            </w:r>
          </w:p>
        </w:tc>
        <w:tc>
          <w:tcPr>
            <w:tcW w:w="1609" w:type="dxa"/>
            <w:tcBorders>
              <w:top w:val="single" w:sz="4" w:space="0" w:color="auto"/>
              <w:left w:val="single" w:sz="4" w:space="0" w:color="auto"/>
              <w:bottom w:val="single" w:sz="4" w:space="0" w:color="auto"/>
              <w:right w:val="single" w:sz="4" w:space="0" w:color="auto"/>
            </w:tcBorders>
            <w:hideMark/>
          </w:tcPr>
          <w:p w14:paraId="308DE0F4" w14:textId="77777777" w:rsidR="00EC22AE" w:rsidRDefault="00EC22AE" w:rsidP="00463530">
            <w:pPr>
              <w:rPr>
                <w:bCs/>
              </w:rPr>
            </w:pPr>
            <w:r>
              <w:rPr>
                <w:bCs/>
              </w:rPr>
              <w:t>10000,00</w:t>
            </w:r>
          </w:p>
        </w:tc>
        <w:tc>
          <w:tcPr>
            <w:tcW w:w="1431" w:type="dxa"/>
            <w:tcBorders>
              <w:top w:val="single" w:sz="4" w:space="0" w:color="auto"/>
              <w:left w:val="single" w:sz="4" w:space="0" w:color="auto"/>
              <w:bottom w:val="single" w:sz="4" w:space="0" w:color="auto"/>
              <w:right w:val="single" w:sz="4" w:space="0" w:color="auto"/>
            </w:tcBorders>
            <w:hideMark/>
          </w:tcPr>
          <w:p w14:paraId="4DFBB6EC" w14:textId="77777777" w:rsidR="00EC22AE" w:rsidRDefault="00EC22AE" w:rsidP="00463530">
            <w:pPr>
              <w:rPr>
                <w:bCs/>
              </w:rPr>
            </w:pPr>
            <w:r>
              <w:rPr>
                <w:bCs/>
              </w:rPr>
              <w:t>12000,00</w:t>
            </w:r>
          </w:p>
        </w:tc>
        <w:tc>
          <w:tcPr>
            <w:tcW w:w="1431" w:type="dxa"/>
            <w:tcBorders>
              <w:top w:val="single" w:sz="4" w:space="0" w:color="auto"/>
              <w:left w:val="single" w:sz="4" w:space="0" w:color="auto"/>
              <w:bottom w:val="single" w:sz="4" w:space="0" w:color="auto"/>
              <w:right w:val="single" w:sz="4" w:space="0" w:color="auto"/>
            </w:tcBorders>
            <w:hideMark/>
          </w:tcPr>
          <w:p w14:paraId="4CA5641C" w14:textId="77777777" w:rsidR="00EC22AE" w:rsidRDefault="00EC22AE" w:rsidP="00463530">
            <w:pPr>
              <w:rPr>
                <w:bCs/>
              </w:rPr>
            </w:pPr>
            <w:r>
              <w:rPr>
                <w:bCs/>
              </w:rPr>
              <w:t>14000,00</w:t>
            </w:r>
          </w:p>
        </w:tc>
        <w:tc>
          <w:tcPr>
            <w:tcW w:w="1431" w:type="dxa"/>
            <w:tcBorders>
              <w:top w:val="single" w:sz="4" w:space="0" w:color="auto"/>
              <w:left w:val="single" w:sz="4" w:space="0" w:color="auto"/>
              <w:bottom w:val="single" w:sz="4" w:space="0" w:color="auto"/>
              <w:right w:val="single" w:sz="4" w:space="0" w:color="auto"/>
            </w:tcBorders>
            <w:hideMark/>
          </w:tcPr>
          <w:p w14:paraId="7FFE60FB" w14:textId="77777777" w:rsidR="00EC22AE" w:rsidRDefault="00EC22AE" w:rsidP="00463530">
            <w:pPr>
              <w:rPr>
                <w:bCs/>
              </w:rPr>
            </w:pPr>
            <w:r>
              <w:rPr>
                <w:bCs/>
              </w:rPr>
              <w:t>16000,00</w:t>
            </w:r>
          </w:p>
        </w:tc>
      </w:tr>
      <w:tr w:rsidR="00EC22AE" w14:paraId="0283662B" w14:textId="77777777" w:rsidTr="00463530">
        <w:tc>
          <w:tcPr>
            <w:tcW w:w="10194" w:type="dxa"/>
            <w:gridSpan w:val="7"/>
            <w:tcBorders>
              <w:top w:val="single" w:sz="4" w:space="0" w:color="auto"/>
              <w:left w:val="single" w:sz="4" w:space="0" w:color="auto"/>
              <w:bottom w:val="single" w:sz="4" w:space="0" w:color="auto"/>
              <w:right w:val="single" w:sz="4" w:space="0" w:color="auto"/>
            </w:tcBorders>
            <w:hideMark/>
          </w:tcPr>
          <w:p w14:paraId="6C4086E1" w14:textId="77777777" w:rsidR="00EC22AE" w:rsidRDefault="00EC22AE" w:rsidP="00463530">
            <w:pPr>
              <w:jc w:val="center"/>
              <w:rPr>
                <w:bCs/>
              </w:rPr>
            </w:pPr>
            <w:r>
              <w:rPr>
                <w:bCs/>
                <w:lang w:val="en-US"/>
              </w:rPr>
              <w:t xml:space="preserve">IV. </w:t>
            </w:r>
            <w:r>
              <w:rPr>
                <w:bCs/>
              </w:rPr>
              <w:t>Показники якості</w:t>
            </w:r>
          </w:p>
        </w:tc>
      </w:tr>
      <w:tr w:rsidR="00EC22AE" w14:paraId="43563B2A" w14:textId="77777777" w:rsidTr="00463530">
        <w:tc>
          <w:tcPr>
            <w:tcW w:w="470" w:type="dxa"/>
            <w:tcBorders>
              <w:top w:val="single" w:sz="4" w:space="0" w:color="auto"/>
              <w:left w:val="single" w:sz="4" w:space="0" w:color="auto"/>
              <w:bottom w:val="single" w:sz="4" w:space="0" w:color="auto"/>
              <w:right w:val="single" w:sz="4" w:space="0" w:color="auto"/>
            </w:tcBorders>
            <w:hideMark/>
          </w:tcPr>
          <w:p w14:paraId="05F33FFD" w14:textId="77777777" w:rsidR="00EC22AE" w:rsidRDefault="00EC22AE" w:rsidP="00463530">
            <w:pPr>
              <w:rPr>
                <w:bCs/>
              </w:rPr>
            </w:pPr>
            <w:r>
              <w:rPr>
                <w:bCs/>
              </w:rPr>
              <w:t>1</w:t>
            </w:r>
          </w:p>
        </w:tc>
        <w:tc>
          <w:tcPr>
            <w:tcW w:w="2571" w:type="dxa"/>
            <w:tcBorders>
              <w:top w:val="single" w:sz="4" w:space="0" w:color="auto"/>
              <w:left w:val="single" w:sz="4" w:space="0" w:color="auto"/>
              <w:bottom w:val="single" w:sz="4" w:space="0" w:color="auto"/>
              <w:right w:val="single" w:sz="4" w:space="0" w:color="auto"/>
            </w:tcBorders>
            <w:hideMark/>
          </w:tcPr>
          <w:p w14:paraId="5FEA8183" w14:textId="77777777" w:rsidR="00EC22AE" w:rsidRDefault="00EC22AE" w:rsidP="00463530">
            <w:pPr>
              <w:rPr>
                <w:bCs/>
              </w:rPr>
            </w:pPr>
            <w:r>
              <w:rPr>
                <w:bCs/>
              </w:rPr>
              <w:t>Питома вага населення, що обслуговується в центрі</w:t>
            </w:r>
          </w:p>
        </w:tc>
        <w:tc>
          <w:tcPr>
            <w:tcW w:w="1251" w:type="dxa"/>
            <w:tcBorders>
              <w:top w:val="single" w:sz="4" w:space="0" w:color="auto"/>
              <w:left w:val="single" w:sz="4" w:space="0" w:color="auto"/>
              <w:bottom w:val="single" w:sz="4" w:space="0" w:color="auto"/>
              <w:right w:val="single" w:sz="4" w:space="0" w:color="auto"/>
            </w:tcBorders>
            <w:hideMark/>
          </w:tcPr>
          <w:p w14:paraId="42775CB1" w14:textId="77777777" w:rsidR="00EC22AE" w:rsidRDefault="00EC22AE" w:rsidP="00463530">
            <w:pPr>
              <w:rPr>
                <w:bCs/>
              </w:rPr>
            </w:pPr>
            <w:r>
              <w:rPr>
                <w:bCs/>
              </w:rPr>
              <w:t>%</w:t>
            </w:r>
          </w:p>
        </w:tc>
        <w:tc>
          <w:tcPr>
            <w:tcW w:w="1609" w:type="dxa"/>
            <w:tcBorders>
              <w:top w:val="single" w:sz="4" w:space="0" w:color="auto"/>
              <w:left w:val="single" w:sz="4" w:space="0" w:color="auto"/>
              <w:bottom w:val="single" w:sz="4" w:space="0" w:color="auto"/>
              <w:right w:val="single" w:sz="4" w:space="0" w:color="auto"/>
            </w:tcBorders>
            <w:hideMark/>
          </w:tcPr>
          <w:p w14:paraId="782BC23F" w14:textId="77777777" w:rsidR="00EC22AE" w:rsidRDefault="00EC22AE" w:rsidP="00463530">
            <w:pPr>
              <w:rPr>
                <w:bCs/>
              </w:rPr>
            </w:pPr>
            <w:r>
              <w:rPr>
                <w:bCs/>
              </w:rPr>
              <w:t>85</w:t>
            </w:r>
          </w:p>
        </w:tc>
        <w:tc>
          <w:tcPr>
            <w:tcW w:w="1431" w:type="dxa"/>
            <w:tcBorders>
              <w:top w:val="single" w:sz="4" w:space="0" w:color="auto"/>
              <w:left w:val="single" w:sz="4" w:space="0" w:color="auto"/>
              <w:bottom w:val="single" w:sz="4" w:space="0" w:color="auto"/>
              <w:right w:val="single" w:sz="4" w:space="0" w:color="auto"/>
            </w:tcBorders>
            <w:hideMark/>
          </w:tcPr>
          <w:p w14:paraId="41C7E3D2" w14:textId="77777777" w:rsidR="00EC22AE" w:rsidRDefault="00EC22AE" w:rsidP="00463530">
            <w:pPr>
              <w:rPr>
                <w:bCs/>
              </w:rPr>
            </w:pPr>
            <w:r>
              <w:rPr>
                <w:bCs/>
              </w:rPr>
              <w:t>48</w:t>
            </w:r>
          </w:p>
        </w:tc>
        <w:tc>
          <w:tcPr>
            <w:tcW w:w="1431" w:type="dxa"/>
            <w:tcBorders>
              <w:top w:val="single" w:sz="4" w:space="0" w:color="auto"/>
              <w:left w:val="single" w:sz="4" w:space="0" w:color="auto"/>
              <w:bottom w:val="single" w:sz="4" w:space="0" w:color="auto"/>
              <w:right w:val="single" w:sz="4" w:space="0" w:color="auto"/>
            </w:tcBorders>
            <w:hideMark/>
          </w:tcPr>
          <w:p w14:paraId="2C7BCFB9" w14:textId="77777777" w:rsidR="00EC22AE" w:rsidRDefault="00EC22AE" w:rsidP="00463530">
            <w:pPr>
              <w:rPr>
                <w:bCs/>
              </w:rPr>
            </w:pPr>
            <w:r>
              <w:rPr>
                <w:bCs/>
              </w:rPr>
              <w:t>74</w:t>
            </w:r>
          </w:p>
        </w:tc>
        <w:tc>
          <w:tcPr>
            <w:tcW w:w="1431" w:type="dxa"/>
            <w:tcBorders>
              <w:top w:val="single" w:sz="4" w:space="0" w:color="auto"/>
              <w:left w:val="single" w:sz="4" w:space="0" w:color="auto"/>
              <w:bottom w:val="single" w:sz="4" w:space="0" w:color="auto"/>
              <w:right w:val="single" w:sz="4" w:space="0" w:color="auto"/>
            </w:tcBorders>
            <w:hideMark/>
          </w:tcPr>
          <w:p w14:paraId="24DCBD48" w14:textId="77777777" w:rsidR="00EC22AE" w:rsidRDefault="00EC22AE" w:rsidP="00463530">
            <w:pPr>
              <w:rPr>
                <w:bCs/>
              </w:rPr>
            </w:pPr>
            <w:r>
              <w:rPr>
                <w:bCs/>
              </w:rPr>
              <w:t>85</w:t>
            </w:r>
          </w:p>
        </w:tc>
      </w:tr>
      <w:tr w:rsidR="00EC22AE" w14:paraId="1ADE051E" w14:textId="77777777" w:rsidTr="00463530">
        <w:tc>
          <w:tcPr>
            <w:tcW w:w="470" w:type="dxa"/>
            <w:tcBorders>
              <w:top w:val="single" w:sz="4" w:space="0" w:color="auto"/>
              <w:left w:val="single" w:sz="4" w:space="0" w:color="auto"/>
              <w:bottom w:val="single" w:sz="4" w:space="0" w:color="auto"/>
              <w:right w:val="single" w:sz="4" w:space="0" w:color="auto"/>
            </w:tcBorders>
            <w:hideMark/>
          </w:tcPr>
          <w:p w14:paraId="5E288316" w14:textId="77777777" w:rsidR="00EC22AE" w:rsidRDefault="00EC22AE" w:rsidP="00463530">
            <w:pPr>
              <w:rPr>
                <w:bCs/>
              </w:rPr>
            </w:pPr>
            <w:r>
              <w:rPr>
                <w:bCs/>
              </w:rPr>
              <w:lastRenderedPageBreak/>
              <w:t>2</w:t>
            </w:r>
          </w:p>
        </w:tc>
        <w:tc>
          <w:tcPr>
            <w:tcW w:w="2571" w:type="dxa"/>
            <w:tcBorders>
              <w:top w:val="single" w:sz="4" w:space="0" w:color="auto"/>
              <w:left w:val="single" w:sz="4" w:space="0" w:color="auto"/>
              <w:bottom w:val="single" w:sz="4" w:space="0" w:color="auto"/>
              <w:right w:val="single" w:sz="4" w:space="0" w:color="auto"/>
            </w:tcBorders>
            <w:hideMark/>
          </w:tcPr>
          <w:p w14:paraId="5339D21C" w14:textId="77777777" w:rsidR="00EC22AE" w:rsidRDefault="00EC22AE" w:rsidP="00463530">
            <w:pPr>
              <w:rPr>
                <w:bCs/>
              </w:rPr>
            </w:pPr>
            <w:r>
              <w:rPr>
                <w:bCs/>
              </w:rPr>
              <w:t>Відсоток пацієнтів, задоволених отриманими медичними послугами в центрі</w:t>
            </w:r>
          </w:p>
        </w:tc>
        <w:tc>
          <w:tcPr>
            <w:tcW w:w="1251" w:type="dxa"/>
            <w:tcBorders>
              <w:top w:val="single" w:sz="4" w:space="0" w:color="auto"/>
              <w:left w:val="single" w:sz="4" w:space="0" w:color="auto"/>
              <w:bottom w:val="single" w:sz="4" w:space="0" w:color="auto"/>
              <w:right w:val="single" w:sz="4" w:space="0" w:color="auto"/>
            </w:tcBorders>
            <w:hideMark/>
          </w:tcPr>
          <w:p w14:paraId="6C3E6452" w14:textId="77777777" w:rsidR="00EC22AE" w:rsidRDefault="00EC22AE" w:rsidP="00463530">
            <w:pPr>
              <w:rPr>
                <w:bCs/>
              </w:rPr>
            </w:pPr>
            <w:r>
              <w:rPr>
                <w:bCs/>
              </w:rPr>
              <w:t>%</w:t>
            </w:r>
          </w:p>
        </w:tc>
        <w:tc>
          <w:tcPr>
            <w:tcW w:w="1609" w:type="dxa"/>
            <w:tcBorders>
              <w:top w:val="single" w:sz="4" w:space="0" w:color="auto"/>
              <w:left w:val="single" w:sz="4" w:space="0" w:color="auto"/>
              <w:bottom w:val="single" w:sz="4" w:space="0" w:color="auto"/>
              <w:right w:val="single" w:sz="4" w:space="0" w:color="auto"/>
            </w:tcBorders>
            <w:hideMark/>
          </w:tcPr>
          <w:p w14:paraId="309B8A10" w14:textId="77777777" w:rsidR="00EC22AE" w:rsidRDefault="00EC22AE" w:rsidP="00463530">
            <w:pPr>
              <w:rPr>
                <w:bCs/>
              </w:rPr>
            </w:pPr>
            <w:r>
              <w:rPr>
                <w:bCs/>
              </w:rPr>
              <w:t>96</w:t>
            </w:r>
          </w:p>
        </w:tc>
        <w:tc>
          <w:tcPr>
            <w:tcW w:w="1431" w:type="dxa"/>
            <w:tcBorders>
              <w:top w:val="single" w:sz="4" w:space="0" w:color="auto"/>
              <w:left w:val="single" w:sz="4" w:space="0" w:color="auto"/>
              <w:bottom w:val="single" w:sz="4" w:space="0" w:color="auto"/>
              <w:right w:val="single" w:sz="4" w:space="0" w:color="auto"/>
            </w:tcBorders>
            <w:hideMark/>
          </w:tcPr>
          <w:p w14:paraId="5A0C4D6B" w14:textId="77777777" w:rsidR="00EC22AE" w:rsidRDefault="00EC22AE" w:rsidP="00463530">
            <w:pPr>
              <w:rPr>
                <w:bCs/>
              </w:rPr>
            </w:pPr>
            <w:r>
              <w:rPr>
                <w:bCs/>
              </w:rPr>
              <w:t>96</w:t>
            </w:r>
          </w:p>
        </w:tc>
        <w:tc>
          <w:tcPr>
            <w:tcW w:w="1431" w:type="dxa"/>
            <w:tcBorders>
              <w:top w:val="single" w:sz="4" w:space="0" w:color="auto"/>
              <w:left w:val="single" w:sz="4" w:space="0" w:color="auto"/>
              <w:bottom w:val="single" w:sz="4" w:space="0" w:color="auto"/>
              <w:right w:val="single" w:sz="4" w:space="0" w:color="auto"/>
            </w:tcBorders>
            <w:hideMark/>
          </w:tcPr>
          <w:p w14:paraId="2502F842" w14:textId="77777777" w:rsidR="00EC22AE" w:rsidRDefault="00EC22AE" w:rsidP="00463530">
            <w:pPr>
              <w:rPr>
                <w:bCs/>
              </w:rPr>
            </w:pPr>
            <w:r>
              <w:rPr>
                <w:bCs/>
              </w:rPr>
              <w:t>98</w:t>
            </w:r>
          </w:p>
        </w:tc>
        <w:tc>
          <w:tcPr>
            <w:tcW w:w="1431" w:type="dxa"/>
            <w:tcBorders>
              <w:top w:val="single" w:sz="4" w:space="0" w:color="auto"/>
              <w:left w:val="single" w:sz="4" w:space="0" w:color="auto"/>
              <w:bottom w:val="single" w:sz="4" w:space="0" w:color="auto"/>
              <w:right w:val="single" w:sz="4" w:space="0" w:color="auto"/>
            </w:tcBorders>
            <w:hideMark/>
          </w:tcPr>
          <w:p w14:paraId="7DFAD583" w14:textId="77777777" w:rsidR="00EC22AE" w:rsidRDefault="00EC22AE" w:rsidP="00463530">
            <w:pPr>
              <w:rPr>
                <w:bCs/>
              </w:rPr>
            </w:pPr>
            <w:r>
              <w:rPr>
                <w:bCs/>
              </w:rPr>
              <w:t>99</w:t>
            </w:r>
          </w:p>
        </w:tc>
      </w:tr>
    </w:tbl>
    <w:p w14:paraId="5277138F" w14:textId="77777777" w:rsidR="00EC22AE" w:rsidRDefault="00EC22AE" w:rsidP="00EC22AE">
      <w:pPr>
        <w:rPr>
          <w:bCs/>
        </w:rPr>
      </w:pPr>
    </w:p>
    <w:p w14:paraId="3D362F9D" w14:textId="77777777" w:rsidR="00EC22AE" w:rsidRDefault="00EC22AE" w:rsidP="00EC22AE">
      <w:pPr>
        <w:jc w:val="center"/>
        <w:rPr>
          <w:bCs/>
        </w:rPr>
      </w:pPr>
    </w:p>
    <w:p w14:paraId="62CD6BA1" w14:textId="77777777" w:rsidR="00EC22AE" w:rsidRDefault="00EC22AE" w:rsidP="00EC22AE">
      <w:pPr>
        <w:shd w:val="clear" w:color="auto" w:fill="FFFFFF"/>
        <w:jc w:val="center"/>
        <w:rPr>
          <w:color w:val="000000"/>
        </w:rPr>
      </w:pPr>
      <w:r>
        <w:rPr>
          <w:b/>
          <w:bCs/>
          <w:color w:val="000000"/>
          <w:lang w:val="en-US"/>
        </w:rPr>
        <w:t>5</w:t>
      </w:r>
      <w:r>
        <w:rPr>
          <w:b/>
          <w:bCs/>
          <w:color w:val="000000"/>
        </w:rPr>
        <w:t>. ОЧІКУВАНІ РЕЗУЛЬТАТИ ВИКОНАННЯ ПРОГРАМИ</w:t>
      </w:r>
    </w:p>
    <w:p w14:paraId="7DA6F845" w14:textId="77777777" w:rsidR="00EC22AE" w:rsidRDefault="00EC22AE" w:rsidP="00EC22AE">
      <w:pPr>
        <w:shd w:val="clear" w:color="auto" w:fill="FFFFFF"/>
        <w:ind w:firstLine="567"/>
        <w:rPr>
          <w:b/>
          <w:bCs/>
          <w:color w:val="000000"/>
        </w:rPr>
      </w:pPr>
    </w:p>
    <w:p w14:paraId="098F67C8" w14:textId="77777777" w:rsidR="00EC22AE" w:rsidRDefault="00EC22AE" w:rsidP="00EC22AE">
      <w:pPr>
        <w:shd w:val="clear" w:color="auto" w:fill="FFFFFF"/>
        <w:spacing w:after="150"/>
        <w:jc w:val="both"/>
        <w:rPr>
          <w:lang w:eastAsia="uk-UA"/>
        </w:rPr>
      </w:pPr>
      <w:r>
        <w:rPr>
          <w:bCs/>
          <w:lang w:eastAsia="uk-UA"/>
        </w:rPr>
        <w:t>Виконання Програми дасть можливість:</w:t>
      </w:r>
    </w:p>
    <w:p w14:paraId="5D8D08BF" w14:textId="77777777" w:rsidR="00EC22AE" w:rsidRDefault="00EC22AE" w:rsidP="00EC22AE">
      <w:pPr>
        <w:numPr>
          <w:ilvl w:val="0"/>
          <w:numId w:val="45"/>
        </w:numPr>
        <w:shd w:val="clear" w:color="auto" w:fill="FFFFFF"/>
        <w:spacing w:before="100" w:beforeAutospacing="1" w:after="100" w:afterAutospacing="1"/>
        <w:jc w:val="both"/>
        <w:rPr>
          <w:lang w:eastAsia="uk-UA"/>
        </w:rPr>
      </w:pPr>
      <w:r>
        <w:rPr>
          <w:bCs/>
          <w:lang w:eastAsia="uk-UA"/>
        </w:rPr>
        <w:t>сформувати доступну та дієву систему надання вторинної медичної допомоги;</w:t>
      </w:r>
    </w:p>
    <w:p w14:paraId="06955DDC" w14:textId="77777777" w:rsidR="00EC22AE" w:rsidRDefault="00EC22AE" w:rsidP="00EC22AE">
      <w:pPr>
        <w:numPr>
          <w:ilvl w:val="0"/>
          <w:numId w:val="45"/>
        </w:numPr>
        <w:shd w:val="clear" w:color="auto" w:fill="FFFFFF"/>
        <w:spacing w:before="100" w:beforeAutospacing="1" w:after="100" w:afterAutospacing="1"/>
        <w:jc w:val="both"/>
        <w:rPr>
          <w:lang w:eastAsia="uk-UA"/>
        </w:rPr>
      </w:pPr>
      <w:r>
        <w:rPr>
          <w:lang w:eastAsia="uk-UA"/>
        </w:rPr>
        <w:t>забезпечити пільгову категорію населення Бучанської громади ефективними, безпечними та безоплатними лікарськими засобами, безоплатним лікуванням в денному стаціонарі;</w:t>
      </w:r>
    </w:p>
    <w:p w14:paraId="2B3E6590" w14:textId="77777777" w:rsidR="00EC22AE" w:rsidRDefault="00EC22AE" w:rsidP="00EC22AE">
      <w:pPr>
        <w:numPr>
          <w:ilvl w:val="0"/>
          <w:numId w:val="45"/>
        </w:numPr>
        <w:shd w:val="clear" w:color="auto" w:fill="FFFFFF"/>
        <w:spacing w:before="100" w:beforeAutospacing="1" w:after="100" w:afterAutospacing="1"/>
        <w:jc w:val="both"/>
        <w:rPr>
          <w:lang w:eastAsia="uk-UA"/>
        </w:rPr>
      </w:pPr>
      <w:r>
        <w:rPr>
          <w:lang w:eastAsia="uk-UA"/>
        </w:rPr>
        <w:t>забезпечити комфортні та безпечні умови працівникам та пацієнтам;</w:t>
      </w:r>
    </w:p>
    <w:p w14:paraId="13CB1856" w14:textId="77777777" w:rsidR="00EC22AE" w:rsidRDefault="00EC22AE" w:rsidP="00EC22AE">
      <w:pPr>
        <w:numPr>
          <w:ilvl w:val="0"/>
          <w:numId w:val="45"/>
        </w:numPr>
        <w:shd w:val="clear" w:color="auto" w:fill="FFFFFF"/>
        <w:spacing w:before="100" w:beforeAutospacing="1" w:after="100" w:afterAutospacing="1"/>
        <w:jc w:val="both"/>
        <w:rPr>
          <w:lang w:eastAsia="uk-UA"/>
        </w:rPr>
      </w:pPr>
      <w:r>
        <w:rPr>
          <w:lang w:eastAsia="uk-UA"/>
        </w:rPr>
        <w:t>забезпечити пільгову категорію населення громади безоплатною стоматологічною допомогою;</w:t>
      </w:r>
    </w:p>
    <w:p w14:paraId="7171589B" w14:textId="77777777" w:rsidR="00EC22AE" w:rsidRDefault="00EC22AE" w:rsidP="00EC22AE">
      <w:pPr>
        <w:numPr>
          <w:ilvl w:val="0"/>
          <w:numId w:val="45"/>
        </w:numPr>
        <w:shd w:val="clear" w:color="auto" w:fill="FFFFFF"/>
        <w:spacing w:before="100" w:beforeAutospacing="1" w:after="100" w:afterAutospacing="1"/>
        <w:jc w:val="both"/>
        <w:rPr>
          <w:lang w:eastAsia="uk-UA"/>
        </w:rPr>
      </w:pPr>
      <w:r>
        <w:rPr>
          <w:lang w:eastAsia="uk-UA"/>
        </w:rPr>
        <w:t>організувати та забезпечити надання реабілітаційних послуг населенню Бучанської територіальної громади;</w:t>
      </w:r>
    </w:p>
    <w:p w14:paraId="24612972" w14:textId="77777777" w:rsidR="00EC22AE" w:rsidRDefault="00EC22AE" w:rsidP="00EC22AE">
      <w:pPr>
        <w:numPr>
          <w:ilvl w:val="0"/>
          <w:numId w:val="45"/>
        </w:numPr>
        <w:shd w:val="clear" w:color="auto" w:fill="FFFFFF"/>
        <w:spacing w:before="100" w:beforeAutospacing="1" w:after="100" w:afterAutospacing="1"/>
        <w:jc w:val="both"/>
        <w:rPr>
          <w:lang w:eastAsia="uk-UA"/>
        </w:rPr>
      </w:pPr>
      <w:r>
        <w:rPr>
          <w:lang w:eastAsia="uk-UA"/>
        </w:rPr>
        <w:t>постійно оновлювати матеріально-технічне забезпечення центру;</w:t>
      </w:r>
    </w:p>
    <w:p w14:paraId="3E7FCD0F" w14:textId="77777777" w:rsidR="00EC22AE" w:rsidRDefault="00EC22AE" w:rsidP="00EC22AE">
      <w:pPr>
        <w:numPr>
          <w:ilvl w:val="0"/>
          <w:numId w:val="45"/>
        </w:numPr>
        <w:shd w:val="clear" w:color="auto" w:fill="FFFFFF"/>
        <w:spacing w:before="100" w:beforeAutospacing="1" w:after="100" w:afterAutospacing="1"/>
        <w:jc w:val="both"/>
        <w:rPr>
          <w:lang w:eastAsia="uk-UA"/>
        </w:rPr>
      </w:pPr>
      <w:r>
        <w:rPr>
          <w:lang w:eastAsia="uk-UA"/>
        </w:rPr>
        <w:t>створити умови для покращення кадрового забезпечення центру.</w:t>
      </w:r>
    </w:p>
    <w:p w14:paraId="47EA9FB3" w14:textId="77777777" w:rsidR="00EC22AE" w:rsidRDefault="00EC22AE" w:rsidP="00EC22AE">
      <w:pPr>
        <w:shd w:val="clear" w:color="auto" w:fill="FFFFFF"/>
        <w:ind w:firstLine="567"/>
        <w:jc w:val="center"/>
        <w:rPr>
          <w:b/>
          <w:bCs/>
          <w:color w:val="000000"/>
        </w:rPr>
      </w:pPr>
      <w:r>
        <w:rPr>
          <w:b/>
          <w:bCs/>
          <w:color w:val="000000"/>
        </w:rPr>
        <w:t>6. ОБСЯГИ ТА ДЖЕРЕЛА ФІНАНСУВАННЯ ПРОГРАМИ</w:t>
      </w:r>
    </w:p>
    <w:p w14:paraId="0EFD7B69" w14:textId="77777777" w:rsidR="00EC22AE" w:rsidRDefault="00EC22AE" w:rsidP="00EC22AE">
      <w:pPr>
        <w:shd w:val="clear" w:color="auto" w:fill="FFFFFF"/>
        <w:ind w:firstLine="567"/>
        <w:jc w:val="center"/>
        <w:rPr>
          <w:color w:val="000000"/>
        </w:rPr>
      </w:pPr>
      <w:r>
        <w:rPr>
          <w:b/>
          <w:bCs/>
          <w:color w:val="000000"/>
        </w:rPr>
        <w:t xml:space="preserve"> </w:t>
      </w:r>
    </w:p>
    <w:p w14:paraId="2D741568" w14:textId="77777777" w:rsidR="00EC22AE" w:rsidRDefault="00EC22AE" w:rsidP="00EC22AE">
      <w:pPr>
        <w:ind w:firstLine="708"/>
        <w:jc w:val="both"/>
        <w:rPr>
          <w:color w:val="000000"/>
          <w:lang w:eastAsia="uk-UA"/>
        </w:rPr>
      </w:pPr>
      <w:r>
        <w:rPr>
          <w:color w:val="000000"/>
        </w:rPr>
        <w:tab/>
      </w:r>
      <w:r>
        <w:rPr>
          <w:color w:val="000000"/>
          <w:lang w:eastAsia="uk-UA"/>
        </w:rPr>
        <w:t>Фінансове забезпечення Програми здійснюється за рахунок коштів місцевого бюджету Бучанської міської територіальної громади та коштів інших джерел фінансування, не заборонених чинним законодавством.</w:t>
      </w:r>
    </w:p>
    <w:p w14:paraId="5965FB57" w14:textId="77777777" w:rsidR="00EC22AE" w:rsidRDefault="00EC22AE" w:rsidP="00EC22AE">
      <w:pPr>
        <w:jc w:val="both"/>
        <w:rPr>
          <w:color w:val="000000"/>
          <w:lang w:val="ru-RU" w:eastAsia="uk-UA"/>
        </w:rPr>
      </w:pPr>
      <w:r>
        <w:rPr>
          <w:color w:val="000000"/>
          <w:lang w:eastAsia="uk-UA"/>
        </w:rPr>
        <w:tab/>
        <w:t xml:space="preserve">Обсяги фінансування Програми встановлюються під час затвердження місцевого бюджету на відповідний рік з врахуванням реальних можливостей бюджету. </w:t>
      </w:r>
    </w:p>
    <w:p w14:paraId="38681A2A" w14:textId="77777777" w:rsidR="00EC22AE" w:rsidRDefault="00EC22AE" w:rsidP="00EC22AE">
      <w:pPr>
        <w:jc w:val="both"/>
        <w:rPr>
          <w:color w:val="000000"/>
          <w:lang w:eastAsia="uk-UA"/>
        </w:rPr>
      </w:pPr>
      <w:r>
        <w:rPr>
          <w:color w:val="000000"/>
          <w:lang w:eastAsia="uk-UA"/>
        </w:rPr>
        <w:tab/>
        <w:t>Фінансування Програми здійснюється за рахунок коштів бюджету громади в рамках наступної бюджетної програми:</w:t>
      </w:r>
    </w:p>
    <w:p w14:paraId="0CC083C5" w14:textId="77777777" w:rsidR="00EC22AE" w:rsidRDefault="00EC22AE" w:rsidP="00EC22AE">
      <w:pPr>
        <w:jc w:val="both"/>
        <w:rPr>
          <w:color w:val="000000"/>
          <w:lang w:eastAsia="uk-UA"/>
        </w:rPr>
      </w:pPr>
      <w:r>
        <w:rPr>
          <w:color w:val="000000"/>
          <w:lang w:eastAsia="uk-UA"/>
        </w:rPr>
        <w:t>КПКВ 0112080 «Амбулаторна поліклінічна допомога населенню, крім первинної медичної допомоги » .</w:t>
      </w:r>
    </w:p>
    <w:p w14:paraId="508BCD1F" w14:textId="77777777" w:rsidR="00EC22AE" w:rsidRDefault="00EC22AE" w:rsidP="00EC22AE">
      <w:pPr>
        <w:jc w:val="both"/>
        <w:rPr>
          <w:color w:val="000000"/>
          <w:lang w:eastAsia="uk-UA"/>
        </w:rPr>
      </w:pPr>
    </w:p>
    <w:p w14:paraId="1E48ECB7" w14:textId="77777777" w:rsidR="00EC22AE" w:rsidRDefault="00EC22AE" w:rsidP="00EC22AE">
      <w:pPr>
        <w:ind w:firstLine="708"/>
        <w:jc w:val="both"/>
        <w:rPr>
          <w:b/>
          <w:noProof/>
          <w:color w:val="000000"/>
          <w:highlight w:val="cyan"/>
        </w:rPr>
      </w:pPr>
      <w:r>
        <w:rPr>
          <w:color w:val="000000"/>
          <w:lang w:eastAsia="uk-UA"/>
        </w:rPr>
        <w:t xml:space="preserve">Обсяги фінансування на реалізацію заходів програми узгоджуються щорічно під час затвердження місцевого бюджету Бучанської міської територіальної громади на наступний рік та внесення змін протягом бюджетного періоду. </w:t>
      </w:r>
    </w:p>
    <w:p w14:paraId="6EADE2C6" w14:textId="77777777" w:rsidR="00EC22AE" w:rsidRDefault="00EC22AE" w:rsidP="00EC22AE">
      <w:pPr>
        <w:tabs>
          <w:tab w:val="left" w:pos="0"/>
        </w:tabs>
        <w:jc w:val="both"/>
        <w:rPr>
          <w:rFonts w:eastAsia="SimSun"/>
        </w:rPr>
      </w:pPr>
    </w:p>
    <w:p w14:paraId="1FE1ABE9" w14:textId="77777777" w:rsidR="00EC22AE" w:rsidRDefault="00EC22AE" w:rsidP="00EC22AE">
      <w:pPr>
        <w:tabs>
          <w:tab w:val="left" w:pos="0"/>
        </w:tabs>
        <w:jc w:val="center"/>
        <w:rPr>
          <w:b/>
        </w:rPr>
      </w:pPr>
      <w:r>
        <w:rPr>
          <w:b/>
        </w:rPr>
        <w:t>Ресурсне забезпечення Програми</w:t>
      </w:r>
    </w:p>
    <w:p w14:paraId="2F8CC55D" w14:textId="77777777" w:rsidR="00EC22AE" w:rsidRDefault="00EC22AE" w:rsidP="00EC22AE">
      <w:pPr>
        <w:tabs>
          <w:tab w:val="left" w:pos="0"/>
        </w:tabs>
        <w:jc w:val="both"/>
      </w:pPr>
    </w:p>
    <w:tbl>
      <w:tblPr>
        <w:tblStyle w:val="a4"/>
        <w:tblW w:w="0" w:type="auto"/>
        <w:tblLook w:val="04A0" w:firstRow="1" w:lastRow="0" w:firstColumn="1" w:lastColumn="0" w:noHBand="0" w:noVBand="1"/>
      </w:tblPr>
      <w:tblGrid>
        <w:gridCol w:w="2188"/>
        <w:gridCol w:w="1870"/>
        <w:gridCol w:w="1793"/>
        <w:gridCol w:w="1793"/>
        <w:gridCol w:w="1985"/>
      </w:tblGrid>
      <w:tr w:rsidR="00EC22AE" w14:paraId="06CEB89A" w14:textId="77777777" w:rsidTr="00463530">
        <w:tc>
          <w:tcPr>
            <w:tcW w:w="3184" w:type="dxa"/>
            <w:vMerge w:val="restart"/>
            <w:tcBorders>
              <w:top w:val="single" w:sz="4" w:space="0" w:color="auto"/>
              <w:left w:val="single" w:sz="4" w:space="0" w:color="auto"/>
              <w:bottom w:val="single" w:sz="4" w:space="0" w:color="auto"/>
              <w:right w:val="single" w:sz="4" w:space="0" w:color="auto"/>
            </w:tcBorders>
            <w:hideMark/>
          </w:tcPr>
          <w:p w14:paraId="467C51B5" w14:textId="77777777" w:rsidR="00EC22AE" w:rsidRDefault="00EC22AE" w:rsidP="00463530">
            <w:pPr>
              <w:tabs>
                <w:tab w:val="left" w:pos="0"/>
              </w:tabs>
              <w:jc w:val="both"/>
            </w:pPr>
            <w:r>
              <w:t>Обсяг коштів, які пропонується залучити на виконання Програми</w:t>
            </w:r>
          </w:p>
        </w:tc>
        <w:tc>
          <w:tcPr>
            <w:tcW w:w="9552" w:type="dxa"/>
            <w:gridSpan w:val="3"/>
            <w:tcBorders>
              <w:top w:val="single" w:sz="4" w:space="0" w:color="auto"/>
              <w:left w:val="single" w:sz="4" w:space="0" w:color="auto"/>
              <w:bottom w:val="single" w:sz="4" w:space="0" w:color="auto"/>
              <w:right w:val="single" w:sz="4" w:space="0" w:color="auto"/>
            </w:tcBorders>
            <w:hideMark/>
          </w:tcPr>
          <w:p w14:paraId="2A576D30" w14:textId="77777777" w:rsidR="00EC22AE" w:rsidRDefault="00EC22AE" w:rsidP="00463530">
            <w:pPr>
              <w:tabs>
                <w:tab w:val="left" w:pos="0"/>
              </w:tabs>
              <w:jc w:val="center"/>
            </w:pPr>
            <w:r>
              <w:t>За роками виконання (тис.грн)</w:t>
            </w:r>
          </w:p>
        </w:tc>
        <w:tc>
          <w:tcPr>
            <w:tcW w:w="3184" w:type="dxa"/>
            <w:vMerge w:val="restart"/>
            <w:tcBorders>
              <w:top w:val="single" w:sz="4" w:space="0" w:color="auto"/>
              <w:left w:val="single" w:sz="4" w:space="0" w:color="auto"/>
              <w:bottom w:val="single" w:sz="4" w:space="0" w:color="auto"/>
              <w:right w:val="single" w:sz="4" w:space="0" w:color="auto"/>
            </w:tcBorders>
            <w:hideMark/>
          </w:tcPr>
          <w:p w14:paraId="77049B82" w14:textId="77777777" w:rsidR="00EC22AE" w:rsidRDefault="00EC22AE" w:rsidP="00463530">
            <w:pPr>
              <w:tabs>
                <w:tab w:val="left" w:pos="0"/>
              </w:tabs>
              <w:jc w:val="both"/>
            </w:pPr>
            <w:r>
              <w:t>Усього витрат на виконання Програми (тис.грн)</w:t>
            </w:r>
          </w:p>
        </w:tc>
      </w:tr>
      <w:tr w:rsidR="00EC22AE" w14:paraId="0C32436F" w14:textId="77777777" w:rsidTr="00463530">
        <w:tc>
          <w:tcPr>
            <w:tcW w:w="0" w:type="auto"/>
            <w:vMerge/>
            <w:tcBorders>
              <w:top w:val="single" w:sz="4" w:space="0" w:color="auto"/>
              <w:left w:val="single" w:sz="4" w:space="0" w:color="auto"/>
              <w:bottom w:val="single" w:sz="4" w:space="0" w:color="auto"/>
              <w:right w:val="single" w:sz="4" w:space="0" w:color="auto"/>
            </w:tcBorders>
            <w:vAlign w:val="center"/>
            <w:hideMark/>
          </w:tcPr>
          <w:p w14:paraId="438C8E7D" w14:textId="77777777" w:rsidR="00EC22AE" w:rsidRDefault="00EC22AE" w:rsidP="00463530"/>
        </w:tc>
        <w:tc>
          <w:tcPr>
            <w:tcW w:w="3184" w:type="dxa"/>
            <w:tcBorders>
              <w:top w:val="single" w:sz="4" w:space="0" w:color="auto"/>
              <w:left w:val="single" w:sz="4" w:space="0" w:color="auto"/>
              <w:bottom w:val="single" w:sz="4" w:space="0" w:color="auto"/>
              <w:right w:val="single" w:sz="4" w:space="0" w:color="auto"/>
            </w:tcBorders>
            <w:hideMark/>
          </w:tcPr>
          <w:p w14:paraId="02432123" w14:textId="77777777" w:rsidR="00EC22AE" w:rsidRDefault="00EC22AE" w:rsidP="00463530">
            <w:pPr>
              <w:tabs>
                <w:tab w:val="left" w:pos="0"/>
              </w:tabs>
              <w:jc w:val="both"/>
            </w:pPr>
            <w:r>
              <w:t>2025 рік</w:t>
            </w:r>
          </w:p>
        </w:tc>
        <w:tc>
          <w:tcPr>
            <w:tcW w:w="3184" w:type="dxa"/>
            <w:tcBorders>
              <w:top w:val="single" w:sz="4" w:space="0" w:color="auto"/>
              <w:left w:val="single" w:sz="4" w:space="0" w:color="auto"/>
              <w:bottom w:val="single" w:sz="4" w:space="0" w:color="auto"/>
              <w:right w:val="single" w:sz="4" w:space="0" w:color="auto"/>
            </w:tcBorders>
            <w:hideMark/>
          </w:tcPr>
          <w:p w14:paraId="645AF961" w14:textId="77777777" w:rsidR="00EC22AE" w:rsidRDefault="00EC22AE" w:rsidP="00463530">
            <w:pPr>
              <w:tabs>
                <w:tab w:val="left" w:pos="0"/>
              </w:tabs>
              <w:jc w:val="both"/>
            </w:pPr>
            <w:r>
              <w:t>2026 рік</w:t>
            </w:r>
          </w:p>
        </w:tc>
        <w:tc>
          <w:tcPr>
            <w:tcW w:w="3184" w:type="dxa"/>
            <w:tcBorders>
              <w:top w:val="single" w:sz="4" w:space="0" w:color="auto"/>
              <w:left w:val="single" w:sz="4" w:space="0" w:color="auto"/>
              <w:bottom w:val="single" w:sz="4" w:space="0" w:color="auto"/>
              <w:right w:val="single" w:sz="4" w:space="0" w:color="auto"/>
            </w:tcBorders>
            <w:hideMark/>
          </w:tcPr>
          <w:p w14:paraId="111DEAE4" w14:textId="77777777" w:rsidR="00EC22AE" w:rsidRDefault="00EC22AE" w:rsidP="00463530">
            <w:pPr>
              <w:tabs>
                <w:tab w:val="left" w:pos="0"/>
              </w:tabs>
              <w:jc w:val="both"/>
            </w:pPr>
            <w:r>
              <w:t>2027 рік</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3C8DF7B" w14:textId="77777777" w:rsidR="00EC22AE" w:rsidRDefault="00EC22AE" w:rsidP="00463530"/>
        </w:tc>
      </w:tr>
      <w:tr w:rsidR="00EC22AE" w14:paraId="4388FD35" w14:textId="77777777" w:rsidTr="00463530">
        <w:tc>
          <w:tcPr>
            <w:tcW w:w="3184" w:type="dxa"/>
            <w:tcBorders>
              <w:top w:val="single" w:sz="4" w:space="0" w:color="auto"/>
              <w:left w:val="single" w:sz="4" w:space="0" w:color="auto"/>
              <w:bottom w:val="single" w:sz="4" w:space="0" w:color="auto"/>
              <w:right w:val="single" w:sz="4" w:space="0" w:color="auto"/>
            </w:tcBorders>
            <w:hideMark/>
          </w:tcPr>
          <w:p w14:paraId="7F51B351" w14:textId="77777777" w:rsidR="00EC22AE" w:rsidRDefault="00EC22AE" w:rsidP="00463530">
            <w:pPr>
              <w:tabs>
                <w:tab w:val="left" w:pos="0"/>
              </w:tabs>
              <w:jc w:val="both"/>
            </w:pPr>
            <w:r>
              <w:t>Обсяг ресурсів всього, в т.ч. (орієнтовно)</w:t>
            </w:r>
          </w:p>
        </w:tc>
        <w:tc>
          <w:tcPr>
            <w:tcW w:w="3184" w:type="dxa"/>
            <w:tcBorders>
              <w:top w:val="single" w:sz="4" w:space="0" w:color="auto"/>
              <w:left w:val="single" w:sz="4" w:space="0" w:color="auto"/>
              <w:bottom w:val="single" w:sz="4" w:space="0" w:color="auto"/>
              <w:right w:val="single" w:sz="4" w:space="0" w:color="auto"/>
            </w:tcBorders>
            <w:hideMark/>
          </w:tcPr>
          <w:p w14:paraId="7C591AE4" w14:textId="77777777" w:rsidR="00EC22AE" w:rsidRDefault="00EC22AE" w:rsidP="00463530">
            <w:pPr>
              <w:tabs>
                <w:tab w:val="left" w:pos="0"/>
              </w:tabs>
              <w:jc w:val="both"/>
              <w:rPr>
                <w:b/>
              </w:rPr>
            </w:pPr>
            <w:r>
              <w:rPr>
                <w:b/>
              </w:rPr>
              <w:t>358325,7</w:t>
            </w:r>
          </w:p>
        </w:tc>
        <w:tc>
          <w:tcPr>
            <w:tcW w:w="3184" w:type="dxa"/>
            <w:tcBorders>
              <w:top w:val="single" w:sz="4" w:space="0" w:color="auto"/>
              <w:left w:val="single" w:sz="4" w:space="0" w:color="auto"/>
              <w:bottom w:val="single" w:sz="4" w:space="0" w:color="auto"/>
              <w:right w:val="single" w:sz="4" w:space="0" w:color="auto"/>
            </w:tcBorders>
            <w:hideMark/>
          </w:tcPr>
          <w:p w14:paraId="01698F66" w14:textId="77777777" w:rsidR="00EC22AE" w:rsidRDefault="00EC22AE" w:rsidP="00463530">
            <w:pPr>
              <w:tabs>
                <w:tab w:val="left" w:pos="0"/>
              </w:tabs>
              <w:jc w:val="both"/>
              <w:rPr>
                <w:b/>
              </w:rPr>
            </w:pPr>
            <w:r>
              <w:rPr>
                <w:b/>
              </w:rPr>
              <w:t>10252,3</w:t>
            </w:r>
          </w:p>
        </w:tc>
        <w:tc>
          <w:tcPr>
            <w:tcW w:w="3184" w:type="dxa"/>
            <w:tcBorders>
              <w:top w:val="single" w:sz="4" w:space="0" w:color="auto"/>
              <w:left w:val="single" w:sz="4" w:space="0" w:color="auto"/>
              <w:bottom w:val="single" w:sz="4" w:space="0" w:color="auto"/>
              <w:right w:val="single" w:sz="4" w:space="0" w:color="auto"/>
            </w:tcBorders>
            <w:hideMark/>
          </w:tcPr>
          <w:p w14:paraId="49AEE531" w14:textId="77777777" w:rsidR="00EC22AE" w:rsidRDefault="00EC22AE" w:rsidP="00463530">
            <w:pPr>
              <w:tabs>
                <w:tab w:val="left" w:pos="0"/>
              </w:tabs>
              <w:jc w:val="both"/>
              <w:rPr>
                <w:b/>
              </w:rPr>
            </w:pPr>
            <w:r>
              <w:rPr>
                <w:b/>
              </w:rPr>
              <w:t>10968,2</w:t>
            </w:r>
          </w:p>
        </w:tc>
        <w:tc>
          <w:tcPr>
            <w:tcW w:w="3184" w:type="dxa"/>
            <w:tcBorders>
              <w:top w:val="single" w:sz="4" w:space="0" w:color="auto"/>
              <w:left w:val="single" w:sz="4" w:space="0" w:color="auto"/>
              <w:bottom w:val="single" w:sz="4" w:space="0" w:color="auto"/>
              <w:right w:val="single" w:sz="4" w:space="0" w:color="auto"/>
            </w:tcBorders>
            <w:hideMark/>
          </w:tcPr>
          <w:p w14:paraId="559B57ED" w14:textId="77777777" w:rsidR="00EC22AE" w:rsidRDefault="00EC22AE" w:rsidP="00463530">
            <w:pPr>
              <w:tabs>
                <w:tab w:val="left" w:pos="0"/>
              </w:tabs>
              <w:jc w:val="both"/>
              <w:rPr>
                <w:b/>
              </w:rPr>
            </w:pPr>
            <w:r>
              <w:rPr>
                <w:b/>
              </w:rPr>
              <w:t>379546,2</w:t>
            </w:r>
          </w:p>
        </w:tc>
      </w:tr>
      <w:tr w:rsidR="00EC22AE" w14:paraId="7FA42AEE" w14:textId="77777777" w:rsidTr="00463530">
        <w:tc>
          <w:tcPr>
            <w:tcW w:w="3184" w:type="dxa"/>
            <w:tcBorders>
              <w:top w:val="single" w:sz="4" w:space="0" w:color="auto"/>
              <w:left w:val="single" w:sz="4" w:space="0" w:color="auto"/>
              <w:bottom w:val="single" w:sz="4" w:space="0" w:color="auto"/>
              <w:right w:val="single" w:sz="4" w:space="0" w:color="auto"/>
            </w:tcBorders>
          </w:tcPr>
          <w:p w14:paraId="7966B97C" w14:textId="77777777" w:rsidR="00EC22AE" w:rsidRDefault="00EC22AE" w:rsidP="00463530">
            <w:pPr>
              <w:tabs>
                <w:tab w:val="left" w:pos="0"/>
              </w:tabs>
              <w:jc w:val="both"/>
            </w:pPr>
          </w:p>
        </w:tc>
        <w:tc>
          <w:tcPr>
            <w:tcW w:w="3184" w:type="dxa"/>
            <w:tcBorders>
              <w:top w:val="single" w:sz="4" w:space="0" w:color="auto"/>
              <w:left w:val="single" w:sz="4" w:space="0" w:color="auto"/>
              <w:bottom w:val="single" w:sz="4" w:space="0" w:color="auto"/>
              <w:right w:val="single" w:sz="4" w:space="0" w:color="auto"/>
            </w:tcBorders>
          </w:tcPr>
          <w:p w14:paraId="74E6C514" w14:textId="77777777" w:rsidR="00EC22AE" w:rsidRDefault="00EC22AE" w:rsidP="00463530">
            <w:pPr>
              <w:tabs>
                <w:tab w:val="left" w:pos="0"/>
              </w:tabs>
              <w:jc w:val="both"/>
            </w:pPr>
          </w:p>
        </w:tc>
        <w:tc>
          <w:tcPr>
            <w:tcW w:w="3184" w:type="dxa"/>
            <w:tcBorders>
              <w:top w:val="single" w:sz="4" w:space="0" w:color="auto"/>
              <w:left w:val="single" w:sz="4" w:space="0" w:color="auto"/>
              <w:bottom w:val="single" w:sz="4" w:space="0" w:color="auto"/>
              <w:right w:val="single" w:sz="4" w:space="0" w:color="auto"/>
            </w:tcBorders>
          </w:tcPr>
          <w:p w14:paraId="542373FF" w14:textId="77777777" w:rsidR="00EC22AE" w:rsidRDefault="00EC22AE" w:rsidP="00463530">
            <w:pPr>
              <w:tabs>
                <w:tab w:val="left" w:pos="0"/>
              </w:tabs>
              <w:jc w:val="both"/>
            </w:pPr>
          </w:p>
        </w:tc>
        <w:tc>
          <w:tcPr>
            <w:tcW w:w="3184" w:type="dxa"/>
            <w:tcBorders>
              <w:top w:val="single" w:sz="4" w:space="0" w:color="auto"/>
              <w:left w:val="single" w:sz="4" w:space="0" w:color="auto"/>
              <w:bottom w:val="single" w:sz="4" w:space="0" w:color="auto"/>
              <w:right w:val="single" w:sz="4" w:space="0" w:color="auto"/>
            </w:tcBorders>
          </w:tcPr>
          <w:p w14:paraId="6F25CE7B" w14:textId="77777777" w:rsidR="00EC22AE" w:rsidRDefault="00EC22AE" w:rsidP="00463530">
            <w:pPr>
              <w:tabs>
                <w:tab w:val="left" w:pos="0"/>
              </w:tabs>
              <w:jc w:val="both"/>
            </w:pPr>
          </w:p>
        </w:tc>
        <w:tc>
          <w:tcPr>
            <w:tcW w:w="3184" w:type="dxa"/>
            <w:tcBorders>
              <w:top w:val="single" w:sz="4" w:space="0" w:color="auto"/>
              <w:left w:val="single" w:sz="4" w:space="0" w:color="auto"/>
              <w:bottom w:val="single" w:sz="4" w:space="0" w:color="auto"/>
              <w:right w:val="single" w:sz="4" w:space="0" w:color="auto"/>
            </w:tcBorders>
          </w:tcPr>
          <w:p w14:paraId="186F4484" w14:textId="77777777" w:rsidR="00EC22AE" w:rsidRDefault="00EC22AE" w:rsidP="00463530">
            <w:pPr>
              <w:tabs>
                <w:tab w:val="left" w:pos="0"/>
              </w:tabs>
              <w:jc w:val="both"/>
            </w:pPr>
          </w:p>
        </w:tc>
      </w:tr>
      <w:tr w:rsidR="00EC22AE" w14:paraId="51C3A243" w14:textId="77777777" w:rsidTr="00463530">
        <w:tc>
          <w:tcPr>
            <w:tcW w:w="3184" w:type="dxa"/>
            <w:tcBorders>
              <w:top w:val="single" w:sz="4" w:space="0" w:color="auto"/>
              <w:left w:val="single" w:sz="4" w:space="0" w:color="auto"/>
              <w:bottom w:val="single" w:sz="4" w:space="0" w:color="auto"/>
              <w:right w:val="single" w:sz="4" w:space="0" w:color="auto"/>
            </w:tcBorders>
            <w:hideMark/>
          </w:tcPr>
          <w:p w14:paraId="580FE864" w14:textId="77777777" w:rsidR="00EC22AE" w:rsidRDefault="00EC22AE" w:rsidP="00463530">
            <w:pPr>
              <w:tabs>
                <w:tab w:val="left" w:pos="0"/>
              </w:tabs>
              <w:jc w:val="both"/>
            </w:pPr>
            <w:r>
              <w:t>Місцевий бюджет</w:t>
            </w:r>
          </w:p>
          <w:p w14:paraId="75532EF3" w14:textId="77777777" w:rsidR="00EC22AE" w:rsidRDefault="00EC22AE" w:rsidP="00463530">
            <w:pPr>
              <w:tabs>
                <w:tab w:val="left" w:pos="0"/>
              </w:tabs>
              <w:jc w:val="both"/>
            </w:pPr>
            <w:r>
              <w:t>(орієнтовно)</w:t>
            </w:r>
          </w:p>
        </w:tc>
        <w:tc>
          <w:tcPr>
            <w:tcW w:w="3184" w:type="dxa"/>
            <w:tcBorders>
              <w:top w:val="single" w:sz="4" w:space="0" w:color="auto"/>
              <w:left w:val="single" w:sz="4" w:space="0" w:color="auto"/>
              <w:bottom w:val="single" w:sz="4" w:space="0" w:color="auto"/>
              <w:right w:val="single" w:sz="4" w:space="0" w:color="auto"/>
            </w:tcBorders>
            <w:hideMark/>
          </w:tcPr>
          <w:p w14:paraId="133D0C54" w14:textId="77777777" w:rsidR="00EC22AE" w:rsidRDefault="00EC22AE" w:rsidP="00463530">
            <w:pPr>
              <w:tabs>
                <w:tab w:val="left" w:pos="0"/>
              </w:tabs>
              <w:jc w:val="both"/>
            </w:pPr>
            <w:r>
              <w:t>8458,6</w:t>
            </w:r>
          </w:p>
        </w:tc>
        <w:tc>
          <w:tcPr>
            <w:tcW w:w="3184" w:type="dxa"/>
            <w:tcBorders>
              <w:top w:val="single" w:sz="4" w:space="0" w:color="auto"/>
              <w:left w:val="single" w:sz="4" w:space="0" w:color="auto"/>
              <w:bottom w:val="single" w:sz="4" w:space="0" w:color="auto"/>
              <w:right w:val="single" w:sz="4" w:space="0" w:color="auto"/>
            </w:tcBorders>
            <w:hideMark/>
          </w:tcPr>
          <w:p w14:paraId="280EA34C" w14:textId="77777777" w:rsidR="00EC22AE" w:rsidRDefault="00EC22AE" w:rsidP="00463530">
            <w:pPr>
              <w:tabs>
                <w:tab w:val="left" w:pos="0"/>
              </w:tabs>
              <w:jc w:val="both"/>
            </w:pPr>
            <w:r>
              <w:t>9096,3</w:t>
            </w:r>
          </w:p>
        </w:tc>
        <w:tc>
          <w:tcPr>
            <w:tcW w:w="3184" w:type="dxa"/>
            <w:tcBorders>
              <w:top w:val="single" w:sz="4" w:space="0" w:color="auto"/>
              <w:left w:val="single" w:sz="4" w:space="0" w:color="auto"/>
              <w:bottom w:val="single" w:sz="4" w:space="0" w:color="auto"/>
              <w:right w:val="single" w:sz="4" w:space="0" w:color="auto"/>
            </w:tcBorders>
            <w:hideMark/>
          </w:tcPr>
          <w:p w14:paraId="549B579A" w14:textId="77777777" w:rsidR="00EC22AE" w:rsidRDefault="00EC22AE" w:rsidP="00463530">
            <w:pPr>
              <w:tabs>
                <w:tab w:val="left" w:pos="0"/>
              </w:tabs>
              <w:jc w:val="both"/>
            </w:pPr>
            <w:r>
              <w:t>9746,2</w:t>
            </w:r>
          </w:p>
        </w:tc>
        <w:tc>
          <w:tcPr>
            <w:tcW w:w="3184" w:type="dxa"/>
            <w:tcBorders>
              <w:top w:val="single" w:sz="4" w:space="0" w:color="auto"/>
              <w:left w:val="single" w:sz="4" w:space="0" w:color="auto"/>
              <w:bottom w:val="single" w:sz="4" w:space="0" w:color="auto"/>
              <w:right w:val="single" w:sz="4" w:space="0" w:color="auto"/>
            </w:tcBorders>
            <w:hideMark/>
          </w:tcPr>
          <w:p w14:paraId="667C833D" w14:textId="77777777" w:rsidR="00EC22AE" w:rsidRDefault="00EC22AE" w:rsidP="00463530">
            <w:pPr>
              <w:tabs>
                <w:tab w:val="left" w:pos="0"/>
              </w:tabs>
              <w:jc w:val="both"/>
            </w:pPr>
            <w:r>
              <w:t>27301,1</w:t>
            </w:r>
          </w:p>
        </w:tc>
      </w:tr>
      <w:tr w:rsidR="00EC22AE" w14:paraId="4FCCF5CB" w14:textId="77777777" w:rsidTr="00463530">
        <w:tc>
          <w:tcPr>
            <w:tcW w:w="3184" w:type="dxa"/>
            <w:tcBorders>
              <w:top w:val="single" w:sz="4" w:space="0" w:color="auto"/>
              <w:left w:val="single" w:sz="4" w:space="0" w:color="auto"/>
              <w:bottom w:val="single" w:sz="4" w:space="0" w:color="auto"/>
              <w:right w:val="single" w:sz="4" w:space="0" w:color="auto"/>
            </w:tcBorders>
            <w:hideMark/>
          </w:tcPr>
          <w:p w14:paraId="5934BBC8" w14:textId="77777777" w:rsidR="00EC22AE" w:rsidRDefault="00EC22AE" w:rsidP="00463530">
            <w:pPr>
              <w:tabs>
                <w:tab w:val="left" w:pos="0"/>
              </w:tabs>
              <w:jc w:val="both"/>
            </w:pPr>
            <w:r>
              <w:lastRenderedPageBreak/>
              <w:t>Інші кошти</w:t>
            </w:r>
          </w:p>
          <w:p w14:paraId="5714C085" w14:textId="77777777" w:rsidR="00EC22AE" w:rsidRDefault="00EC22AE" w:rsidP="00463530">
            <w:pPr>
              <w:tabs>
                <w:tab w:val="left" w:pos="0"/>
              </w:tabs>
              <w:jc w:val="both"/>
            </w:pPr>
            <w:r>
              <w:t>(орієнтовно)</w:t>
            </w:r>
          </w:p>
        </w:tc>
        <w:tc>
          <w:tcPr>
            <w:tcW w:w="3184" w:type="dxa"/>
            <w:tcBorders>
              <w:top w:val="single" w:sz="4" w:space="0" w:color="auto"/>
              <w:left w:val="single" w:sz="4" w:space="0" w:color="auto"/>
              <w:bottom w:val="single" w:sz="4" w:space="0" w:color="auto"/>
              <w:right w:val="single" w:sz="4" w:space="0" w:color="auto"/>
            </w:tcBorders>
            <w:hideMark/>
          </w:tcPr>
          <w:p w14:paraId="522A987D" w14:textId="77777777" w:rsidR="00EC22AE" w:rsidRDefault="00EC22AE" w:rsidP="00463530">
            <w:pPr>
              <w:tabs>
                <w:tab w:val="left" w:pos="0"/>
              </w:tabs>
              <w:jc w:val="both"/>
            </w:pPr>
            <w:r>
              <w:t>349867,1</w:t>
            </w:r>
          </w:p>
        </w:tc>
        <w:tc>
          <w:tcPr>
            <w:tcW w:w="3184" w:type="dxa"/>
            <w:tcBorders>
              <w:top w:val="single" w:sz="4" w:space="0" w:color="auto"/>
              <w:left w:val="single" w:sz="4" w:space="0" w:color="auto"/>
              <w:bottom w:val="single" w:sz="4" w:space="0" w:color="auto"/>
              <w:right w:val="single" w:sz="4" w:space="0" w:color="auto"/>
            </w:tcBorders>
            <w:hideMark/>
          </w:tcPr>
          <w:p w14:paraId="4728DC03" w14:textId="77777777" w:rsidR="00EC22AE" w:rsidRDefault="00EC22AE" w:rsidP="00463530">
            <w:pPr>
              <w:tabs>
                <w:tab w:val="left" w:pos="0"/>
              </w:tabs>
              <w:jc w:val="both"/>
            </w:pPr>
            <w:r>
              <w:t>1156,0</w:t>
            </w:r>
          </w:p>
        </w:tc>
        <w:tc>
          <w:tcPr>
            <w:tcW w:w="3184" w:type="dxa"/>
            <w:tcBorders>
              <w:top w:val="single" w:sz="4" w:space="0" w:color="auto"/>
              <w:left w:val="single" w:sz="4" w:space="0" w:color="auto"/>
              <w:bottom w:val="single" w:sz="4" w:space="0" w:color="auto"/>
              <w:right w:val="single" w:sz="4" w:space="0" w:color="auto"/>
            </w:tcBorders>
            <w:hideMark/>
          </w:tcPr>
          <w:p w14:paraId="058D2873" w14:textId="77777777" w:rsidR="00EC22AE" w:rsidRDefault="00EC22AE" w:rsidP="00463530">
            <w:pPr>
              <w:tabs>
                <w:tab w:val="left" w:pos="0"/>
              </w:tabs>
              <w:jc w:val="both"/>
            </w:pPr>
            <w:r>
              <w:t>1222,0</w:t>
            </w:r>
          </w:p>
        </w:tc>
        <w:tc>
          <w:tcPr>
            <w:tcW w:w="3184" w:type="dxa"/>
            <w:tcBorders>
              <w:top w:val="single" w:sz="4" w:space="0" w:color="auto"/>
              <w:left w:val="single" w:sz="4" w:space="0" w:color="auto"/>
              <w:bottom w:val="single" w:sz="4" w:space="0" w:color="auto"/>
              <w:right w:val="single" w:sz="4" w:space="0" w:color="auto"/>
            </w:tcBorders>
            <w:hideMark/>
          </w:tcPr>
          <w:p w14:paraId="13557096" w14:textId="77777777" w:rsidR="00EC22AE" w:rsidRDefault="00EC22AE" w:rsidP="00463530">
            <w:pPr>
              <w:tabs>
                <w:tab w:val="left" w:pos="0"/>
              </w:tabs>
              <w:jc w:val="both"/>
            </w:pPr>
            <w:r>
              <w:t>352245,1</w:t>
            </w:r>
          </w:p>
        </w:tc>
      </w:tr>
    </w:tbl>
    <w:p w14:paraId="04FE5BA5" w14:textId="77777777" w:rsidR="00EC22AE" w:rsidRDefault="00EC22AE" w:rsidP="00EC22AE">
      <w:pPr>
        <w:tabs>
          <w:tab w:val="left" w:pos="0"/>
        </w:tabs>
        <w:jc w:val="both"/>
      </w:pPr>
    </w:p>
    <w:p w14:paraId="2D0E75D3" w14:textId="77777777" w:rsidR="00EC22AE" w:rsidRDefault="00EC22AE" w:rsidP="00EC22AE">
      <w:pPr>
        <w:tabs>
          <w:tab w:val="left" w:pos="0"/>
        </w:tabs>
        <w:jc w:val="both"/>
      </w:pPr>
    </w:p>
    <w:p w14:paraId="1ECAF1ED" w14:textId="77777777" w:rsidR="00EC22AE" w:rsidRDefault="00EC22AE" w:rsidP="00EC22AE">
      <w:pPr>
        <w:tabs>
          <w:tab w:val="left" w:pos="0"/>
        </w:tabs>
        <w:jc w:val="center"/>
        <w:rPr>
          <w:b/>
        </w:rPr>
      </w:pPr>
      <w:r>
        <w:rPr>
          <w:b/>
        </w:rPr>
        <w:t>7. СТРОКИ ТА ЕТАПИ ВИКОНАННЯ ПРОГРАМИ</w:t>
      </w:r>
    </w:p>
    <w:p w14:paraId="6AAFD581" w14:textId="77777777" w:rsidR="00EC22AE" w:rsidRDefault="00EC22AE" w:rsidP="00EC22AE">
      <w:pPr>
        <w:tabs>
          <w:tab w:val="left" w:pos="0"/>
        </w:tabs>
        <w:jc w:val="center"/>
        <w:rPr>
          <w:b/>
        </w:rPr>
      </w:pPr>
    </w:p>
    <w:p w14:paraId="769EAFD8" w14:textId="77777777" w:rsidR="00EC22AE" w:rsidRDefault="00EC22AE" w:rsidP="00EC22AE">
      <w:pPr>
        <w:tabs>
          <w:tab w:val="left" w:pos="0"/>
        </w:tabs>
        <w:jc w:val="both"/>
      </w:pPr>
      <w:r>
        <w:tab/>
        <w:t>Програма розрахована на реалізацію заходів протягом трьох років з 2025 по 2027 роки, має завдання, які направлені на вирішення  потреб населення та можливостей територіальної громади. Реалізація заходів Програми буде здійснюватися шляхом співпраці центру та органів місцевого самоврядування у визначених напрямках діяльності.</w:t>
      </w:r>
    </w:p>
    <w:p w14:paraId="40CCE695" w14:textId="77777777" w:rsidR="00EC22AE" w:rsidRDefault="00EC22AE" w:rsidP="00EC22AE">
      <w:pPr>
        <w:tabs>
          <w:tab w:val="left" w:pos="0"/>
        </w:tabs>
        <w:jc w:val="both"/>
      </w:pPr>
      <w:r>
        <w:t>Прийняття заходів Програми надасть змогу знизити негативний вплив медико-соціальних детермінант на мешканців Бучанської територіальної громади, підвищити тривалість та якість життя, в першу чергу, працездатного населення, збільшити доступність та якість надання всіх рівнів медичної допомоги для мешканців громади, знизити рівень госпіталізації у заклади охорони здоров’я.</w:t>
      </w:r>
    </w:p>
    <w:p w14:paraId="0FB6B860" w14:textId="77777777" w:rsidR="00EC22AE" w:rsidRDefault="00EC22AE" w:rsidP="00EC22AE">
      <w:pPr>
        <w:tabs>
          <w:tab w:val="left" w:pos="0"/>
        </w:tabs>
        <w:jc w:val="both"/>
      </w:pPr>
      <w:r>
        <w:tab/>
        <w:t xml:space="preserve">Програма може доповнюватися в установленому чинним законодавством порядку в залежності від потреб поточного моменту (прийняття нових нормативних актів, затвердження та доповнення регіональних медичних програм, змінах фінансово-господарських можливостей територіальної громади) </w:t>
      </w:r>
    </w:p>
    <w:p w14:paraId="6FCBF0F8" w14:textId="77777777" w:rsidR="00EC22AE" w:rsidRDefault="00EC22AE" w:rsidP="00EC22AE">
      <w:pPr>
        <w:tabs>
          <w:tab w:val="left" w:pos="0"/>
        </w:tabs>
        <w:jc w:val="both"/>
      </w:pPr>
    </w:p>
    <w:p w14:paraId="7DE85FD6" w14:textId="77777777" w:rsidR="00EC22AE" w:rsidRDefault="00EC22AE" w:rsidP="00EC22AE">
      <w:pPr>
        <w:tabs>
          <w:tab w:val="left" w:pos="0"/>
        </w:tabs>
        <w:jc w:val="center"/>
        <w:rPr>
          <w:b/>
        </w:rPr>
      </w:pPr>
      <w:r>
        <w:rPr>
          <w:b/>
        </w:rPr>
        <w:t>8. КООРДИНАЦІЯ ТА КОНТРОЛЬ ЗА ХОДОМ ВИКОНАННЯ ПРОГРАМИ</w:t>
      </w:r>
    </w:p>
    <w:p w14:paraId="56B19DC9" w14:textId="77777777" w:rsidR="00EC22AE" w:rsidRDefault="00EC22AE" w:rsidP="00EC22AE">
      <w:pPr>
        <w:tabs>
          <w:tab w:val="left" w:pos="0"/>
        </w:tabs>
        <w:jc w:val="both"/>
        <w:rPr>
          <w:b/>
        </w:rPr>
      </w:pPr>
    </w:p>
    <w:p w14:paraId="76FF0A66" w14:textId="77777777" w:rsidR="00EC22AE" w:rsidRDefault="00EC22AE" w:rsidP="00EC22AE">
      <w:pPr>
        <w:ind w:firstLine="708"/>
        <w:jc w:val="both"/>
        <w:rPr>
          <w:lang w:val="ru-RU" w:eastAsia="zh-CN"/>
        </w:rPr>
      </w:pPr>
      <w:r>
        <w:tab/>
      </w:r>
      <w:r>
        <w:rPr>
          <w:lang w:eastAsia="zh-CN"/>
        </w:rPr>
        <w:t>Відділ охорони здоров’я є відповідальним виконавцем реалізації заходів Програми в повному обсязі та у визначені терміни.</w:t>
      </w:r>
    </w:p>
    <w:p w14:paraId="313ED7DA" w14:textId="77777777" w:rsidR="00EC22AE" w:rsidRDefault="00EC22AE" w:rsidP="00EC22AE">
      <w:pPr>
        <w:ind w:firstLine="708"/>
        <w:jc w:val="both"/>
        <w:rPr>
          <w:lang w:eastAsia="zh-CN"/>
        </w:rPr>
      </w:pPr>
      <w:r>
        <w:rPr>
          <w:lang w:eastAsia="zh-CN"/>
        </w:rPr>
        <w:t>Відділ охорони здоров’я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14:paraId="52EB9625" w14:textId="77777777" w:rsidR="00EC22AE" w:rsidRDefault="00EC22AE" w:rsidP="00EC22AE">
      <w:pPr>
        <w:ind w:firstLine="708"/>
        <w:jc w:val="both"/>
        <w:rPr>
          <w:lang w:eastAsia="zh-CN"/>
        </w:rPr>
      </w:pPr>
      <w:r>
        <w:rPr>
          <w:lang w:eastAsia="zh-CN"/>
        </w:rPr>
        <w:t xml:space="preserve">Відділ охорони здоров’я  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 </w:t>
      </w:r>
    </w:p>
    <w:p w14:paraId="32EBDC03" w14:textId="77777777" w:rsidR="00EC22AE" w:rsidRDefault="00EC22AE" w:rsidP="00EC22AE">
      <w:pPr>
        <w:ind w:firstLine="709"/>
        <w:jc w:val="both"/>
        <w:rPr>
          <w:lang w:eastAsia="zh-CN"/>
        </w:rPr>
      </w:pPr>
      <w:r>
        <w:rPr>
          <w:lang w:eastAsia="zh-CN"/>
        </w:rPr>
        <w:t>Виконання Програми припиняється після закінчення встановленого терміну, після чого Відділ охорони здоров’я у місячний термін складає підсумковий звіт про результати її виконання та подає до відділу економічного розвитку та інвестиції і Фінансовому управлінню Бучанської міської ради.</w:t>
      </w:r>
    </w:p>
    <w:p w14:paraId="1D643F60" w14:textId="77777777" w:rsidR="00EC22AE" w:rsidRDefault="00EC22AE" w:rsidP="00EC22AE">
      <w:pPr>
        <w:ind w:firstLine="567"/>
        <w:jc w:val="both"/>
        <w:rPr>
          <w:lang w:eastAsia="zh-CN"/>
        </w:rPr>
      </w:pPr>
      <w:r>
        <w:rPr>
          <w:lang w:eastAsia="zh-CN"/>
        </w:rPr>
        <w:t xml:space="preserve">Відділ охорони здоров’я ради щоквартальний, щорічний та підсумковий звіти виконання Програми розміщує на офіційному сайті Бучанської міської ради. </w:t>
      </w:r>
    </w:p>
    <w:p w14:paraId="656939AF" w14:textId="4A627F45" w:rsidR="00EC22AE" w:rsidRDefault="00EC22AE" w:rsidP="005B78F5">
      <w:pPr>
        <w:ind w:firstLine="709"/>
        <w:jc w:val="both"/>
        <w:rPr>
          <w:lang w:eastAsia="zh-CN"/>
        </w:rPr>
      </w:pPr>
      <w:r>
        <w:rPr>
          <w:lang w:eastAsia="zh-CN"/>
        </w:rPr>
        <w:t xml:space="preserve">У разі втрати втрати актуальності основної мети Програми, припинення фінансування завдань та заходів, рішення про дострокове припинення Програми приймає сесія міської ради за спільним поданням Відділу охорони здоров’я, відділу економічного розвитку та інвестицій </w:t>
      </w:r>
      <w:r w:rsidR="005B78F5">
        <w:rPr>
          <w:lang w:eastAsia="zh-CN"/>
        </w:rPr>
        <w:t>та Фінансового управління.</w:t>
      </w:r>
    </w:p>
    <w:p w14:paraId="3FB944EC" w14:textId="77777777" w:rsidR="005B78F5" w:rsidRPr="005B78F5" w:rsidRDefault="005B78F5" w:rsidP="005B78F5">
      <w:pPr>
        <w:ind w:firstLine="709"/>
        <w:jc w:val="both"/>
        <w:rPr>
          <w:lang w:eastAsia="zh-CN"/>
        </w:rPr>
      </w:pPr>
    </w:p>
    <w:p w14:paraId="1F11EB4C" w14:textId="77777777" w:rsidR="00EC22AE" w:rsidRDefault="00EC22AE" w:rsidP="00EC22AE">
      <w:pPr>
        <w:keepNext/>
        <w:suppressLineNumbers/>
        <w:suppressAutoHyphens/>
        <w:ind w:left="708" w:firstLine="708"/>
        <w:rPr>
          <w:b/>
        </w:rPr>
      </w:pPr>
    </w:p>
    <w:p w14:paraId="0D7C84C6" w14:textId="77777777" w:rsidR="00EC22AE" w:rsidRDefault="00EC22AE" w:rsidP="00EC22AE">
      <w:pPr>
        <w:keepNext/>
        <w:suppressLineNumbers/>
        <w:suppressAutoHyphens/>
        <w:ind w:left="708" w:firstLine="708"/>
        <w:rPr>
          <w:b/>
        </w:rPr>
      </w:pPr>
    </w:p>
    <w:p w14:paraId="7CFE6250" w14:textId="77777777" w:rsidR="00EC22AE" w:rsidRDefault="00EC22AE" w:rsidP="00EC22AE">
      <w:pPr>
        <w:keepNext/>
        <w:suppressLineNumbers/>
        <w:suppressAutoHyphens/>
        <w:rPr>
          <w:b/>
        </w:rPr>
      </w:pPr>
      <w:r>
        <w:rPr>
          <w:b/>
        </w:rPr>
        <w:t xml:space="preserve">          Начальник відділу</w:t>
      </w:r>
    </w:p>
    <w:p w14:paraId="3D89DEDF" w14:textId="492D307E" w:rsidR="00EC22AE" w:rsidRDefault="00EC22AE" w:rsidP="00B04851">
      <w:pPr>
        <w:keepNext/>
        <w:suppressLineNumbers/>
        <w:suppressAutoHyphens/>
      </w:pPr>
      <w:r>
        <w:rPr>
          <w:b/>
        </w:rPr>
        <w:t xml:space="preserve">          охорони здоров’я                                             </w:t>
      </w:r>
      <w:r w:rsidR="00C22E6A">
        <w:rPr>
          <w:b/>
        </w:rPr>
        <w:t xml:space="preserve">                       </w:t>
      </w:r>
      <w:r>
        <w:rPr>
          <w:b/>
        </w:rPr>
        <w:t xml:space="preserve">Лариса МАТЮШЕНКО </w:t>
      </w:r>
    </w:p>
    <w:p w14:paraId="6D37E3A8" w14:textId="77777777" w:rsidR="00EC22AE" w:rsidRDefault="00EC22AE" w:rsidP="00EC22AE">
      <w:pPr>
        <w:ind w:firstLine="709"/>
        <w:jc w:val="right"/>
      </w:pPr>
    </w:p>
    <w:p w14:paraId="14258B49" w14:textId="77777777" w:rsidR="00EC22AE" w:rsidRDefault="00EC22AE" w:rsidP="00EC22AE">
      <w:pPr>
        <w:ind w:firstLine="709"/>
        <w:jc w:val="right"/>
      </w:pPr>
    </w:p>
    <w:p w14:paraId="62F4D12E" w14:textId="4195D6D2" w:rsidR="00EC22AE" w:rsidRDefault="00EC22AE" w:rsidP="00B04851"/>
    <w:p w14:paraId="2C5EFBE6" w14:textId="52F27694" w:rsidR="005B78F5" w:rsidRDefault="005B78F5" w:rsidP="00B04851"/>
    <w:p w14:paraId="3ABBE54E" w14:textId="77777777" w:rsidR="005B78F5" w:rsidRDefault="005B78F5" w:rsidP="00B04851"/>
    <w:p w14:paraId="6509C1F4" w14:textId="77777777" w:rsidR="00EC22AE" w:rsidRDefault="00EC22AE" w:rsidP="00EC22AE">
      <w:pPr>
        <w:ind w:firstLine="709"/>
        <w:jc w:val="right"/>
      </w:pPr>
    </w:p>
    <w:p w14:paraId="0ECEB931" w14:textId="77777777" w:rsidR="00ED5A76" w:rsidRPr="00A17570" w:rsidRDefault="00ED5A76" w:rsidP="00ED5A76">
      <w:pPr>
        <w:rPr>
          <w:bCs/>
          <w:noProof/>
          <w:lang w:val="ru-RU"/>
        </w:rPr>
      </w:pPr>
      <w:r w:rsidRPr="005C4CB0">
        <w:rPr>
          <w:bCs/>
          <w:noProof/>
        </w:rPr>
        <w:lastRenderedPageBreak/>
        <w:t xml:space="preserve">№ </w:t>
      </w:r>
    </w:p>
    <w:p w14:paraId="2BA3479F" w14:textId="77777777" w:rsidR="00ED5A76" w:rsidRPr="005C4CB0" w:rsidRDefault="00ED5A76" w:rsidP="00ED5A76">
      <w:pPr>
        <w:rPr>
          <w:bCs/>
          <w:noProof/>
        </w:rPr>
      </w:pPr>
      <w:r>
        <w:rPr>
          <w:bCs/>
          <w:noProof/>
        </w:rPr>
        <w:t>від ..2024</w:t>
      </w:r>
    </w:p>
    <w:tbl>
      <w:tblPr>
        <w:tblW w:w="9889" w:type="dxa"/>
        <w:tblLook w:val="00A0" w:firstRow="1" w:lastRow="0" w:firstColumn="1" w:lastColumn="0" w:noHBand="0" w:noVBand="0"/>
      </w:tblPr>
      <w:tblGrid>
        <w:gridCol w:w="5495"/>
        <w:gridCol w:w="4394"/>
      </w:tblGrid>
      <w:tr w:rsidR="00ED5A76" w:rsidRPr="005C4CB0" w14:paraId="4D6ACBD3" w14:textId="77777777" w:rsidTr="00917284">
        <w:tc>
          <w:tcPr>
            <w:tcW w:w="5495" w:type="dxa"/>
          </w:tcPr>
          <w:p w14:paraId="31FF68CB" w14:textId="77777777" w:rsidR="00ED5A76" w:rsidRPr="005C4CB0" w:rsidRDefault="00ED5A76" w:rsidP="00917284">
            <w:pPr>
              <w:rPr>
                <w:b/>
                <w:noProof/>
              </w:rPr>
            </w:pPr>
          </w:p>
        </w:tc>
        <w:tc>
          <w:tcPr>
            <w:tcW w:w="4394" w:type="dxa"/>
            <w:hideMark/>
          </w:tcPr>
          <w:p w14:paraId="2E63F8E8" w14:textId="77777777" w:rsidR="00ED5A76" w:rsidRPr="005C4CB0" w:rsidRDefault="00ED5A76" w:rsidP="00917284">
            <w:pPr>
              <w:ind w:left="39"/>
              <w:contextualSpacing/>
              <w:rPr>
                <w:b/>
                <w:noProof/>
              </w:rPr>
            </w:pPr>
            <w:r w:rsidRPr="005C4CB0">
              <w:rPr>
                <w:b/>
                <w:noProof/>
              </w:rPr>
              <w:t>Бучанському  міському голові</w:t>
            </w:r>
          </w:p>
          <w:p w14:paraId="4C50A8DC" w14:textId="77777777" w:rsidR="00ED5A76" w:rsidRPr="005C4CB0" w:rsidRDefault="00ED5A76" w:rsidP="00917284">
            <w:pPr>
              <w:ind w:left="39"/>
              <w:contextualSpacing/>
              <w:rPr>
                <w:b/>
                <w:noProof/>
              </w:rPr>
            </w:pPr>
            <w:r w:rsidRPr="005C4CB0">
              <w:rPr>
                <w:b/>
                <w:noProof/>
              </w:rPr>
              <w:t>Федоруку А.П.</w:t>
            </w:r>
          </w:p>
        </w:tc>
      </w:tr>
    </w:tbl>
    <w:p w14:paraId="151A3792" w14:textId="77777777" w:rsidR="00ED5A76" w:rsidRPr="005C4CB0" w:rsidRDefault="00ED5A76" w:rsidP="00ED5A76">
      <w:pPr>
        <w:rPr>
          <w:b/>
          <w:noProof/>
        </w:rPr>
      </w:pPr>
      <w:r w:rsidRPr="005C4CB0">
        <w:rPr>
          <w:rFonts w:ascii="Calibri" w:eastAsia="Calibri" w:hAnsi="Calibri"/>
          <w:noProof/>
          <w:lang w:eastAsia="uk-UA"/>
        </w:rPr>
        <mc:AlternateContent>
          <mc:Choice Requires="wps">
            <w:drawing>
              <wp:anchor distT="0" distB="0" distL="114300" distR="114300" simplePos="0" relativeHeight="251661312" behindDoc="0" locked="0" layoutInCell="1" allowOverlap="1" wp14:anchorId="706E11E6" wp14:editId="49B197A5">
                <wp:simplePos x="0" y="0"/>
                <wp:positionH relativeFrom="column">
                  <wp:posOffset>-201930</wp:posOffset>
                </wp:positionH>
                <wp:positionV relativeFrom="paragraph">
                  <wp:posOffset>-800735</wp:posOffset>
                </wp:positionV>
                <wp:extent cx="6695440" cy="0"/>
                <wp:effectExtent l="0" t="19050" r="29210" b="19050"/>
                <wp:wrapNone/>
                <wp:docPr id="4" name="Пряма сполучна ліні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5440" cy="0"/>
                        </a:xfrm>
                        <a:prstGeom prst="line">
                          <a:avLst/>
                        </a:prstGeom>
                        <a:noFill/>
                        <a:ln w="38100" cmpd="thinThick">
                          <a:solidFill>
                            <a:srgbClr val="7F7F7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D98A96" id="Пряма сполучна лінія 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9pt,-63.05pt" to="511.3pt,-6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" strokecolor="#7f7f7f" strokeweight="3pt">
                <v:stroke linestyle="thinThick"/>
              </v:line>
            </w:pict>
          </mc:Fallback>
        </mc:AlternateContent>
      </w:r>
    </w:p>
    <w:p w14:paraId="29D28E51" w14:textId="77777777" w:rsidR="00ED5A76" w:rsidRPr="005C4CB0" w:rsidRDefault="00ED5A76" w:rsidP="00ED5A76">
      <w:pPr>
        <w:rPr>
          <w:b/>
          <w:noProof/>
        </w:rPr>
      </w:pPr>
    </w:p>
    <w:p w14:paraId="0DAA8EB3" w14:textId="77777777" w:rsidR="00ED5A76" w:rsidRPr="005C4CB0" w:rsidRDefault="00ED5A76" w:rsidP="00ED5A76">
      <w:pPr>
        <w:jc w:val="center"/>
        <w:rPr>
          <w:b/>
          <w:noProof/>
        </w:rPr>
      </w:pPr>
      <w:r w:rsidRPr="005C4CB0">
        <w:rPr>
          <w:b/>
          <w:noProof/>
        </w:rPr>
        <w:t>ПРОПОЗИЦІЯ</w:t>
      </w:r>
    </w:p>
    <w:p w14:paraId="63311143" w14:textId="77777777" w:rsidR="00ED5A76" w:rsidRDefault="00ED5A76" w:rsidP="00ED5A76">
      <w:pPr>
        <w:jc w:val="center"/>
        <w:rPr>
          <w:b/>
          <w:sz w:val="26"/>
          <w:szCs w:val="26"/>
        </w:rPr>
      </w:pPr>
      <w:r>
        <w:rPr>
          <w:b/>
          <w:sz w:val="26"/>
          <w:szCs w:val="26"/>
        </w:rPr>
        <w:t>щодо включення питання до проєкту порядку денного на засідання сесії Бучанської міської ради</w:t>
      </w:r>
    </w:p>
    <w:p w14:paraId="6C7025EE" w14:textId="77777777" w:rsidR="00ED5A76" w:rsidRPr="005C4CB0" w:rsidRDefault="00ED5A76" w:rsidP="00ED5A76">
      <w:pPr>
        <w:jc w:val="both"/>
        <w:rPr>
          <w:noProof/>
        </w:rPr>
      </w:pPr>
    </w:p>
    <w:p w14:paraId="256C1F90" w14:textId="77777777" w:rsidR="00ED5A76" w:rsidRPr="00067C31" w:rsidRDefault="00ED5A76" w:rsidP="00ED5A76">
      <w:pPr>
        <w:spacing w:line="276" w:lineRule="auto"/>
        <w:jc w:val="both"/>
        <w:rPr>
          <w:b/>
          <w:bCs/>
          <w:lang w:eastAsia="zh-CN"/>
        </w:rPr>
      </w:pPr>
      <w:r w:rsidRPr="005C4CB0">
        <w:rPr>
          <w:b/>
          <w:noProof/>
        </w:rPr>
        <w:t xml:space="preserve">Питання: </w:t>
      </w:r>
      <w:r>
        <w:rPr>
          <w:b/>
          <w:bCs/>
          <w:lang w:eastAsia="zh-CN"/>
        </w:rPr>
        <w:t>затвердження «Програми розвитку втор</w:t>
      </w:r>
      <w:r w:rsidRPr="00051595">
        <w:rPr>
          <w:b/>
          <w:bCs/>
          <w:lang w:eastAsia="zh-CN"/>
        </w:rPr>
        <w:t>инної медичної допомоги Бучанської міської територіальної на 202</w:t>
      </w:r>
      <w:r>
        <w:rPr>
          <w:b/>
          <w:bCs/>
          <w:lang w:eastAsia="zh-CN"/>
        </w:rPr>
        <w:t>5</w:t>
      </w:r>
      <w:r w:rsidRPr="00051595">
        <w:rPr>
          <w:b/>
          <w:bCs/>
          <w:lang w:eastAsia="zh-CN"/>
        </w:rPr>
        <w:t>-202</w:t>
      </w:r>
      <w:r>
        <w:rPr>
          <w:b/>
          <w:bCs/>
          <w:lang w:eastAsia="zh-CN"/>
        </w:rPr>
        <w:t>7</w:t>
      </w:r>
      <w:r w:rsidRPr="00051595">
        <w:rPr>
          <w:b/>
          <w:bCs/>
          <w:lang w:eastAsia="zh-CN"/>
        </w:rPr>
        <w:t xml:space="preserve"> роки» </w:t>
      </w:r>
    </w:p>
    <w:p w14:paraId="400393C8" w14:textId="77777777" w:rsidR="00ED5A76" w:rsidRDefault="00ED5A76" w:rsidP="00ED5A76">
      <w:pPr>
        <w:spacing w:line="276" w:lineRule="auto"/>
        <w:ind w:firstLine="708"/>
        <w:jc w:val="both"/>
        <w:rPr>
          <w:shd w:val="clear" w:color="auto" w:fill="FFFFFF"/>
          <w:lang w:eastAsia="uk-UA" w:bidi="uk-UA"/>
        </w:rPr>
      </w:pPr>
      <w:r w:rsidRPr="0020563D">
        <w:rPr>
          <w:b/>
          <w:noProof/>
        </w:rPr>
        <w:t xml:space="preserve">Обґрунтування необхідності розгляду: </w:t>
      </w:r>
      <w:r w:rsidRPr="0020563D">
        <w:rPr>
          <w:lang w:eastAsia="uk-UA"/>
        </w:rPr>
        <w:t xml:space="preserve">з метою підвищення рівня надання медичної допомоги та збереження здоров’я населення, надання кваліфікованої та якісної первинної медичної </w:t>
      </w:r>
      <w:r w:rsidRPr="001B6BF8">
        <w:rPr>
          <w:lang w:eastAsia="uk-UA"/>
        </w:rPr>
        <w:t>допомоги дорослому та дитячому населенню</w:t>
      </w:r>
      <w:r w:rsidRPr="001B6BF8">
        <w:rPr>
          <w:bCs/>
          <w:kern w:val="36"/>
          <w:lang w:eastAsia="uk-UA"/>
        </w:rPr>
        <w:t xml:space="preserve">, </w:t>
      </w:r>
      <w:r w:rsidRPr="001B6BF8">
        <w:t xml:space="preserve"> керуючись Законом України «Про місцеве самоврядування в Україні» просимо Вас </w:t>
      </w:r>
      <w:r>
        <w:t xml:space="preserve">затвердити </w:t>
      </w:r>
      <w:r w:rsidRPr="001B6BF8">
        <w:t>програм</w:t>
      </w:r>
      <w:r>
        <w:t>у</w:t>
      </w:r>
      <w:r w:rsidRPr="001B6BF8">
        <w:t xml:space="preserve"> розвитку</w:t>
      </w:r>
      <w:r w:rsidRPr="001B6BF8">
        <w:rPr>
          <w:shd w:val="clear" w:color="auto" w:fill="FFFFFF"/>
          <w:lang w:eastAsia="uk-UA" w:bidi="uk-UA"/>
        </w:rPr>
        <w:t xml:space="preserve"> первинної медичної допомоги Бучанської міської територіальної громади на 202</w:t>
      </w:r>
      <w:r>
        <w:rPr>
          <w:shd w:val="clear" w:color="auto" w:fill="FFFFFF"/>
          <w:lang w:eastAsia="uk-UA" w:bidi="uk-UA"/>
        </w:rPr>
        <w:t>5</w:t>
      </w:r>
      <w:r w:rsidRPr="001B6BF8">
        <w:rPr>
          <w:shd w:val="clear" w:color="auto" w:fill="FFFFFF"/>
          <w:lang w:eastAsia="uk-UA" w:bidi="uk-UA"/>
        </w:rPr>
        <w:t>-202</w:t>
      </w:r>
      <w:r>
        <w:rPr>
          <w:shd w:val="clear" w:color="auto" w:fill="FFFFFF"/>
          <w:lang w:eastAsia="uk-UA" w:bidi="uk-UA"/>
        </w:rPr>
        <w:t>7</w:t>
      </w:r>
      <w:r w:rsidRPr="001B6BF8">
        <w:rPr>
          <w:shd w:val="clear" w:color="auto" w:fill="FFFFFF"/>
          <w:lang w:eastAsia="uk-UA" w:bidi="uk-UA"/>
        </w:rPr>
        <w:t xml:space="preserve"> роки</w:t>
      </w:r>
      <w:r>
        <w:rPr>
          <w:shd w:val="clear" w:color="auto" w:fill="FFFFFF"/>
          <w:lang w:eastAsia="uk-UA" w:bidi="uk-UA"/>
        </w:rPr>
        <w:t xml:space="preserve">: </w:t>
      </w:r>
    </w:p>
    <w:p w14:paraId="64492989" w14:textId="77777777" w:rsidR="00ED5A76" w:rsidRPr="0021550A" w:rsidRDefault="00ED5A76" w:rsidP="00ED5A76">
      <w:pPr>
        <w:spacing w:line="276" w:lineRule="auto"/>
        <w:jc w:val="both"/>
      </w:pPr>
    </w:p>
    <w:p w14:paraId="65CB4A5A" w14:textId="77777777" w:rsidR="00ED5A76" w:rsidRPr="00067C31" w:rsidRDefault="00ED5A76" w:rsidP="00ED5A76">
      <w:pPr>
        <w:spacing w:line="276" w:lineRule="auto"/>
        <w:ind w:firstLine="708"/>
        <w:jc w:val="both"/>
      </w:pPr>
    </w:p>
    <w:p w14:paraId="42F059E1" w14:textId="77777777" w:rsidR="00ED5A76" w:rsidRPr="005C4CB0" w:rsidRDefault="00ED5A76" w:rsidP="00ED5A76">
      <w:pPr>
        <w:rPr>
          <w:b/>
          <w:noProof/>
        </w:rPr>
      </w:pPr>
      <w:r w:rsidRPr="005C4CB0">
        <w:rPr>
          <w:b/>
          <w:noProof/>
        </w:rPr>
        <w:t xml:space="preserve">Додатки: </w:t>
      </w:r>
    </w:p>
    <w:p w14:paraId="19B4D7E5" w14:textId="77777777" w:rsidR="00ED5A76" w:rsidRPr="005C4CB0" w:rsidRDefault="00ED5A76" w:rsidP="00ED5A76">
      <w:pPr>
        <w:rPr>
          <w:b/>
          <w:noProof/>
        </w:rPr>
      </w:pPr>
    </w:p>
    <w:p w14:paraId="49CB26C9" w14:textId="77777777" w:rsidR="00ED5A76" w:rsidRPr="002A1001" w:rsidRDefault="00ED5A76" w:rsidP="00ED5A76">
      <w:pPr>
        <w:pStyle w:val="a3"/>
        <w:numPr>
          <w:ilvl w:val="0"/>
          <w:numId w:val="39"/>
        </w:numPr>
        <w:jc w:val="both"/>
        <w:rPr>
          <w:bCs/>
        </w:rPr>
      </w:pPr>
      <w:r w:rsidRPr="002A1001">
        <w:rPr>
          <w:bCs/>
        </w:rPr>
        <w:t>Проєкт</w:t>
      </w:r>
      <w:r w:rsidRPr="00097931">
        <w:rPr>
          <w:bCs/>
        </w:rPr>
        <w:t xml:space="preserve"> Програм</w:t>
      </w:r>
      <w:r>
        <w:rPr>
          <w:bCs/>
          <w:lang w:val="uk-UA"/>
        </w:rPr>
        <w:t>и</w:t>
      </w:r>
      <w:r>
        <w:rPr>
          <w:bCs/>
        </w:rPr>
        <w:t xml:space="preserve"> </w:t>
      </w:r>
      <w:r>
        <w:rPr>
          <w:bCs/>
          <w:lang w:val="uk-UA"/>
        </w:rPr>
        <w:t>БКДЦ</w:t>
      </w:r>
      <w:r w:rsidRPr="00097931">
        <w:rPr>
          <w:bCs/>
        </w:rPr>
        <w:t xml:space="preserve"> 202</w:t>
      </w:r>
      <w:r>
        <w:rPr>
          <w:bCs/>
          <w:lang w:val="uk-UA"/>
        </w:rPr>
        <w:t>5</w:t>
      </w:r>
      <w:r w:rsidRPr="00097931">
        <w:rPr>
          <w:bCs/>
        </w:rPr>
        <w:t>-202</w:t>
      </w:r>
      <w:r>
        <w:rPr>
          <w:bCs/>
          <w:lang w:val="uk-UA"/>
        </w:rPr>
        <w:t>7</w:t>
      </w:r>
      <w:r w:rsidRPr="00097931">
        <w:rPr>
          <w:bCs/>
        </w:rPr>
        <w:t xml:space="preserve"> – </w:t>
      </w:r>
      <w:r w:rsidRPr="002A1001">
        <w:rPr>
          <w:bCs/>
        </w:rPr>
        <w:t>(1 примірник</w:t>
      </w:r>
      <w:r>
        <w:rPr>
          <w:bCs/>
        </w:rPr>
        <w:t xml:space="preserve"> на   </w:t>
      </w:r>
      <w:r w:rsidRPr="002A1001">
        <w:rPr>
          <w:bCs/>
        </w:rPr>
        <w:t xml:space="preserve"> аркушах).</w:t>
      </w:r>
    </w:p>
    <w:p w14:paraId="119BC883" w14:textId="77777777" w:rsidR="00ED5A76" w:rsidRDefault="00ED5A76" w:rsidP="00ED5A76">
      <w:pPr>
        <w:jc w:val="both"/>
        <w:rPr>
          <w:bCs/>
        </w:rPr>
      </w:pPr>
    </w:p>
    <w:p w14:paraId="2067F4C0" w14:textId="77777777" w:rsidR="00ED5A76" w:rsidRDefault="00ED5A76" w:rsidP="00ED5A76">
      <w:pPr>
        <w:jc w:val="both"/>
        <w:rPr>
          <w:bCs/>
        </w:rPr>
      </w:pPr>
    </w:p>
    <w:p w14:paraId="4F253534" w14:textId="77777777" w:rsidR="00ED5A76" w:rsidRDefault="00ED5A76" w:rsidP="00ED5A76">
      <w:pPr>
        <w:jc w:val="both"/>
        <w:rPr>
          <w:bCs/>
        </w:rPr>
      </w:pPr>
    </w:p>
    <w:p w14:paraId="6176E25B" w14:textId="77777777" w:rsidR="00ED5A76" w:rsidRDefault="00ED5A76" w:rsidP="00ED5A76">
      <w:pPr>
        <w:jc w:val="both"/>
        <w:rPr>
          <w:bCs/>
        </w:rPr>
      </w:pPr>
    </w:p>
    <w:p w14:paraId="28D6AE6D" w14:textId="77777777" w:rsidR="00ED5A76" w:rsidRDefault="00ED5A76" w:rsidP="00ED5A76">
      <w:pPr>
        <w:jc w:val="both"/>
        <w:rPr>
          <w:bCs/>
        </w:rPr>
      </w:pPr>
    </w:p>
    <w:p w14:paraId="4EEE5E9E" w14:textId="77777777" w:rsidR="00ED5A76" w:rsidRDefault="00ED5A76" w:rsidP="00ED5A76">
      <w:pPr>
        <w:jc w:val="both"/>
        <w:rPr>
          <w:bCs/>
        </w:rPr>
      </w:pPr>
    </w:p>
    <w:p w14:paraId="29B0B721" w14:textId="77777777" w:rsidR="00ED5A76" w:rsidRPr="002A1001" w:rsidRDefault="00ED5A76" w:rsidP="00ED5A76">
      <w:pPr>
        <w:jc w:val="both"/>
        <w:rPr>
          <w:bCs/>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5"/>
        <w:gridCol w:w="3115"/>
        <w:gridCol w:w="3115"/>
      </w:tblGrid>
      <w:tr w:rsidR="00ED5A76" w:rsidRPr="005C4CB0" w14:paraId="691A37A0" w14:textId="77777777" w:rsidTr="00917284">
        <w:tc>
          <w:tcPr>
            <w:tcW w:w="3115" w:type="dxa"/>
          </w:tcPr>
          <w:p w14:paraId="7B6E3DC2" w14:textId="77777777" w:rsidR="00ED5A76" w:rsidRDefault="00ED5A76" w:rsidP="00917284">
            <w:pPr>
              <w:jc w:val="both"/>
              <w:rPr>
                <w:b/>
              </w:rPr>
            </w:pPr>
            <w:r>
              <w:rPr>
                <w:b/>
              </w:rPr>
              <w:t>Н</w:t>
            </w:r>
            <w:r w:rsidRPr="005C4CB0">
              <w:rPr>
                <w:b/>
              </w:rPr>
              <w:t>ачальник</w:t>
            </w:r>
            <w:r>
              <w:rPr>
                <w:b/>
              </w:rPr>
              <w:t xml:space="preserve"> відділу </w:t>
            </w:r>
          </w:p>
          <w:p w14:paraId="4F443456" w14:textId="77777777" w:rsidR="00ED5A76" w:rsidRPr="005C4CB0" w:rsidRDefault="00ED5A76" w:rsidP="00917284">
            <w:pPr>
              <w:jc w:val="both"/>
              <w:rPr>
                <w:b/>
                <w:i/>
              </w:rPr>
            </w:pPr>
            <w:r>
              <w:rPr>
                <w:b/>
              </w:rPr>
              <w:t>охорони здоров</w:t>
            </w:r>
            <w:r>
              <w:rPr>
                <w:b/>
                <w:lang w:val="en-US"/>
              </w:rPr>
              <w:t>’</w:t>
            </w:r>
            <w:r>
              <w:rPr>
                <w:b/>
              </w:rPr>
              <w:t xml:space="preserve">я </w:t>
            </w:r>
          </w:p>
          <w:p w14:paraId="0698A0A3" w14:textId="77777777" w:rsidR="00ED5A76" w:rsidRPr="005C4CB0" w:rsidRDefault="00ED5A76" w:rsidP="00917284">
            <w:pPr>
              <w:jc w:val="both"/>
              <w:rPr>
                <w:b/>
              </w:rPr>
            </w:pPr>
          </w:p>
        </w:tc>
        <w:tc>
          <w:tcPr>
            <w:tcW w:w="3115" w:type="dxa"/>
          </w:tcPr>
          <w:p w14:paraId="28573514" w14:textId="77777777" w:rsidR="00ED5A76" w:rsidRPr="005C4CB0" w:rsidRDefault="00ED5A76" w:rsidP="00917284">
            <w:pPr>
              <w:jc w:val="both"/>
              <w:rPr>
                <w:b/>
              </w:rPr>
            </w:pPr>
          </w:p>
          <w:p w14:paraId="349C0C05" w14:textId="77777777" w:rsidR="00ED5A76" w:rsidRPr="005C4CB0" w:rsidRDefault="00ED5A76" w:rsidP="00917284">
            <w:pPr>
              <w:jc w:val="both"/>
              <w:rPr>
                <w:b/>
              </w:rPr>
            </w:pPr>
          </w:p>
        </w:tc>
        <w:tc>
          <w:tcPr>
            <w:tcW w:w="3115" w:type="dxa"/>
            <w:hideMark/>
          </w:tcPr>
          <w:p w14:paraId="6185E7CB" w14:textId="77777777" w:rsidR="00ED5A76" w:rsidRPr="005C4CB0" w:rsidRDefault="00ED5A76" w:rsidP="00917284">
            <w:pPr>
              <w:jc w:val="both"/>
              <w:rPr>
                <w:b/>
              </w:rPr>
            </w:pPr>
            <w:r>
              <w:rPr>
                <w:b/>
              </w:rPr>
              <w:t>Лариса МАТЮШЕНКО</w:t>
            </w:r>
            <w:r w:rsidRPr="005C4CB0">
              <w:rPr>
                <w:b/>
              </w:rPr>
              <w:t xml:space="preserve"> </w:t>
            </w:r>
          </w:p>
        </w:tc>
      </w:tr>
      <w:tr w:rsidR="00ED5A76" w:rsidRPr="005C4CB0" w14:paraId="08B059B4" w14:textId="77777777" w:rsidTr="00917284">
        <w:tc>
          <w:tcPr>
            <w:tcW w:w="3115" w:type="dxa"/>
          </w:tcPr>
          <w:p w14:paraId="2DD4F002" w14:textId="77777777" w:rsidR="00ED5A76" w:rsidRDefault="00ED5A76" w:rsidP="00917284">
            <w:pPr>
              <w:jc w:val="both"/>
              <w:rPr>
                <w:b/>
              </w:rPr>
            </w:pPr>
          </w:p>
          <w:p w14:paraId="5D08525E" w14:textId="77777777" w:rsidR="00ED5A76" w:rsidRDefault="00ED5A76" w:rsidP="00917284">
            <w:pPr>
              <w:jc w:val="both"/>
              <w:rPr>
                <w:b/>
              </w:rPr>
            </w:pPr>
          </w:p>
          <w:p w14:paraId="234CD198" w14:textId="77777777" w:rsidR="00ED5A76" w:rsidRDefault="00ED5A76" w:rsidP="00917284">
            <w:pPr>
              <w:jc w:val="both"/>
              <w:rPr>
                <w:b/>
              </w:rPr>
            </w:pPr>
          </w:p>
          <w:p w14:paraId="551167D8" w14:textId="77777777" w:rsidR="00ED5A76" w:rsidRDefault="00ED5A76" w:rsidP="00917284">
            <w:pPr>
              <w:jc w:val="both"/>
              <w:rPr>
                <w:b/>
              </w:rPr>
            </w:pPr>
          </w:p>
          <w:p w14:paraId="17C9A914" w14:textId="77777777" w:rsidR="00ED5A76" w:rsidRDefault="00ED5A76" w:rsidP="00917284">
            <w:pPr>
              <w:jc w:val="both"/>
              <w:rPr>
                <w:b/>
              </w:rPr>
            </w:pPr>
          </w:p>
          <w:p w14:paraId="2E68356A" w14:textId="77777777" w:rsidR="00ED5A76" w:rsidRDefault="00ED5A76" w:rsidP="00917284">
            <w:pPr>
              <w:jc w:val="both"/>
              <w:rPr>
                <w:b/>
              </w:rPr>
            </w:pPr>
          </w:p>
          <w:p w14:paraId="6ED5F27B" w14:textId="77777777" w:rsidR="00ED5A76" w:rsidRDefault="00ED5A76" w:rsidP="00917284">
            <w:pPr>
              <w:jc w:val="both"/>
              <w:rPr>
                <w:b/>
              </w:rPr>
            </w:pPr>
          </w:p>
          <w:p w14:paraId="20C443C2" w14:textId="77777777" w:rsidR="00ED5A76" w:rsidRDefault="00ED5A76" w:rsidP="00917284">
            <w:pPr>
              <w:jc w:val="both"/>
              <w:rPr>
                <w:b/>
              </w:rPr>
            </w:pPr>
          </w:p>
          <w:p w14:paraId="246832AF" w14:textId="77777777" w:rsidR="00ED5A76" w:rsidRDefault="00ED5A76" w:rsidP="00917284">
            <w:pPr>
              <w:jc w:val="both"/>
              <w:rPr>
                <w:b/>
              </w:rPr>
            </w:pPr>
          </w:p>
          <w:p w14:paraId="4C6D28CF" w14:textId="77777777" w:rsidR="00ED5A76" w:rsidRDefault="00ED5A76" w:rsidP="00917284">
            <w:pPr>
              <w:jc w:val="both"/>
              <w:rPr>
                <w:b/>
              </w:rPr>
            </w:pPr>
          </w:p>
          <w:p w14:paraId="12C360BF" w14:textId="77777777" w:rsidR="00ED5A76" w:rsidRDefault="00ED5A76" w:rsidP="00917284">
            <w:pPr>
              <w:jc w:val="both"/>
              <w:rPr>
                <w:b/>
              </w:rPr>
            </w:pPr>
          </w:p>
          <w:p w14:paraId="6C63472A" w14:textId="77777777" w:rsidR="00ED5A76" w:rsidRDefault="00ED5A76" w:rsidP="00917284">
            <w:pPr>
              <w:jc w:val="both"/>
              <w:rPr>
                <w:b/>
              </w:rPr>
            </w:pPr>
          </w:p>
          <w:p w14:paraId="37AE16E9" w14:textId="77777777" w:rsidR="00ED5A76" w:rsidRDefault="00ED5A76" w:rsidP="00917284">
            <w:pPr>
              <w:jc w:val="both"/>
              <w:rPr>
                <w:b/>
              </w:rPr>
            </w:pPr>
          </w:p>
          <w:p w14:paraId="2CB1BDD7" w14:textId="77777777" w:rsidR="00ED5A76" w:rsidRDefault="00ED5A76" w:rsidP="00917284">
            <w:pPr>
              <w:jc w:val="both"/>
              <w:rPr>
                <w:b/>
              </w:rPr>
            </w:pPr>
          </w:p>
          <w:p w14:paraId="39CCA8BD" w14:textId="77777777" w:rsidR="00ED5A76" w:rsidRDefault="00ED5A76" w:rsidP="00917284">
            <w:pPr>
              <w:jc w:val="both"/>
              <w:rPr>
                <w:b/>
              </w:rPr>
            </w:pPr>
          </w:p>
          <w:p w14:paraId="7B722702" w14:textId="77777777" w:rsidR="00ED5A76" w:rsidRDefault="00ED5A76" w:rsidP="00917284">
            <w:pPr>
              <w:jc w:val="both"/>
              <w:rPr>
                <w:b/>
              </w:rPr>
            </w:pPr>
          </w:p>
          <w:p w14:paraId="654F7B73" w14:textId="77777777" w:rsidR="00ED5A76" w:rsidRDefault="00ED5A76" w:rsidP="00917284">
            <w:pPr>
              <w:jc w:val="both"/>
              <w:rPr>
                <w:b/>
              </w:rPr>
            </w:pPr>
          </w:p>
          <w:p w14:paraId="353FD135" w14:textId="77777777" w:rsidR="00ED5A76" w:rsidRDefault="00ED5A76" w:rsidP="00917284">
            <w:pPr>
              <w:jc w:val="both"/>
              <w:rPr>
                <w:b/>
              </w:rPr>
            </w:pPr>
          </w:p>
          <w:p w14:paraId="6C499D57" w14:textId="77777777" w:rsidR="00ED5A76" w:rsidRDefault="00ED5A76" w:rsidP="00917284">
            <w:pPr>
              <w:jc w:val="both"/>
              <w:rPr>
                <w:b/>
              </w:rPr>
            </w:pPr>
          </w:p>
          <w:p w14:paraId="5F26108F" w14:textId="77777777" w:rsidR="00ED5A76" w:rsidRDefault="00ED5A76" w:rsidP="00917284">
            <w:pPr>
              <w:jc w:val="both"/>
              <w:rPr>
                <w:b/>
              </w:rPr>
            </w:pPr>
          </w:p>
          <w:p w14:paraId="525624D3" w14:textId="77777777" w:rsidR="00ED5A76" w:rsidRDefault="00ED5A76" w:rsidP="00917284">
            <w:pPr>
              <w:jc w:val="both"/>
              <w:rPr>
                <w:b/>
              </w:rPr>
            </w:pPr>
          </w:p>
          <w:p w14:paraId="4DCF9B8D" w14:textId="77777777" w:rsidR="00ED5A76" w:rsidRDefault="00ED5A76" w:rsidP="00917284">
            <w:pPr>
              <w:jc w:val="both"/>
              <w:rPr>
                <w:b/>
              </w:rPr>
            </w:pPr>
          </w:p>
          <w:p w14:paraId="308F5574" w14:textId="77777777" w:rsidR="00ED5A76" w:rsidRDefault="00ED5A76" w:rsidP="00917284">
            <w:pPr>
              <w:jc w:val="both"/>
              <w:rPr>
                <w:b/>
              </w:rPr>
            </w:pPr>
          </w:p>
          <w:p w14:paraId="05CE05D5" w14:textId="77777777" w:rsidR="00ED5A76" w:rsidRDefault="00ED5A76" w:rsidP="00917284">
            <w:pPr>
              <w:jc w:val="both"/>
              <w:rPr>
                <w:b/>
              </w:rPr>
            </w:pPr>
          </w:p>
          <w:p w14:paraId="4BC262D1" w14:textId="77777777" w:rsidR="00ED5A76" w:rsidRDefault="00ED5A76" w:rsidP="00917284">
            <w:pPr>
              <w:jc w:val="both"/>
              <w:rPr>
                <w:b/>
              </w:rPr>
            </w:pPr>
          </w:p>
          <w:p w14:paraId="7B55CCBB" w14:textId="77777777" w:rsidR="00ED5A76" w:rsidRDefault="00ED5A76" w:rsidP="00917284">
            <w:pPr>
              <w:jc w:val="both"/>
              <w:rPr>
                <w:b/>
              </w:rPr>
            </w:pPr>
          </w:p>
          <w:p w14:paraId="259C15D9" w14:textId="77777777" w:rsidR="00ED5A76" w:rsidRDefault="00ED5A76" w:rsidP="00917284">
            <w:pPr>
              <w:jc w:val="both"/>
              <w:rPr>
                <w:b/>
              </w:rPr>
            </w:pPr>
          </w:p>
          <w:p w14:paraId="6FFEFFAB" w14:textId="77777777" w:rsidR="00ED5A76" w:rsidRDefault="00ED5A76" w:rsidP="00917284">
            <w:pPr>
              <w:jc w:val="both"/>
              <w:rPr>
                <w:b/>
              </w:rPr>
            </w:pPr>
          </w:p>
        </w:tc>
        <w:tc>
          <w:tcPr>
            <w:tcW w:w="3115" w:type="dxa"/>
          </w:tcPr>
          <w:p w14:paraId="24A33B29" w14:textId="77777777" w:rsidR="00ED5A76" w:rsidRPr="005C4CB0" w:rsidRDefault="00ED5A76" w:rsidP="00917284">
            <w:pPr>
              <w:jc w:val="both"/>
              <w:rPr>
                <w:b/>
              </w:rPr>
            </w:pPr>
          </w:p>
        </w:tc>
        <w:tc>
          <w:tcPr>
            <w:tcW w:w="3115" w:type="dxa"/>
          </w:tcPr>
          <w:p w14:paraId="25214713" w14:textId="77777777" w:rsidR="00ED5A76" w:rsidRDefault="00ED5A76" w:rsidP="00917284">
            <w:pPr>
              <w:jc w:val="both"/>
              <w:rPr>
                <w:b/>
              </w:rPr>
            </w:pPr>
          </w:p>
        </w:tc>
      </w:tr>
    </w:tbl>
    <w:p w14:paraId="3ECF826D" w14:textId="77777777" w:rsidR="00EC22AE" w:rsidRPr="00F63C20" w:rsidRDefault="00EC22AE" w:rsidP="00EC22AE">
      <w:pPr>
        <w:contextualSpacing/>
        <w:rPr>
          <w:b/>
        </w:rPr>
      </w:pPr>
    </w:p>
    <w:p w14:paraId="11BBF3D1" w14:textId="77777777" w:rsidR="00F329F2" w:rsidRPr="00F63C20" w:rsidRDefault="00F329F2" w:rsidP="00C163F9">
      <w:pPr>
        <w:contextualSpacing/>
        <w:rPr>
          <w:b/>
        </w:rPr>
      </w:pPr>
    </w:p>
    <w:sectPr w:rsidR="00F329F2" w:rsidRPr="00F63C20">
      <w:headerReference w:type="default" r:id="rId9"/>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6297F3" w14:textId="77777777" w:rsidR="00911583" w:rsidRDefault="00911583" w:rsidP="00461795">
      <w:r>
        <w:separator/>
      </w:r>
    </w:p>
  </w:endnote>
  <w:endnote w:type="continuationSeparator" w:id="0">
    <w:p w14:paraId="7166BEF7" w14:textId="77777777" w:rsidR="00911583" w:rsidRDefault="00911583" w:rsidP="004617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charset w:val="00"/>
    <w:family w:val="auto"/>
    <w:pitch w:val="default"/>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B5C033" w14:textId="77777777" w:rsidR="00911583" w:rsidRDefault="00911583" w:rsidP="00461795">
      <w:r>
        <w:separator/>
      </w:r>
    </w:p>
  </w:footnote>
  <w:footnote w:type="continuationSeparator" w:id="0">
    <w:p w14:paraId="59D63E4D" w14:textId="77777777" w:rsidR="00911583" w:rsidRDefault="00911583" w:rsidP="004617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8752352"/>
      <w:placeholder>
        <w:docPart w:val="1B7377F58837468EAA027DFCBC3B1716"/>
      </w:placeholder>
      <w:temporary/>
      <w:showingPlcHdr/>
      <w15:appearance w15:val="hidden"/>
    </w:sdtPr>
    <w:sdtEndPr/>
    <w:sdtContent>
      <w:p w14:paraId="6FA83605" w14:textId="77777777" w:rsidR="00A339B3" w:rsidRDefault="00A339B3">
        <w:pPr>
          <w:pStyle w:val="a7"/>
        </w:pPr>
        <w:r>
          <w:rPr>
            <w:lang w:val="ru-RU"/>
          </w:rPr>
          <w:t>[Введите текст]</w:t>
        </w:r>
      </w:p>
    </w:sdtContent>
  </w:sdt>
  <w:p w14:paraId="51C22BCC" w14:textId="6240EBF0" w:rsidR="00A339B3" w:rsidRPr="00461795" w:rsidRDefault="00A339B3">
    <w:pPr>
      <w:pStyle w:val="a7"/>
      <w:rPr>
        <w:rFonts w:ascii="Times New Roman" w:hAnsi="Times New Roman"/>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1" w15:restartNumberingAfterBreak="0">
    <w:nsid w:val="00000003"/>
    <w:multiLevelType w:val="multilevel"/>
    <w:tmpl w:val="6FE4FCA0"/>
    <w:lvl w:ilvl="0">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2" w15:restartNumberingAfterBreak="0">
    <w:nsid w:val="039C2F01"/>
    <w:multiLevelType w:val="multilevel"/>
    <w:tmpl w:val="0CA0BEFC"/>
    <w:lvl w:ilvl="0">
      <w:start w:val="1"/>
      <w:numFmt w:val="bullet"/>
      <w:lvlText w:val="-"/>
      <w:lvlJc w:val="left"/>
      <w:pPr>
        <w:tabs>
          <w:tab w:val="num" w:pos="0"/>
        </w:tabs>
        <w:ind w:left="720" w:hanging="360"/>
      </w:pPr>
      <w:rPr>
        <w:rFonts w:ascii="Times New Roman" w:hAnsi="Times New Roman" w:hint="default"/>
      </w:rPr>
    </w:lvl>
    <w:lvl w:ilvl="1">
      <w:start w:val="1"/>
      <w:numFmt w:val="bullet"/>
      <w:lvlText w:val="o"/>
      <w:lvlJc w:val="left"/>
      <w:pPr>
        <w:tabs>
          <w:tab w:val="num" w:pos="0"/>
        </w:tabs>
        <w:ind w:left="1440" w:hanging="360"/>
      </w:pPr>
      <w:rPr>
        <w:rFonts w:ascii="Courier New" w:hAnsi="Courier New" w:hint="default"/>
      </w:rPr>
    </w:lvl>
    <w:lvl w:ilvl="2">
      <w:start w:val="1"/>
      <w:numFmt w:val="bullet"/>
      <w:lvlText w:val="▪"/>
      <w:lvlJc w:val="left"/>
      <w:pPr>
        <w:tabs>
          <w:tab w:val="num" w:pos="0"/>
        </w:tabs>
        <w:ind w:left="2160" w:hanging="360"/>
      </w:pPr>
      <w:rPr>
        <w:rFonts w:ascii="Noto Sans Symbols" w:hAnsi="Noto Sans Symbols" w:hint="default"/>
      </w:rPr>
    </w:lvl>
    <w:lvl w:ilvl="3">
      <w:start w:val="1"/>
      <w:numFmt w:val="bullet"/>
      <w:lvlText w:val="●"/>
      <w:lvlJc w:val="left"/>
      <w:pPr>
        <w:tabs>
          <w:tab w:val="num" w:pos="0"/>
        </w:tabs>
        <w:ind w:left="2880" w:hanging="360"/>
      </w:pPr>
      <w:rPr>
        <w:rFonts w:ascii="Noto Sans Symbols" w:hAnsi="Noto Sans Symbols" w:hint="default"/>
      </w:rPr>
    </w:lvl>
    <w:lvl w:ilvl="4">
      <w:start w:val="1"/>
      <w:numFmt w:val="bullet"/>
      <w:lvlText w:val="o"/>
      <w:lvlJc w:val="left"/>
      <w:pPr>
        <w:tabs>
          <w:tab w:val="num" w:pos="0"/>
        </w:tabs>
        <w:ind w:left="3600" w:hanging="360"/>
      </w:pPr>
      <w:rPr>
        <w:rFonts w:ascii="Courier New" w:hAnsi="Courier New" w:hint="default"/>
      </w:rPr>
    </w:lvl>
    <w:lvl w:ilvl="5">
      <w:start w:val="1"/>
      <w:numFmt w:val="bullet"/>
      <w:lvlText w:val="▪"/>
      <w:lvlJc w:val="left"/>
      <w:pPr>
        <w:tabs>
          <w:tab w:val="num" w:pos="0"/>
        </w:tabs>
        <w:ind w:left="4320" w:hanging="360"/>
      </w:pPr>
      <w:rPr>
        <w:rFonts w:ascii="Noto Sans Symbols" w:hAnsi="Noto Sans Symbols" w:hint="default"/>
      </w:rPr>
    </w:lvl>
    <w:lvl w:ilvl="6">
      <w:start w:val="1"/>
      <w:numFmt w:val="bullet"/>
      <w:lvlText w:val="●"/>
      <w:lvlJc w:val="left"/>
      <w:pPr>
        <w:tabs>
          <w:tab w:val="num" w:pos="0"/>
        </w:tabs>
        <w:ind w:left="5040" w:hanging="360"/>
      </w:pPr>
      <w:rPr>
        <w:rFonts w:ascii="Noto Sans Symbols" w:hAnsi="Noto Sans Symbols" w:hint="default"/>
      </w:rPr>
    </w:lvl>
    <w:lvl w:ilvl="7">
      <w:start w:val="1"/>
      <w:numFmt w:val="bullet"/>
      <w:lvlText w:val="o"/>
      <w:lvlJc w:val="left"/>
      <w:pPr>
        <w:tabs>
          <w:tab w:val="num" w:pos="0"/>
        </w:tabs>
        <w:ind w:left="5760" w:hanging="360"/>
      </w:pPr>
      <w:rPr>
        <w:rFonts w:ascii="Courier New" w:hAnsi="Courier New" w:hint="default"/>
      </w:rPr>
    </w:lvl>
    <w:lvl w:ilvl="8">
      <w:start w:val="1"/>
      <w:numFmt w:val="bullet"/>
      <w:lvlText w:val="▪"/>
      <w:lvlJc w:val="left"/>
      <w:pPr>
        <w:tabs>
          <w:tab w:val="num" w:pos="0"/>
        </w:tabs>
        <w:ind w:left="6480" w:hanging="360"/>
      </w:pPr>
      <w:rPr>
        <w:rFonts w:ascii="Noto Sans Symbols" w:hAnsi="Noto Sans Symbols" w:hint="default"/>
      </w:rPr>
    </w:lvl>
  </w:abstractNum>
  <w:abstractNum w:abstractNumId="3" w15:restartNumberingAfterBreak="0">
    <w:nsid w:val="04333505"/>
    <w:multiLevelType w:val="hybridMultilevel"/>
    <w:tmpl w:val="D9E22C34"/>
    <w:lvl w:ilvl="0" w:tplc="367245D8">
      <w:start w:val="1"/>
      <w:numFmt w:val="decimal"/>
      <w:lvlText w:val="%1."/>
      <w:lvlJc w:val="left"/>
      <w:pPr>
        <w:ind w:left="1110" w:hanging="360"/>
      </w:pPr>
    </w:lvl>
    <w:lvl w:ilvl="1" w:tplc="04220019">
      <w:start w:val="1"/>
      <w:numFmt w:val="lowerLetter"/>
      <w:lvlText w:val="%2."/>
      <w:lvlJc w:val="left"/>
      <w:pPr>
        <w:ind w:left="1830" w:hanging="360"/>
      </w:pPr>
    </w:lvl>
    <w:lvl w:ilvl="2" w:tplc="0422001B">
      <w:start w:val="1"/>
      <w:numFmt w:val="lowerRoman"/>
      <w:lvlText w:val="%3."/>
      <w:lvlJc w:val="right"/>
      <w:pPr>
        <w:ind w:left="2550" w:hanging="180"/>
      </w:pPr>
    </w:lvl>
    <w:lvl w:ilvl="3" w:tplc="0422000F">
      <w:start w:val="1"/>
      <w:numFmt w:val="decimal"/>
      <w:lvlText w:val="%4."/>
      <w:lvlJc w:val="left"/>
      <w:pPr>
        <w:ind w:left="3270" w:hanging="360"/>
      </w:pPr>
    </w:lvl>
    <w:lvl w:ilvl="4" w:tplc="04220019">
      <w:start w:val="1"/>
      <w:numFmt w:val="lowerLetter"/>
      <w:lvlText w:val="%5."/>
      <w:lvlJc w:val="left"/>
      <w:pPr>
        <w:ind w:left="3990" w:hanging="360"/>
      </w:pPr>
    </w:lvl>
    <w:lvl w:ilvl="5" w:tplc="0422001B">
      <w:start w:val="1"/>
      <w:numFmt w:val="lowerRoman"/>
      <w:lvlText w:val="%6."/>
      <w:lvlJc w:val="right"/>
      <w:pPr>
        <w:ind w:left="4710" w:hanging="180"/>
      </w:pPr>
    </w:lvl>
    <w:lvl w:ilvl="6" w:tplc="0422000F">
      <w:start w:val="1"/>
      <w:numFmt w:val="decimal"/>
      <w:lvlText w:val="%7."/>
      <w:lvlJc w:val="left"/>
      <w:pPr>
        <w:ind w:left="5430" w:hanging="360"/>
      </w:pPr>
    </w:lvl>
    <w:lvl w:ilvl="7" w:tplc="04220019">
      <w:start w:val="1"/>
      <w:numFmt w:val="lowerLetter"/>
      <w:lvlText w:val="%8."/>
      <w:lvlJc w:val="left"/>
      <w:pPr>
        <w:ind w:left="6150" w:hanging="360"/>
      </w:pPr>
    </w:lvl>
    <w:lvl w:ilvl="8" w:tplc="0422001B">
      <w:start w:val="1"/>
      <w:numFmt w:val="lowerRoman"/>
      <w:lvlText w:val="%9."/>
      <w:lvlJc w:val="right"/>
      <w:pPr>
        <w:ind w:left="6870" w:hanging="180"/>
      </w:pPr>
    </w:lvl>
  </w:abstractNum>
  <w:abstractNum w:abstractNumId="4" w15:restartNumberingAfterBreak="0">
    <w:nsid w:val="04F37F8B"/>
    <w:multiLevelType w:val="multilevel"/>
    <w:tmpl w:val="95346798"/>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5" w15:restartNumberingAfterBreak="0">
    <w:nsid w:val="065476D0"/>
    <w:multiLevelType w:val="multilevel"/>
    <w:tmpl w:val="DA940E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94E173C"/>
    <w:multiLevelType w:val="hybridMultilevel"/>
    <w:tmpl w:val="6E90F370"/>
    <w:lvl w:ilvl="0" w:tplc="7E146664">
      <w:start w:val="1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0E5F1576"/>
    <w:multiLevelType w:val="hybridMultilevel"/>
    <w:tmpl w:val="D6087982"/>
    <w:lvl w:ilvl="0" w:tplc="988E059E">
      <w:numFmt w:val="bullet"/>
      <w:lvlText w:val="-"/>
      <w:lvlJc w:val="left"/>
      <w:pPr>
        <w:tabs>
          <w:tab w:val="num" w:pos="1683"/>
        </w:tabs>
        <w:ind w:left="1683" w:hanging="975"/>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8" w15:restartNumberingAfterBreak="0">
    <w:nsid w:val="0F501AF3"/>
    <w:multiLevelType w:val="multilevel"/>
    <w:tmpl w:val="3FBEAD42"/>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9" w15:restartNumberingAfterBreak="0">
    <w:nsid w:val="130A1914"/>
    <w:multiLevelType w:val="multilevel"/>
    <w:tmpl w:val="97F06552"/>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0" w15:restartNumberingAfterBreak="0">
    <w:nsid w:val="13706789"/>
    <w:multiLevelType w:val="hybridMultilevel"/>
    <w:tmpl w:val="90B87DF2"/>
    <w:lvl w:ilvl="0" w:tplc="04220001">
      <w:start w:val="1"/>
      <w:numFmt w:val="bullet"/>
      <w:lvlText w:val=""/>
      <w:lvlJc w:val="left"/>
      <w:pPr>
        <w:ind w:left="1429" w:hanging="360"/>
      </w:pPr>
      <w:rPr>
        <w:rFonts w:ascii="Symbol" w:hAnsi="Symbol" w:hint="default"/>
      </w:rPr>
    </w:lvl>
    <w:lvl w:ilvl="1" w:tplc="04220003">
      <w:start w:val="1"/>
      <w:numFmt w:val="bullet"/>
      <w:lvlText w:val="o"/>
      <w:lvlJc w:val="left"/>
      <w:pPr>
        <w:ind w:left="2149" w:hanging="360"/>
      </w:pPr>
      <w:rPr>
        <w:rFonts w:ascii="Courier New" w:hAnsi="Courier New" w:cs="Courier New" w:hint="default"/>
      </w:rPr>
    </w:lvl>
    <w:lvl w:ilvl="2" w:tplc="04220005">
      <w:start w:val="1"/>
      <w:numFmt w:val="bullet"/>
      <w:lvlText w:val=""/>
      <w:lvlJc w:val="left"/>
      <w:pPr>
        <w:ind w:left="2869" w:hanging="360"/>
      </w:pPr>
      <w:rPr>
        <w:rFonts w:ascii="Wingdings" w:hAnsi="Wingdings" w:hint="default"/>
      </w:rPr>
    </w:lvl>
    <w:lvl w:ilvl="3" w:tplc="04220001">
      <w:start w:val="1"/>
      <w:numFmt w:val="bullet"/>
      <w:lvlText w:val=""/>
      <w:lvlJc w:val="left"/>
      <w:pPr>
        <w:ind w:left="3589" w:hanging="360"/>
      </w:pPr>
      <w:rPr>
        <w:rFonts w:ascii="Symbol" w:hAnsi="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hint="default"/>
      </w:rPr>
    </w:lvl>
    <w:lvl w:ilvl="6" w:tplc="04220001">
      <w:start w:val="1"/>
      <w:numFmt w:val="bullet"/>
      <w:lvlText w:val=""/>
      <w:lvlJc w:val="left"/>
      <w:pPr>
        <w:ind w:left="5749" w:hanging="360"/>
      </w:pPr>
      <w:rPr>
        <w:rFonts w:ascii="Symbol" w:hAnsi="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hint="default"/>
      </w:rPr>
    </w:lvl>
  </w:abstractNum>
  <w:abstractNum w:abstractNumId="11" w15:restartNumberingAfterBreak="0">
    <w:nsid w:val="187C0041"/>
    <w:multiLevelType w:val="hybridMultilevel"/>
    <w:tmpl w:val="F7FE686A"/>
    <w:lvl w:ilvl="0" w:tplc="0422000D">
      <w:start w:val="1"/>
      <w:numFmt w:val="bullet"/>
      <w:lvlText w:val=""/>
      <w:lvlJc w:val="left"/>
      <w:pPr>
        <w:ind w:left="1080" w:hanging="360"/>
      </w:pPr>
      <w:rPr>
        <w:rFonts w:ascii="Wingdings" w:hAnsi="Wingdings"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12" w15:restartNumberingAfterBreak="0">
    <w:nsid w:val="18FB1A1D"/>
    <w:multiLevelType w:val="multilevel"/>
    <w:tmpl w:val="FA4274D8"/>
    <w:lvl w:ilvl="0">
      <w:start w:val="8"/>
      <w:numFmt w:val="decimal"/>
      <w:lvlText w:val="%1."/>
      <w:lvlJc w:val="left"/>
      <w:pPr>
        <w:tabs>
          <w:tab w:val="num" w:pos="720"/>
        </w:tabs>
        <w:ind w:left="0" w:firstLine="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19DC4A65"/>
    <w:multiLevelType w:val="hybridMultilevel"/>
    <w:tmpl w:val="0DE45976"/>
    <w:lvl w:ilvl="0" w:tplc="4224ED3E">
      <w:start w:val="1"/>
      <w:numFmt w:val="decimal"/>
      <w:lvlText w:val="%1."/>
      <w:lvlJc w:val="left"/>
      <w:pPr>
        <w:ind w:left="3839" w:hanging="360"/>
      </w:pPr>
      <w:rPr>
        <w:rFonts w:hint="default"/>
      </w:rPr>
    </w:lvl>
    <w:lvl w:ilvl="1" w:tplc="10000019" w:tentative="1">
      <w:start w:val="1"/>
      <w:numFmt w:val="lowerLetter"/>
      <w:lvlText w:val="%2."/>
      <w:lvlJc w:val="left"/>
      <w:pPr>
        <w:ind w:left="4559" w:hanging="360"/>
      </w:pPr>
    </w:lvl>
    <w:lvl w:ilvl="2" w:tplc="1000001B" w:tentative="1">
      <w:start w:val="1"/>
      <w:numFmt w:val="lowerRoman"/>
      <w:lvlText w:val="%3."/>
      <w:lvlJc w:val="right"/>
      <w:pPr>
        <w:ind w:left="5279" w:hanging="180"/>
      </w:pPr>
    </w:lvl>
    <w:lvl w:ilvl="3" w:tplc="1000000F" w:tentative="1">
      <w:start w:val="1"/>
      <w:numFmt w:val="decimal"/>
      <w:lvlText w:val="%4."/>
      <w:lvlJc w:val="left"/>
      <w:pPr>
        <w:ind w:left="5999" w:hanging="360"/>
      </w:pPr>
    </w:lvl>
    <w:lvl w:ilvl="4" w:tplc="10000019" w:tentative="1">
      <w:start w:val="1"/>
      <w:numFmt w:val="lowerLetter"/>
      <w:lvlText w:val="%5."/>
      <w:lvlJc w:val="left"/>
      <w:pPr>
        <w:ind w:left="6719" w:hanging="360"/>
      </w:pPr>
    </w:lvl>
    <w:lvl w:ilvl="5" w:tplc="1000001B" w:tentative="1">
      <w:start w:val="1"/>
      <w:numFmt w:val="lowerRoman"/>
      <w:lvlText w:val="%6."/>
      <w:lvlJc w:val="right"/>
      <w:pPr>
        <w:ind w:left="7439" w:hanging="180"/>
      </w:pPr>
    </w:lvl>
    <w:lvl w:ilvl="6" w:tplc="1000000F" w:tentative="1">
      <w:start w:val="1"/>
      <w:numFmt w:val="decimal"/>
      <w:lvlText w:val="%7."/>
      <w:lvlJc w:val="left"/>
      <w:pPr>
        <w:ind w:left="8159" w:hanging="360"/>
      </w:pPr>
    </w:lvl>
    <w:lvl w:ilvl="7" w:tplc="10000019" w:tentative="1">
      <w:start w:val="1"/>
      <w:numFmt w:val="lowerLetter"/>
      <w:lvlText w:val="%8."/>
      <w:lvlJc w:val="left"/>
      <w:pPr>
        <w:ind w:left="8879" w:hanging="360"/>
      </w:pPr>
    </w:lvl>
    <w:lvl w:ilvl="8" w:tplc="1000001B" w:tentative="1">
      <w:start w:val="1"/>
      <w:numFmt w:val="lowerRoman"/>
      <w:lvlText w:val="%9."/>
      <w:lvlJc w:val="right"/>
      <w:pPr>
        <w:ind w:left="9599" w:hanging="180"/>
      </w:pPr>
    </w:lvl>
  </w:abstractNum>
  <w:abstractNum w:abstractNumId="14" w15:restartNumberingAfterBreak="0">
    <w:nsid w:val="20E94DB4"/>
    <w:multiLevelType w:val="hybridMultilevel"/>
    <w:tmpl w:val="5264207E"/>
    <w:lvl w:ilvl="0" w:tplc="0422000B">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5" w15:restartNumberingAfterBreak="0">
    <w:nsid w:val="258A468F"/>
    <w:multiLevelType w:val="hybridMultilevel"/>
    <w:tmpl w:val="3296F1DA"/>
    <w:lvl w:ilvl="0" w:tplc="E22AF404">
      <w:start w:val="1"/>
      <w:numFmt w:val="decimal"/>
      <w:lvlText w:val="%1."/>
      <w:lvlJc w:val="left"/>
      <w:pPr>
        <w:ind w:left="786"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28452BF0"/>
    <w:multiLevelType w:val="multilevel"/>
    <w:tmpl w:val="94A2986C"/>
    <w:lvl w:ilvl="0">
      <w:start w:val="8"/>
      <w:numFmt w:val="decimal"/>
      <w:lvlText w:val="%1."/>
      <w:lvlJc w:val="left"/>
      <w:pPr>
        <w:tabs>
          <w:tab w:val="num" w:pos="720"/>
        </w:tabs>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7" w15:restartNumberingAfterBreak="0">
    <w:nsid w:val="2A552E7C"/>
    <w:multiLevelType w:val="multilevel"/>
    <w:tmpl w:val="EB4E9048"/>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8" w15:restartNumberingAfterBreak="0">
    <w:nsid w:val="2FF75017"/>
    <w:multiLevelType w:val="hybridMultilevel"/>
    <w:tmpl w:val="B6A69276"/>
    <w:lvl w:ilvl="0" w:tplc="0422000F">
      <w:start w:val="1"/>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9" w15:restartNumberingAfterBreak="0">
    <w:nsid w:val="32D71AA8"/>
    <w:multiLevelType w:val="multilevel"/>
    <w:tmpl w:val="CE7E69B4"/>
    <w:lvl w:ilvl="0">
      <w:start w:val="1"/>
      <w:numFmt w:val="decimal"/>
      <w:lvlText w:val="%1."/>
      <w:lvlJc w:val="left"/>
      <w:pPr>
        <w:tabs>
          <w:tab w:val="num" w:pos="0"/>
        </w:tabs>
        <w:ind w:left="1110" w:hanging="360"/>
      </w:pPr>
      <w:rPr>
        <w:rFonts w:cs="Times New Roman"/>
      </w:rPr>
    </w:lvl>
    <w:lvl w:ilvl="1">
      <w:start w:val="1"/>
      <w:numFmt w:val="lowerLetter"/>
      <w:lvlText w:val="%2."/>
      <w:lvlJc w:val="left"/>
      <w:pPr>
        <w:tabs>
          <w:tab w:val="num" w:pos="0"/>
        </w:tabs>
        <w:ind w:left="1830" w:hanging="360"/>
      </w:pPr>
      <w:rPr>
        <w:rFonts w:cs="Times New Roman"/>
      </w:rPr>
    </w:lvl>
    <w:lvl w:ilvl="2">
      <w:start w:val="1"/>
      <w:numFmt w:val="lowerRoman"/>
      <w:lvlText w:val="%3."/>
      <w:lvlJc w:val="right"/>
      <w:pPr>
        <w:tabs>
          <w:tab w:val="num" w:pos="0"/>
        </w:tabs>
        <w:ind w:left="2550" w:hanging="180"/>
      </w:pPr>
      <w:rPr>
        <w:rFonts w:cs="Times New Roman"/>
      </w:rPr>
    </w:lvl>
    <w:lvl w:ilvl="3">
      <w:start w:val="1"/>
      <w:numFmt w:val="decimal"/>
      <w:lvlText w:val="%4."/>
      <w:lvlJc w:val="left"/>
      <w:pPr>
        <w:tabs>
          <w:tab w:val="num" w:pos="0"/>
        </w:tabs>
        <w:ind w:left="3270" w:hanging="360"/>
      </w:pPr>
      <w:rPr>
        <w:rFonts w:cs="Times New Roman"/>
      </w:rPr>
    </w:lvl>
    <w:lvl w:ilvl="4">
      <w:start w:val="1"/>
      <w:numFmt w:val="lowerLetter"/>
      <w:lvlText w:val="%5."/>
      <w:lvlJc w:val="left"/>
      <w:pPr>
        <w:tabs>
          <w:tab w:val="num" w:pos="0"/>
        </w:tabs>
        <w:ind w:left="3990" w:hanging="360"/>
      </w:pPr>
      <w:rPr>
        <w:rFonts w:cs="Times New Roman"/>
      </w:rPr>
    </w:lvl>
    <w:lvl w:ilvl="5">
      <w:start w:val="1"/>
      <w:numFmt w:val="lowerRoman"/>
      <w:lvlText w:val="%6."/>
      <w:lvlJc w:val="right"/>
      <w:pPr>
        <w:tabs>
          <w:tab w:val="num" w:pos="0"/>
        </w:tabs>
        <w:ind w:left="4710" w:hanging="180"/>
      </w:pPr>
      <w:rPr>
        <w:rFonts w:cs="Times New Roman"/>
      </w:rPr>
    </w:lvl>
    <w:lvl w:ilvl="6">
      <w:start w:val="1"/>
      <w:numFmt w:val="decimal"/>
      <w:lvlText w:val="%7."/>
      <w:lvlJc w:val="left"/>
      <w:pPr>
        <w:tabs>
          <w:tab w:val="num" w:pos="0"/>
        </w:tabs>
        <w:ind w:left="5430" w:hanging="360"/>
      </w:pPr>
      <w:rPr>
        <w:rFonts w:cs="Times New Roman"/>
      </w:rPr>
    </w:lvl>
    <w:lvl w:ilvl="7">
      <w:start w:val="1"/>
      <w:numFmt w:val="lowerLetter"/>
      <w:lvlText w:val="%8."/>
      <w:lvlJc w:val="left"/>
      <w:pPr>
        <w:tabs>
          <w:tab w:val="num" w:pos="0"/>
        </w:tabs>
        <w:ind w:left="6150" w:hanging="360"/>
      </w:pPr>
      <w:rPr>
        <w:rFonts w:cs="Times New Roman"/>
      </w:rPr>
    </w:lvl>
    <w:lvl w:ilvl="8">
      <w:start w:val="1"/>
      <w:numFmt w:val="lowerRoman"/>
      <w:lvlText w:val="%9."/>
      <w:lvlJc w:val="right"/>
      <w:pPr>
        <w:tabs>
          <w:tab w:val="num" w:pos="0"/>
        </w:tabs>
        <w:ind w:left="6870" w:hanging="180"/>
      </w:pPr>
      <w:rPr>
        <w:rFonts w:cs="Times New Roman"/>
      </w:rPr>
    </w:lvl>
  </w:abstractNum>
  <w:abstractNum w:abstractNumId="20" w15:restartNumberingAfterBreak="0">
    <w:nsid w:val="32EB1514"/>
    <w:multiLevelType w:val="hybridMultilevel"/>
    <w:tmpl w:val="6454590E"/>
    <w:lvl w:ilvl="0" w:tplc="2952A2BA">
      <w:start w:val="1"/>
      <w:numFmt w:val="decimal"/>
      <w:lvlText w:val="%1."/>
      <w:lvlJc w:val="left"/>
      <w:pPr>
        <w:tabs>
          <w:tab w:val="num" w:pos="400"/>
        </w:tabs>
        <w:ind w:left="400" w:hanging="360"/>
      </w:pPr>
      <w:rPr>
        <w:rFonts w:hint="default"/>
      </w:rPr>
    </w:lvl>
    <w:lvl w:ilvl="1" w:tplc="04220019" w:tentative="1">
      <w:start w:val="1"/>
      <w:numFmt w:val="lowerLetter"/>
      <w:lvlText w:val="%2."/>
      <w:lvlJc w:val="left"/>
      <w:pPr>
        <w:tabs>
          <w:tab w:val="num" w:pos="1120"/>
        </w:tabs>
        <w:ind w:left="1120" w:hanging="360"/>
      </w:pPr>
    </w:lvl>
    <w:lvl w:ilvl="2" w:tplc="0422001B" w:tentative="1">
      <w:start w:val="1"/>
      <w:numFmt w:val="lowerRoman"/>
      <w:lvlText w:val="%3."/>
      <w:lvlJc w:val="right"/>
      <w:pPr>
        <w:tabs>
          <w:tab w:val="num" w:pos="1840"/>
        </w:tabs>
        <w:ind w:left="1840" w:hanging="180"/>
      </w:pPr>
    </w:lvl>
    <w:lvl w:ilvl="3" w:tplc="0422000F" w:tentative="1">
      <w:start w:val="1"/>
      <w:numFmt w:val="decimal"/>
      <w:lvlText w:val="%4."/>
      <w:lvlJc w:val="left"/>
      <w:pPr>
        <w:tabs>
          <w:tab w:val="num" w:pos="2560"/>
        </w:tabs>
        <w:ind w:left="2560" w:hanging="360"/>
      </w:pPr>
    </w:lvl>
    <w:lvl w:ilvl="4" w:tplc="04220019" w:tentative="1">
      <w:start w:val="1"/>
      <w:numFmt w:val="lowerLetter"/>
      <w:lvlText w:val="%5."/>
      <w:lvlJc w:val="left"/>
      <w:pPr>
        <w:tabs>
          <w:tab w:val="num" w:pos="3280"/>
        </w:tabs>
        <w:ind w:left="3280" w:hanging="360"/>
      </w:pPr>
    </w:lvl>
    <w:lvl w:ilvl="5" w:tplc="0422001B" w:tentative="1">
      <w:start w:val="1"/>
      <w:numFmt w:val="lowerRoman"/>
      <w:lvlText w:val="%6."/>
      <w:lvlJc w:val="right"/>
      <w:pPr>
        <w:tabs>
          <w:tab w:val="num" w:pos="4000"/>
        </w:tabs>
        <w:ind w:left="4000" w:hanging="180"/>
      </w:pPr>
    </w:lvl>
    <w:lvl w:ilvl="6" w:tplc="0422000F" w:tentative="1">
      <w:start w:val="1"/>
      <w:numFmt w:val="decimal"/>
      <w:lvlText w:val="%7."/>
      <w:lvlJc w:val="left"/>
      <w:pPr>
        <w:tabs>
          <w:tab w:val="num" w:pos="4720"/>
        </w:tabs>
        <w:ind w:left="4720" w:hanging="360"/>
      </w:pPr>
    </w:lvl>
    <w:lvl w:ilvl="7" w:tplc="04220019" w:tentative="1">
      <w:start w:val="1"/>
      <w:numFmt w:val="lowerLetter"/>
      <w:lvlText w:val="%8."/>
      <w:lvlJc w:val="left"/>
      <w:pPr>
        <w:tabs>
          <w:tab w:val="num" w:pos="5440"/>
        </w:tabs>
        <w:ind w:left="5440" w:hanging="360"/>
      </w:pPr>
    </w:lvl>
    <w:lvl w:ilvl="8" w:tplc="0422001B" w:tentative="1">
      <w:start w:val="1"/>
      <w:numFmt w:val="lowerRoman"/>
      <w:lvlText w:val="%9."/>
      <w:lvlJc w:val="right"/>
      <w:pPr>
        <w:tabs>
          <w:tab w:val="num" w:pos="6160"/>
        </w:tabs>
        <w:ind w:left="6160" w:hanging="180"/>
      </w:pPr>
    </w:lvl>
  </w:abstractNum>
  <w:abstractNum w:abstractNumId="21" w15:restartNumberingAfterBreak="0">
    <w:nsid w:val="332E3AEE"/>
    <w:multiLevelType w:val="multilevel"/>
    <w:tmpl w:val="DADA667C"/>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2" w15:restartNumberingAfterBreak="0">
    <w:nsid w:val="39374040"/>
    <w:multiLevelType w:val="multilevel"/>
    <w:tmpl w:val="101C6752"/>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3D866B2B"/>
    <w:multiLevelType w:val="multilevel"/>
    <w:tmpl w:val="6150B7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24055D4"/>
    <w:multiLevelType w:val="multilevel"/>
    <w:tmpl w:val="D4242280"/>
    <w:lvl w:ilvl="0">
      <w:start w:val="1"/>
      <w:numFmt w:val="decimal"/>
      <w:lvlText w:val="%1."/>
      <w:lvlJc w:val="left"/>
      <w:pPr>
        <w:tabs>
          <w:tab w:val="num" w:pos="0"/>
        </w:tabs>
        <w:ind w:left="1110" w:hanging="360"/>
      </w:pPr>
      <w:rPr>
        <w:rFonts w:cs="Times New Roman"/>
      </w:rPr>
    </w:lvl>
    <w:lvl w:ilvl="1">
      <w:start w:val="1"/>
      <w:numFmt w:val="lowerLetter"/>
      <w:lvlText w:val="%2."/>
      <w:lvlJc w:val="left"/>
      <w:pPr>
        <w:tabs>
          <w:tab w:val="num" w:pos="0"/>
        </w:tabs>
        <w:ind w:left="1830" w:hanging="360"/>
      </w:pPr>
      <w:rPr>
        <w:rFonts w:cs="Times New Roman"/>
      </w:rPr>
    </w:lvl>
    <w:lvl w:ilvl="2">
      <w:start w:val="1"/>
      <w:numFmt w:val="lowerRoman"/>
      <w:lvlText w:val="%3."/>
      <w:lvlJc w:val="right"/>
      <w:pPr>
        <w:tabs>
          <w:tab w:val="num" w:pos="0"/>
        </w:tabs>
        <w:ind w:left="2550" w:hanging="180"/>
      </w:pPr>
      <w:rPr>
        <w:rFonts w:cs="Times New Roman"/>
      </w:rPr>
    </w:lvl>
    <w:lvl w:ilvl="3">
      <w:start w:val="1"/>
      <w:numFmt w:val="decimal"/>
      <w:lvlText w:val="%4."/>
      <w:lvlJc w:val="left"/>
      <w:pPr>
        <w:tabs>
          <w:tab w:val="num" w:pos="0"/>
        </w:tabs>
        <w:ind w:left="3270" w:hanging="360"/>
      </w:pPr>
      <w:rPr>
        <w:rFonts w:cs="Times New Roman"/>
      </w:rPr>
    </w:lvl>
    <w:lvl w:ilvl="4">
      <w:start w:val="1"/>
      <w:numFmt w:val="lowerLetter"/>
      <w:lvlText w:val="%5."/>
      <w:lvlJc w:val="left"/>
      <w:pPr>
        <w:tabs>
          <w:tab w:val="num" w:pos="0"/>
        </w:tabs>
        <w:ind w:left="3990" w:hanging="360"/>
      </w:pPr>
      <w:rPr>
        <w:rFonts w:cs="Times New Roman"/>
      </w:rPr>
    </w:lvl>
    <w:lvl w:ilvl="5">
      <w:start w:val="1"/>
      <w:numFmt w:val="lowerRoman"/>
      <w:lvlText w:val="%6."/>
      <w:lvlJc w:val="right"/>
      <w:pPr>
        <w:tabs>
          <w:tab w:val="num" w:pos="0"/>
        </w:tabs>
        <w:ind w:left="4710" w:hanging="180"/>
      </w:pPr>
      <w:rPr>
        <w:rFonts w:cs="Times New Roman"/>
      </w:rPr>
    </w:lvl>
    <w:lvl w:ilvl="6">
      <w:start w:val="1"/>
      <w:numFmt w:val="decimal"/>
      <w:lvlText w:val="%7."/>
      <w:lvlJc w:val="left"/>
      <w:pPr>
        <w:tabs>
          <w:tab w:val="num" w:pos="0"/>
        </w:tabs>
        <w:ind w:left="5430" w:hanging="360"/>
      </w:pPr>
      <w:rPr>
        <w:rFonts w:cs="Times New Roman"/>
      </w:rPr>
    </w:lvl>
    <w:lvl w:ilvl="7">
      <w:start w:val="1"/>
      <w:numFmt w:val="lowerLetter"/>
      <w:lvlText w:val="%8."/>
      <w:lvlJc w:val="left"/>
      <w:pPr>
        <w:tabs>
          <w:tab w:val="num" w:pos="0"/>
        </w:tabs>
        <w:ind w:left="6150" w:hanging="360"/>
      </w:pPr>
      <w:rPr>
        <w:rFonts w:cs="Times New Roman"/>
      </w:rPr>
    </w:lvl>
    <w:lvl w:ilvl="8">
      <w:start w:val="1"/>
      <w:numFmt w:val="lowerRoman"/>
      <w:lvlText w:val="%9."/>
      <w:lvlJc w:val="right"/>
      <w:pPr>
        <w:tabs>
          <w:tab w:val="num" w:pos="0"/>
        </w:tabs>
        <w:ind w:left="6870" w:hanging="180"/>
      </w:pPr>
      <w:rPr>
        <w:rFonts w:cs="Times New Roman"/>
      </w:rPr>
    </w:lvl>
  </w:abstractNum>
  <w:abstractNum w:abstractNumId="25" w15:restartNumberingAfterBreak="0">
    <w:nsid w:val="45C4314B"/>
    <w:multiLevelType w:val="hybridMultilevel"/>
    <w:tmpl w:val="A95EE9E6"/>
    <w:lvl w:ilvl="0" w:tplc="04220003">
      <w:start w:val="1"/>
      <w:numFmt w:val="bullet"/>
      <w:lvlText w:val="o"/>
      <w:lvlJc w:val="left"/>
      <w:pPr>
        <w:ind w:left="720" w:hanging="360"/>
      </w:pPr>
      <w:rPr>
        <w:rFonts w:ascii="Courier New" w:hAnsi="Courier New" w:cs="Courier New"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6" w15:restartNumberingAfterBreak="0">
    <w:nsid w:val="49174D1F"/>
    <w:multiLevelType w:val="multilevel"/>
    <w:tmpl w:val="A84E5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4A4C0894"/>
    <w:multiLevelType w:val="multilevel"/>
    <w:tmpl w:val="B11868DA"/>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8" w15:restartNumberingAfterBreak="0">
    <w:nsid w:val="4FF95C8D"/>
    <w:multiLevelType w:val="hybridMultilevel"/>
    <w:tmpl w:val="4118AFA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9" w15:restartNumberingAfterBreak="0">
    <w:nsid w:val="58947014"/>
    <w:multiLevelType w:val="hybridMultilevel"/>
    <w:tmpl w:val="FBCA2538"/>
    <w:lvl w:ilvl="0" w:tplc="5CC20C9C">
      <w:start w:val="1"/>
      <w:numFmt w:val="bullet"/>
      <w:lvlText w:val=""/>
      <w:lvlJc w:val="left"/>
      <w:pPr>
        <w:tabs>
          <w:tab w:val="num" w:pos="720"/>
        </w:tabs>
        <w:ind w:left="720" w:hanging="360"/>
      </w:pPr>
      <w:rPr>
        <w:rFonts w:ascii="Wingdings" w:hAnsi="Wingdings" w:hint="default"/>
      </w:rPr>
    </w:lvl>
    <w:lvl w:ilvl="1" w:tplc="2A4293A6" w:tentative="1">
      <w:start w:val="1"/>
      <w:numFmt w:val="bullet"/>
      <w:lvlText w:val=""/>
      <w:lvlJc w:val="left"/>
      <w:pPr>
        <w:tabs>
          <w:tab w:val="num" w:pos="1440"/>
        </w:tabs>
        <w:ind w:left="1440" w:hanging="360"/>
      </w:pPr>
      <w:rPr>
        <w:rFonts w:ascii="Wingdings" w:hAnsi="Wingdings" w:hint="default"/>
      </w:rPr>
    </w:lvl>
    <w:lvl w:ilvl="2" w:tplc="E482CB6E" w:tentative="1">
      <w:start w:val="1"/>
      <w:numFmt w:val="bullet"/>
      <w:lvlText w:val=""/>
      <w:lvlJc w:val="left"/>
      <w:pPr>
        <w:tabs>
          <w:tab w:val="num" w:pos="2160"/>
        </w:tabs>
        <w:ind w:left="2160" w:hanging="360"/>
      </w:pPr>
      <w:rPr>
        <w:rFonts w:ascii="Wingdings" w:hAnsi="Wingdings" w:hint="default"/>
      </w:rPr>
    </w:lvl>
    <w:lvl w:ilvl="3" w:tplc="B066CBC0" w:tentative="1">
      <w:start w:val="1"/>
      <w:numFmt w:val="bullet"/>
      <w:lvlText w:val=""/>
      <w:lvlJc w:val="left"/>
      <w:pPr>
        <w:tabs>
          <w:tab w:val="num" w:pos="2880"/>
        </w:tabs>
        <w:ind w:left="2880" w:hanging="360"/>
      </w:pPr>
      <w:rPr>
        <w:rFonts w:ascii="Wingdings" w:hAnsi="Wingdings" w:hint="default"/>
      </w:rPr>
    </w:lvl>
    <w:lvl w:ilvl="4" w:tplc="252A338C" w:tentative="1">
      <w:start w:val="1"/>
      <w:numFmt w:val="bullet"/>
      <w:lvlText w:val=""/>
      <w:lvlJc w:val="left"/>
      <w:pPr>
        <w:tabs>
          <w:tab w:val="num" w:pos="3600"/>
        </w:tabs>
        <w:ind w:left="3600" w:hanging="360"/>
      </w:pPr>
      <w:rPr>
        <w:rFonts w:ascii="Wingdings" w:hAnsi="Wingdings" w:hint="default"/>
      </w:rPr>
    </w:lvl>
    <w:lvl w:ilvl="5" w:tplc="08AC2ECA" w:tentative="1">
      <w:start w:val="1"/>
      <w:numFmt w:val="bullet"/>
      <w:lvlText w:val=""/>
      <w:lvlJc w:val="left"/>
      <w:pPr>
        <w:tabs>
          <w:tab w:val="num" w:pos="4320"/>
        </w:tabs>
        <w:ind w:left="4320" w:hanging="360"/>
      </w:pPr>
      <w:rPr>
        <w:rFonts w:ascii="Wingdings" w:hAnsi="Wingdings" w:hint="default"/>
      </w:rPr>
    </w:lvl>
    <w:lvl w:ilvl="6" w:tplc="661CA080" w:tentative="1">
      <w:start w:val="1"/>
      <w:numFmt w:val="bullet"/>
      <w:lvlText w:val=""/>
      <w:lvlJc w:val="left"/>
      <w:pPr>
        <w:tabs>
          <w:tab w:val="num" w:pos="5040"/>
        </w:tabs>
        <w:ind w:left="5040" w:hanging="360"/>
      </w:pPr>
      <w:rPr>
        <w:rFonts w:ascii="Wingdings" w:hAnsi="Wingdings" w:hint="default"/>
      </w:rPr>
    </w:lvl>
    <w:lvl w:ilvl="7" w:tplc="D9A2A40E" w:tentative="1">
      <w:start w:val="1"/>
      <w:numFmt w:val="bullet"/>
      <w:lvlText w:val=""/>
      <w:lvlJc w:val="left"/>
      <w:pPr>
        <w:tabs>
          <w:tab w:val="num" w:pos="5760"/>
        </w:tabs>
        <w:ind w:left="5760" w:hanging="360"/>
      </w:pPr>
      <w:rPr>
        <w:rFonts w:ascii="Wingdings" w:hAnsi="Wingdings" w:hint="default"/>
      </w:rPr>
    </w:lvl>
    <w:lvl w:ilvl="8" w:tplc="58C8556C"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9FA0AEA"/>
    <w:multiLevelType w:val="multilevel"/>
    <w:tmpl w:val="A9E2B6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2F22A52"/>
    <w:multiLevelType w:val="multilevel"/>
    <w:tmpl w:val="6D082E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73527F6"/>
    <w:multiLevelType w:val="multilevel"/>
    <w:tmpl w:val="9C2E22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8597C1A"/>
    <w:multiLevelType w:val="hybridMultilevel"/>
    <w:tmpl w:val="2DCAF3BE"/>
    <w:lvl w:ilvl="0" w:tplc="69F67808">
      <w:start w:val="1"/>
      <w:numFmt w:val="decimal"/>
      <w:lvlText w:val="%1."/>
      <w:lvlJc w:val="left"/>
      <w:pPr>
        <w:ind w:left="3479" w:hanging="360"/>
      </w:pPr>
      <w:rPr>
        <w:rFonts w:hint="default"/>
      </w:rPr>
    </w:lvl>
    <w:lvl w:ilvl="1" w:tplc="04220019" w:tentative="1">
      <w:start w:val="1"/>
      <w:numFmt w:val="lowerLetter"/>
      <w:lvlText w:val="%2."/>
      <w:lvlJc w:val="left"/>
      <w:pPr>
        <w:ind w:left="4199" w:hanging="360"/>
      </w:pPr>
    </w:lvl>
    <w:lvl w:ilvl="2" w:tplc="0422001B" w:tentative="1">
      <w:start w:val="1"/>
      <w:numFmt w:val="lowerRoman"/>
      <w:lvlText w:val="%3."/>
      <w:lvlJc w:val="right"/>
      <w:pPr>
        <w:ind w:left="4919" w:hanging="180"/>
      </w:pPr>
    </w:lvl>
    <w:lvl w:ilvl="3" w:tplc="0422000F" w:tentative="1">
      <w:start w:val="1"/>
      <w:numFmt w:val="decimal"/>
      <w:lvlText w:val="%4."/>
      <w:lvlJc w:val="left"/>
      <w:pPr>
        <w:ind w:left="5639" w:hanging="360"/>
      </w:pPr>
    </w:lvl>
    <w:lvl w:ilvl="4" w:tplc="04220019" w:tentative="1">
      <w:start w:val="1"/>
      <w:numFmt w:val="lowerLetter"/>
      <w:lvlText w:val="%5."/>
      <w:lvlJc w:val="left"/>
      <w:pPr>
        <w:ind w:left="6359" w:hanging="360"/>
      </w:pPr>
    </w:lvl>
    <w:lvl w:ilvl="5" w:tplc="0422001B" w:tentative="1">
      <w:start w:val="1"/>
      <w:numFmt w:val="lowerRoman"/>
      <w:lvlText w:val="%6."/>
      <w:lvlJc w:val="right"/>
      <w:pPr>
        <w:ind w:left="7079" w:hanging="180"/>
      </w:pPr>
    </w:lvl>
    <w:lvl w:ilvl="6" w:tplc="0422000F" w:tentative="1">
      <w:start w:val="1"/>
      <w:numFmt w:val="decimal"/>
      <w:lvlText w:val="%7."/>
      <w:lvlJc w:val="left"/>
      <w:pPr>
        <w:ind w:left="7799" w:hanging="360"/>
      </w:pPr>
    </w:lvl>
    <w:lvl w:ilvl="7" w:tplc="04220019" w:tentative="1">
      <w:start w:val="1"/>
      <w:numFmt w:val="lowerLetter"/>
      <w:lvlText w:val="%8."/>
      <w:lvlJc w:val="left"/>
      <w:pPr>
        <w:ind w:left="8519" w:hanging="360"/>
      </w:pPr>
    </w:lvl>
    <w:lvl w:ilvl="8" w:tplc="0422001B" w:tentative="1">
      <w:start w:val="1"/>
      <w:numFmt w:val="lowerRoman"/>
      <w:lvlText w:val="%9."/>
      <w:lvlJc w:val="right"/>
      <w:pPr>
        <w:ind w:left="9239" w:hanging="180"/>
      </w:pPr>
    </w:lvl>
  </w:abstractNum>
  <w:abstractNum w:abstractNumId="34" w15:restartNumberingAfterBreak="0">
    <w:nsid w:val="6A1B66D4"/>
    <w:multiLevelType w:val="hybridMultilevel"/>
    <w:tmpl w:val="DE169542"/>
    <w:lvl w:ilvl="0" w:tplc="8DDE16EE">
      <w:start w:val="1"/>
      <w:numFmt w:val="decimal"/>
      <w:lvlText w:val="%1."/>
      <w:lvlJc w:val="left"/>
      <w:pPr>
        <w:ind w:left="720" w:hanging="360"/>
      </w:pPr>
      <w:rPr>
        <w:b/>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5" w15:restartNumberingAfterBreak="0">
    <w:nsid w:val="779C6FA9"/>
    <w:multiLevelType w:val="multilevel"/>
    <w:tmpl w:val="E002589C"/>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36" w15:restartNumberingAfterBreak="0">
    <w:nsid w:val="7B985135"/>
    <w:multiLevelType w:val="multilevel"/>
    <w:tmpl w:val="48D8E934"/>
    <w:lvl w:ilvl="0">
      <w:start w:val="1"/>
      <w:numFmt w:val="decimal"/>
      <w:lvlText w:val="%1."/>
      <w:lvlJc w:val="left"/>
      <w:pPr>
        <w:tabs>
          <w:tab w:val="num" w:pos="0"/>
        </w:tabs>
        <w:ind w:left="1110" w:hanging="360"/>
      </w:pPr>
    </w:lvl>
    <w:lvl w:ilvl="1">
      <w:start w:val="1"/>
      <w:numFmt w:val="lowerLetter"/>
      <w:lvlText w:val="%2."/>
      <w:lvlJc w:val="left"/>
      <w:pPr>
        <w:tabs>
          <w:tab w:val="num" w:pos="0"/>
        </w:tabs>
        <w:ind w:left="1830" w:hanging="360"/>
      </w:pPr>
    </w:lvl>
    <w:lvl w:ilvl="2">
      <w:start w:val="1"/>
      <w:numFmt w:val="lowerRoman"/>
      <w:lvlText w:val="%3."/>
      <w:lvlJc w:val="right"/>
      <w:pPr>
        <w:tabs>
          <w:tab w:val="num" w:pos="0"/>
        </w:tabs>
        <w:ind w:left="2550" w:hanging="180"/>
      </w:pPr>
    </w:lvl>
    <w:lvl w:ilvl="3">
      <w:start w:val="1"/>
      <w:numFmt w:val="decimal"/>
      <w:lvlText w:val="%4."/>
      <w:lvlJc w:val="left"/>
      <w:pPr>
        <w:tabs>
          <w:tab w:val="num" w:pos="0"/>
        </w:tabs>
        <w:ind w:left="3270" w:hanging="360"/>
      </w:pPr>
    </w:lvl>
    <w:lvl w:ilvl="4">
      <w:start w:val="1"/>
      <w:numFmt w:val="lowerLetter"/>
      <w:lvlText w:val="%5."/>
      <w:lvlJc w:val="left"/>
      <w:pPr>
        <w:tabs>
          <w:tab w:val="num" w:pos="0"/>
        </w:tabs>
        <w:ind w:left="3990" w:hanging="360"/>
      </w:pPr>
    </w:lvl>
    <w:lvl w:ilvl="5">
      <w:start w:val="1"/>
      <w:numFmt w:val="lowerRoman"/>
      <w:lvlText w:val="%6."/>
      <w:lvlJc w:val="right"/>
      <w:pPr>
        <w:tabs>
          <w:tab w:val="num" w:pos="0"/>
        </w:tabs>
        <w:ind w:left="4710" w:hanging="180"/>
      </w:pPr>
    </w:lvl>
    <w:lvl w:ilvl="6">
      <w:start w:val="1"/>
      <w:numFmt w:val="decimal"/>
      <w:lvlText w:val="%7."/>
      <w:lvlJc w:val="left"/>
      <w:pPr>
        <w:tabs>
          <w:tab w:val="num" w:pos="0"/>
        </w:tabs>
        <w:ind w:left="5430" w:hanging="360"/>
      </w:pPr>
    </w:lvl>
    <w:lvl w:ilvl="7">
      <w:start w:val="1"/>
      <w:numFmt w:val="lowerLetter"/>
      <w:lvlText w:val="%8."/>
      <w:lvlJc w:val="left"/>
      <w:pPr>
        <w:tabs>
          <w:tab w:val="num" w:pos="0"/>
        </w:tabs>
        <w:ind w:left="6150" w:hanging="360"/>
      </w:pPr>
    </w:lvl>
    <w:lvl w:ilvl="8">
      <w:start w:val="1"/>
      <w:numFmt w:val="lowerRoman"/>
      <w:lvlText w:val="%9."/>
      <w:lvlJc w:val="right"/>
      <w:pPr>
        <w:tabs>
          <w:tab w:val="num" w:pos="0"/>
        </w:tabs>
        <w:ind w:left="6870" w:hanging="180"/>
      </w:pPr>
    </w:lvl>
  </w:abstractNum>
  <w:abstractNum w:abstractNumId="37" w15:restartNumberingAfterBreak="0">
    <w:nsid w:val="7C371A7F"/>
    <w:multiLevelType w:val="multilevel"/>
    <w:tmpl w:val="58785048"/>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8" w15:restartNumberingAfterBreak="0">
    <w:nsid w:val="7D3B203D"/>
    <w:multiLevelType w:val="hybridMultilevel"/>
    <w:tmpl w:val="95A44B32"/>
    <w:lvl w:ilvl="0" w:tplc="045475E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9" w15:restartNumberingAfterBreak="0">
    <w:nsid w:val="7F9E1C4B"/>
    <w:multiLevelType w:val="multilevel"/>
    <w:tmpl w:val="5866AE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num>
  <w:num w:numId="4">
    <w:abstractNumId w:val="30"/>
  </w:num>
  <w:num w:numId="5">
    <w:abstractNumId w:val="39"/>
  </w:num>
  <w:num w:numId="6">
    <w:abstractNumId w:val="31"/>
  </w:num>
  <w:num w:numId="7">
    <w:abstractNumId w:val="23"/>
  </w:num>
  <w:num w:numId="8">
    <w:abstractNumId w:val="32"/>
  </w:num>
  <w:num w:numId="9">
    <w:abstractNumId w:val="16"/>
  </w:num>
  <w:num w:numId="10">
    <w:abstractNumId w:val="2"/>
  </w:num>
  <w:num w:numId="11">
    <w:abstractNumId w:val="24"/>
    <w:lvlOverride w:ilvl="0">
      <w:startOverride w:val="1"/>
    </w:lvlOverride>
  </w:num>
  <w:num w:numId="12">
    <w:abstractNumId w:val="24"/>
  </w:num>
  <w:num w:numId="13">
    <w:abstractNumId w:val="9"/>
    <w:lvlOverride w:ilvl="0">
      <w:startOverride w:val="1"/>
    </w:lvlOverride>
  </w:num>
  <w:num w:numId="14">
    <w:abstractNumId w:val="9"/>
  </w:num>
  <w:num w:numId="15">
    <w:abstractNumId w:val="4"/>
    <w:lvlOverride w:ilvl="0">
      <w:startOverride w:val="1"/>
    </w:lvlOverride>
  </w:num>
  <w:num w:numId="16">
    <w:abstractNumId w:val="8"/>
  </w:num>
  <w:num w:numId="17">
    <w:abstractNumId w:val="17"/>
  </w:num>
  <w:num w:numId="18">
    <w:abstractNumId w:val="27"/>
  </w:num>
  <w:num w:numId="19">
    <w:abstractNumId w:val="37"/>
  </w:num>
  <w:num w:numId="20">
    <w:abstractNumId w:val="21"/>
  </w:num>
  <w:num w:numId="21">
    <w:abstractNumId w:val="1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num>
  <w:num w:numId="2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3"/>
  </w:num>
  <w:num w:numId="27">
    <w:abstractNumId w:val="0"/>
  </w:num>
  <w:num w:numId="28">
    <w:abstractNumId w:val="1"/>
  </w:num>
  <w:num w:numId="29">
    <w:abstractNumId w:val="18"/>
  </w:num>
  <w:num w:numId="30">
    <w:abstractNumId w:val="29"/>
  </w:num>
  <w:num w:numId="31">
    <w:abstractNumId w:val="7"/>
  </w:num>
  <w:num w:numId="32">
    <w:abstractNumId w:val="20"/>
  </w:num>
  <w:num w:numId="33">
    <w:abstractNumId w:val="14"/>
  </w:num>
  <w:num w:numId="34">
    <w:abstractNumId w:val="25"/>
  </w:num>
  <w:num w:numId="35">
    <w:abstractNumId w:val="11"/>
  </w:num>
  <w:num w:numId="36">
    <w:abstractNumId w:val="38"/>
  </w:num>
  <w:num w:numId="37">
    <w:abstractNumId w:val="13"/>
  </w:num>
  <w:num w:numId="3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8"/>
  </w:num>
  <w:num w:numId="40">
    <w:abstractNumId w:val="6"/>
  </w:num>
  <w:num w:numId="41">
    <w:abstractNumId w:val="10"/>
  </w:num>
  <w:num w:numId="42">
    <w:abstractNumId w:val="10"/>
  </w:num>
  <w:num w:numId="43">
    <w:abstractNumId w:val="26"/>
  </w:num>
  <w:num w:numId="44">
    <w:abstractNumId w:val="5"/>
  </w:num>
  <w:num w:numId="4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7558"/>
    <w:rsid w:val="00005B89"/>
    <w:rsid w:val="00051595"/>
    <w:rsid w:val="00067C31"/>
    <w:rsid w:val="0009720A"/>
    <w:rsid w:val="00097931"/>
    <w:rsid w:val="001251F2"/>
    <w:rsid w:val="0015054E"/>
    <w:rsid w:val="00173F59"/>
    <w:rsid w:val="001750FA"/>
    <w:rsid w:val="0018431A"/>
    <w:rsid w:val="001843ED"/>
    <w:rsid w:val="001918FB"/>
    <w:rsid w:val="00197A69"/>
    <w:rsid w:val="001A3616"/>
    <w:rsid w:val="001B6BF8"/>
    <w:rsid w:val="001D069B"/>
    <w:rsid w:val="001D5D0C"/>
    <w:rsid w:val="001E7064"/>
    <w:rsid w:val="001F0480"/>
    <w:rsid w:val="001F0CA8"/>
    <w:rsid w:val="001F29AF"/>
    <w:rsid w:val="00203BF5"/>
    <w:rsid w:val="0020563D"/>
    <w:rsid w:val="0021550A"/>
    <w:rsid w:val="00237B29"/>
    <w:rsid w:val="0024760C"/>
    <w:rsid w:val="002515A3"/>
    <w:rsid w:val="00254FAA"/>
    <w:rsid w:val="00261D25"/>
    <w:rsid w:val="002631E4"/>
    <w:rsid w:val="00283318"/>
    <w:rsid w:val="002A1001"/>
    <w:rsid w:val="002B0754"/>
    <w:rsid w:val="002B589C"/>
    <w:rsid w:val="002C31D9"/>
    <w:rsid w:val="002E2562"/>
    <w:rsid w:val="002F3D8F"/>
    <w:rsid w:val="00303B8D"/>
    <w:rsid w:val="003163D6"/>
    <w:rsid w:val="003568FB"/>
    <w:rsid w:val="003575AA"/>
    <w:rsid w:val="003756AE"/>
    <w:rsid w:val="003A02EB"/>
    <w:rsid w:val="003A116E"/>
    <w:rsid w:val="003A15C7"/>
    <w:rsid w:val="003A2A64"/>
    <w:rsid w:val="003B3A93"/>
    <w:rsid w:val="003C5F16"/>
    <w:rsid w:val="003D7E14"/>
    <w:rsid w:val="004018CD"/>
    <w:rsid w:val="0041289F"/>
    <w:rsid w:val="00413D2D"/>
    <w:rsid w:val="0043564C"/>
    <w:rsid w:val="00461795"/>
    <w:rsid w:val="00463530"/>
    <w:rsid w:val="0049271B"/>
    <w:rsid w:val="004C64B7"/>
    <w:rsid w:val="004D3F50"/>
    <w:rsid w:val="004E12D8"/>
    <w:rsid w:val="004F3778"/>
    <w:rsid w:val="00506C79"/>
    <w:rsid w:val="005801C8"/>
    <w:rsid w:val="00585192"/>
    <w:rsid w:val="00585441"/>
    <w:rsid w:val="00590523"/>
    <w:rsid w:val="005B78F5"/>
    <w:rsid w:val="005C4CB0"/>
    <w:rsid w:val="005C7E15"/>
    <w:rsid w:val="005D0B5C"/>
    <w:rsid w:val="005F1420"/>
    <w:rsid w:val="00613CFB"/>
    <w:rsid w:val="00652422"/>
    <w:rsid w:val="00695AE4"/>
    <w:rsid w:val="006B0DCC"/>
    <w:rsid w:val="006D3724"/>
    <w:rsid w:val="006D5C26"/>
    <w:rsid w:val="006F0643"/>
    <w:rsid w:val="006F0B19"/>
    <w:rsid w:val="006F28D4"/>
    <w:rsid w:val="00754DF1"/>
    <w:rsid w:val="00773526"/>
    <w:rsid w:val="00795788"/>
    <w:rsid w:val="007A51A9"/>
    <w:rsid w:val="00812639"/>
    <w:rsid w:val="00830F44"/>
    <w:rsid w:val="00895223"/>
    <w:rsid w:val="008A5803"/>
    <w:rsid w:val="008D2F98"/>
    <w:rsid w:val="008D6638"/>
    <w:rsid w:val="008F1372"/>
    <w:rsid w:val="00911583"/>
    <w:rsid w:val="00914651"/>
    <w:rsid w:val="00917284"/>
    <w:rsid w:val="00925600"/>
    <w:rsid w:val="009264C5"/>
    <w:rsid w:val="009473A5"/>
    <w:rsid w:val="00973665"/>
    <w:rsid w:val="0098489E"/>
    <w:rsid w:val="009B7978"/>
    <w:rsid w:val="009C047B"/>
    <w:rsid w:val="009C56C1"/>
    <w:rsid w:val="009D4BF3"/>
    <w:rsid w:val="009E4601"/>
    <w:rsid w:val="00A02F39"/>
    <w:rsid w:val="00A17570"/>
    <w:rsid w:val="00A20303"/>
    <w:rsid w:val="00A22B5E"/>
    <w:rsid w:val="00A2394B"/>
    <w:rsid w:val="00A339B3"/>
    <w:rsid w:val="00A54869"/>
    <w:rsid w:val="00A64119"/>
    <w:rsid w:val="00A7710F"/>
    <w:rsid w:val="00AA752E"/>
    <w:rsid w:val="00AF3889"/>
    <w:rsid w:val="00B04851"/>
    <w:rsid w:val="00B07798"/>
    <w:rsid w:val="00B24FF7"/>
    <w:rsid w:val="00B36921"/>
    <w:rsid w:val="00B44150"/>
    <w:rsid w:val="00B56C99"/>
    <w:rsid w:val="00B63158"/>
    <w:rsid w:val="00B759F3"/>
    <w:rsid w:val="00B77E42"/>
    <w:rsid w:val="00B8299B"/>
    <w:rsid w:val="00B94328"/>
    <w:rsid w:val="00B97B1F"/>
    <w:rsid w:val="00BF532C"/>
    <w:rsid w:val="00BF749E"/>
    <w:rsid w:val="00C05C46"/>
    <w:rsid w:val="00C163F9"/>
    <w:rsid w:val="00C16464"/>
    <w:rsid w:val="00C22B69"/>
    <w:rsid w:val="00C22E6A"/>
    <w:rsid w:val="00C30B59"/>
    <w:rsid w:val="00C30BE2"/>
    <w:rsid w:val="00C45095"/>
    <w:rsid w:val="00C8327C"/>
    <w:rsid w:val="00C856CC"/>
    <w:rsid w:val="00CB1E4F"/>
    <w:rsid w:val="00CD346E"/>
    <w:rsid w:val="00CD431F"/>
    <w:rsid w:val="00D04BCB"/>
    <w:rsid w:val="00D145F0"/>
    <w:rsid w:val="00D156D6"/>
    <w:rsid w:val="00D55C66"/>
    <w:rsid w:val="00D5668E"/>
    <w:rsid w:val="00D9190E"/>
    <w:rsid w:val="00DB6C33"/>
    <w:rsid w:val="00DE223B"/>
    <w:rsid w:val="00E11DAC"/>
    <w:rsid w:val="00E1530A"/>
    <w:rsid w:val="00E42DCB"/>
    <w:rsid w:val="00E5524B"/>
    <w:rsid w:val="00E57635"/>
    <w:rsid w:val="00E730E6"/>
    <w:rsid w:val="00E85298"/>
    <w:rsid w:val="00EA5ED5"/>
    <w:rsid w:val="00EB0BF6"/>
    <w:rsid w:val="00EB38B9"/>
    <w:rsid w:val="00EB479C"/>
    <w:rsid w:val="00EC22AE"/>
    <w:rsid w:val="00ED5A76"/>
    <w:rsid w:val="00EF1D1A"/>
    <w:rsid w:val="00F02412"/>
    <w:rsid w:val="00F3011E"/>
    <w:rsid w:val="00F329F2"/>
    <w:rsid w:val="00F335C8"/>
    <w:rsid w:val="00F36937"/>
    <w:rsid w:val="00F47558"/>
    <w:rsid w:val="00F85845"/>
    <w:rsid w:val="00F91AC6"/>
    <w:rsid w:val="00FC0C87"/>
    <w:rsid w:val="00FD510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1876C0"/>
  <w15:docId w15:val="{C159957B-129F-47C6-8BD5-FA7D35C58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564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F335C8"/>
    <w:pPr>
      <w:keepNext/>
      <w:keepLines/>
      <w:spacing w:before="240" w:line="276" w:lineRule="auto"/>
      <w:outlineLvl w:val="0"/>
    </w:pPr>
    <w:rPr>
      <w:rFonts w:asciiTheme="majorHAnsi" w:eastAsiaTheme="majorEastAsia" w:hAnsiTheme="majorHAnsi" w:cstheme="majorBidi"/>
      <w:color w:val="2F5496" w:themeColor="accent1" w:themeShade="BF"/>
      <w:sz w:val="32"/>
      <w:szCs w:val="32"/>
      <w:lang w:val="ru-RU" w:eastAsia="en-US"/>
    </w:rPr>
  </w:style>
  <w:style w:type="paragraph" w:styleId="2">
    <w:name w:val="heading 2"/>
    <w:basedOn w:val="a"/>
    <w:next w:val="a"/>
    <w:link w:val="20"/>
    <w:uiPriority w:val="99"/>
    <w:semiHidden/>
    <w:unhideWhenUsed/>
    <w:qFormat/>
    <w:rsid w:val="005C4CB0"/>
    <w:pPr>
      <w:keepNext/>
      <w:keepLines/>
      <w:suppressAutoHyphens/>
      <w:spacing w:before="40" w:line="276" w:lineRule="auto"/>
      <w:outlineLvl w:val="1"/>
    </w:pPr>
    <w:rPr>
      <w:rFonts w:asciiTheme="majorHAnsi" w:eastAsiaTheme="majorEastAsia" w:hAnsiTheme="majorHAnsi" w:cstheme="majorBidi"/>
      <w:color w:val="2F5496" w:themeColor="accent1" w:themeShade="BF"/>
      <w:sz w:val="26"/>
      <w:szCs w:val="26"/>
      <w:lang w:eastAsia="en-US"/>
    </w:rPr>
  </w:style>
  <w:style w:type="paragraph" w:styleId="3">
    <w:name w:val="heading 3"/>
    <w:basedOn w:val="a"/>
    <w:next w:val="a"/>
    <w:link w:val="30"/>
    <w:uiPriority w:val="99"/>
    <w:semiHidden/>
    <w:unhideWhenUsed/>
    <w:qFormat/>
    <w:rsid w:val="00EC22AE"/>
    <w:pPr>
      <w:keepNext/>
      <w:spacing w:before="240" w:after="60"/>
      <w:outlineLvl w:val="2"/>
    </w:pPr>
    <w:rPr>
      <w:rFonts w:ascii="Cambria" w:hAnsi="Cambria"/>
      <w:b/>
      <w:bCs/>
      <w:sz w:val="26"/>
      <w:szCs w:val="26"/>
      <w:lang w:val="ru-RU"/>
    </w:rPr>
  </w:style>
  <w:style w:type="paragraph" w:styleId="4">
    <w:name w:val="heading 4"/>
    <w:basedOn w:val="a"/>
    <w:next w:val="a"/>
    <w:link w:val="40"/>
    <w:uiPriority w:val="99"/>
    <w:semiHidden/>
    <w:unhideWhenUsed/>
    <w:qFormat/>
    <w:rsid w:val="00EC22AE"/>
    <w:pPr>
      <w:keepNext/>
      <w:spacing w:before="240" w:after="60"/>
      <w:outlineLvl w:val="3"/>
    </w:pPr>
    <w:rPr>
      <w:b/>
      <w:bCs/>
      <w:sz w:val="28"/>
      <w:szCs w:val="28"/>
      <w:lang w:val="ru-RU"/>
    </w:rPr>
  </w:style>
  <w:style w:type="paragraph" w:styleId="5">
    <w:name w:val="heading 5"/>
    <w:basedOn w:val="a"/>
    <w:next w:val="a"/>
    <w:link w:val="50"/>
    <w:uiPriority w:val="99"/>
    <w:semiHidden/>
    <w:unhideWhenUsed/>
    <w:qFormat/>
    <w:rsid w:val="00EC22AE"/>
    <w:pPr>
      <w:spacing w:before="240" w:after="60"/>
      <w:outlineLvl w:val="4"/>
    </w:pPr>
    <w:rPr>
      <w:b/>
      <w:bCs/>
      <w:i/>
      <w:iCs/>
      <w:sz w:val="26"/>
      <w:szCs w:val="26"/>
      <w:lang w:val="ru-RU"/>
    </w:rPr>
  </w:style>
  <w:style w:type="paragraph" w:styleId="6">
    <w:name w:val="heading 6"/>
    <w:basedOn w:val="a"/>
    <w:next w:val="a"/>
    <w:link w:val="60"/>
    <w:uiPriority w:val="99"/>
    <w:semiHidden/>
    <w:unhideWhenUsed/>
    <w:qFormat/>
    <w:rsid w:val="00EC22AE"/>
    <w:pPr>
      <w:spacing w:before="240" w:after="60"/>
      <w:outlineLvl w:val="5"/>
    </w:pPr>
    <w:rPr>
      <w:b/>
      <w:bCs/>
      <w:sz w:val="20"/>
      <w:szCs w:val="20"/>
      <w:lang w:val="ru-RU"/>
    </w:rPr>
  </w:style>
  <w:style w:type="paragraph" w:styleId="7">
    <w:name w:val="heading 7"/>
    <w:basedOn w:val="a"/>
    <w:next w:val="a"/>
    <w:link w:val="70"/>
    <w:uiPriority w:val="99"/>
    <w:semiHidden/>
    <w:unhideWhenUsed/>
    <w:qFormat/>
    <w:rsid w:val="00EC22AE"/>
    <w:pPr>
      <w:spacing w:before="240" w:after="60"/>
      <w:outlineLvl w:val="6"/>
    </w:pPr>
    <w:rPr>
      <w:rFonts w:eastAsia="SimSun"/>
      <w:lang w:val="ru-RU"/>
    </w:rPr>
  </w:style>
  <w:style w:type="paragraph" w:styleId="8">
    <w:name w:val="heading 8"/>
    <w:basedOn w:val="a"/>
    <w:next w:val="a"/>
    <w:link w:val="80"/>
    <w:uiPriority w:val="99"/>
    <w:semiHidden/>
    <w:unhideWhenUsed/>
    <w:qFormat/>
    <w:rsid w:val="00EC22AE"/>
    <w:pPr>
      <w:spacing w:before="240" w:after="60"/>
      <w:outlineLvl w:val="7"/>
    </w:pPr>
    <w:rPr>
      <w:rFonts w:eastAsia="SimSun"/>
      <w:i/>
      <w:iCs/>
      <w:lang w:val="ru-RU"/>
    </w:rPr>
  </w:style>
  <w:style w:type="paragraph" w:styleId="9">
    <w:name w:val="heading 9"/>
    <w:basedOn w:val="a"/>
    <w:next w:val="a"/>
    <w:link w:val="90"/>
    <w:uiPriority w:val="99"/>
    <w:semiHidden/>
    <w:unhideWhenUsed/>
    <w:qFormat/>
    <w:rsid w:val="00EC22AE"/>
    <w:pPr>
      <w:spacing w:before="240" w:after="60"/>
      <w:outlineLvl w:val="8"/>
    </w:pPr>
    <w:rPr>
      <w:rFonts w:ascii="Cambria" w:eastAsia="SimSun" w:hAnsi="Cambria"/>
      <w:sz w:val="20"/>
      <w:szCs w:val="20"/>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43564C"/>
    <w:pPr>
      <w:ind w:left="720"/>
      <w:contextualSpacing/>
    </w:pPr>
    <w:rPr>
      <w:lang w:val="ru-RU"/>
    </w:rPr>
  </w:style>
  <w:style w:type="table" w:customStyle="1" w:styleId="11">
    <w:name w:val="Сітка таблиці1"/>
    <w:basedOn w:val="a1"/>
    <w:uiPriority w:val="39"/>
    <w:rsid w:val="0043564C"/>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9"/>
    <w:semiHidden/>
    <w:rsid w:val="005C4CB0"/>
    <w:rPr>
      <w:rFonts w:asciiTheme="majorHAnsi" w:eastAsiaTheme="majorEastAsia" w:hAnsiTheme="majorHAnsi" w:cstheme="majorBidi"/>
      <w:color w:val="2F5496" w:themeColor="accent1" w:themeShade="BF"/>
      <w:sz w:val="26"/>
      <w:szCs w:val="26"/>
    </w:rPr>
  </w:style>
  <w:style w:type="numbering" w:customStyle="1" w:styleId="12">
    <w:name w:val="Немає списку1"/>
    <w:next w:val="a2"/>
    <w:uiPriority w:val="99"/>
    <w:semiHidden/>
    <w:unhideWhenUsed/>
    <w:rsid w:val="005C4CB0"/>
  </w:style>
  <w:style w:type="table" w:styleId="a4">
    <w:name w:val="Table Grid"/>
    <w:basedOn w:val="a1"/>
    <w:uiPriority w:val="59"/>
    <w:rsid w:val="005C4C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5">
    <w:name w:val="Вміст рамки"/>
    <w:basedOn w:val="a"/>
    <w:qFormat/>
    <w:rsid w:val="005C4CB0"/>
    <w:pPr>
      <w:suppressAutoHyphens/>
      <w:spacing w:after="200" w:line="276" w:lineRule="auto"/>
    </w:pPr>
    <w:rPr>
      <w:rFonts w:ascii="Calibri" w:eastAsia="Calibri" w:hAnsi="Calibri"/>
      <w:sz w:val="22"/>
      <w:szCs w:val="22"/>
      <w:lang w:eastAsia="en-US"/>
    </w:rPr>
  </w:style>
  <w:style w:type="character" w:styleId="a6">
    <w:name w:val="page number"/>
    <w:basedOn w:val="a0"/>
    <w:uiPriority w:val="99"/>
    <w:qFormat/>
    <w:rsid w:val="005C4CB0"/>
    <w:rPr>
      <w:rFonts w:cs="Times New Roman"/>
    </w:rPr>
  </w:style>
  <w:style w:type="paragraph" w:styleId="a7">
    <w:name w:val="header"/>
    <w:basedOn w:val="a"/>
    <w:link w:val="a8"/>
    <w:uiPriority w:val="99"/>
    <w:unhideWhenUsed/>
    <w:rsid w:val="005C4CB0"/>
    <w:pPr>
      <w:tabs>
        <w:tab w:val="center" w:pos="4819"/>
        <w:tab w:val="right" w:pos="9639"/>
      </w:tabs>
      <w:suppressAutoHyphens/>
    </w:pPr>
    <w:rPr>
      <w:rFonts w:ascii="Calibri" w:hAnsi="Calibri"/>
      <w:sz w:val="22"/>
      <w:szCs w:val="22"/>
      <w:lang w:eastAsia="en-US"/>
    </w:rPr>
  </w:style>
  <w:style w:type="character" w:customStyle="1" w:styleId="a8">
    <w:name w:val="Верхній колонтитул Знак"/>
    <w:basedOn w:val="a0"/>
    <w:link w:val="a7"/>
    <w:uiPriority w:val="99"/>
    <w:rsid w:val="005C4CB0"/>
    <w:rPr>
      <w:rFonts w:ascii="Calibri" w:eastAsia="Times New Roman" w:hAnsi="Calibri" w:cs="Times New Roman"/>
    </w:rPr>
  </w:style>
  <w:style w:type="paragraph" w:styleId="a9">
    <w:name w:val="footer"/>
    <w:basedOn w:val="a"/>
    <w:link w:val="aa"/>
    <w:uiPriority w:val="99"/>
    <w:unhideWhenUsed/>
    <w:rsid w:val="005C4CB0"/>
    <w:pPr>
      <w:tabs>
        <w:tab w:val="center" w:pos="4819"/>
        <w:tab w:val="right" w:pos="9639"/>
      </w:tabs>
      <w:suppressAutoHyphens/>
    </w:pPr>
    <w:rPr>
      <w:rFonts w:ascii="Calibri" w:hAnsi="Calibri"/>
      <w:sz w:val="22"/>
      <w:szCs w:val="22"/>
      <w:lang w:eastAsia="en-US"/>
    </w:rPr>
  </w:style>
  <w:style w:type="character" w:customStyle="1" w:styleId="aa">
    <w:name w:val="Нижній колонтитул Знак"/>
    <w:basedOn w:val="a0"/>
    <w:link w:val="a9"/>
    <w:uiPriority w:val="99"/>
    <w:rsid w:val="005C4CB0"/>
    <w:rPr>
      <w:rFonts w:ascii="Calibri" w:eastAsia="Times New Roman" w:hAnsi="Calibri" w:cs="Times New Roman"/>
    </w:rPr>
  </w:style>
  <w:style w:type="numbering" w:customStyle="1" w:styleId="110">
    <w:name w:val="Немає списку11"/>
    <w:next w:val="a2"/>
    <w:uiPriority w:val="99"/>
    <w:semiHidden/>
    <w:unhideWhenUsed/>
    <w:rsid w:val="005C4CB0"/>
  </w:style>
  <w:style w:type="paragraph" w:styleId="ab">
    <w:name w:val="Normal (Web)"/>
    <w:basedOn w:val="a"/>
    <w:uiPriority w:val="99"/>
    <w:rsid w:val="005C4CB0"/>
    <w:pPr>
      <w:spacing w:before="100" w:beforeAutospacing="1" w:after="100" w:afterAutospacing="1"/>
    </w:pPr>
    <w:rPr>
      <w:lang w:val="ru-RU"/>
    </w:rPr>
  </w:style>
  <w:style w:type="paragraph" w:styleId="21">
    <w:name w:val="Body Text Indent 2"/>
    <w:basedOn w:val="a"/>
    <w:link w:val="22"/>
    <w:uiPriority w:val="99"/>
    <w:rsid w:val="005C4CB0"/>
    <w:pPr>
      <w:spacing w:after="120" w:line="480" w:lineRule="auto"/>
      <w:ind w:left="283"/>
    </w:pPr>
    <w:rPr>
      <w:sz w:val="26"/>
      <w:szCs w:val="26"/>
    </w:rPr>
  </w:style>
  <w:style w:type="character" w:customStyle="1" w:styleId="22">
    <w:name w:val="Основний текст з відступом 2 Знак"/>
    <w:basedOn w:val="a0"/>
    <w:link w:val="21"/>
    <w:uiPriority w:val="99"/>
    <w:rsid w:val="005C4CB0"/>
    <w:rPr>
      <w:rFonts w:ascii="Times New Roman" w:eastAsia="Times New Roman" w:hAnsi="Times New Roman" w:cs="Times New Roman"/>
      <w:sz w:val="26"/>
      <w:szCs w:val="26"/>
      <w:lang w:eastAsia="ru-RU"/>
    </w:rPr>
  </w:style>
  <w:style w:type="paragraph" w:customStyle="1" w:styleId="proza">
    <w:name w:val="proza"/>
    <w:basedOn w:val="a"/>
    <w:rsid w:val="005C4CB0"/>
    <w:pPr>
      <w:spacing w:before="100" w:beforeAutospacing="1" w:after="100" w:afterAutospacing="1"/>
    </w:pPr>
    <w:rPr>
      <w:lang w:val="ru-RU"/>
    </w:rPr>
  </w:style>
  <w:style w:type="paragraph" w:customStyle="1" w:styleId="ac">
    <w:name w:val="Знак Знак Знак"/>
    <w:basedOn w:val="a"/>
    <w:rsid w:val="005C4CB0"/>
    <w:rPr>
      <w:rFonts w:ascii="Verdana" w:hAnsi="Verdana" w:cs="Verdana"/>
      <w:lang w:val="en-US" w:eastAsia="en-US"/>
    </w:rPr>
  </w:style>
  <w:style w:type="paragraph" w:styleId="ad">
    <w:name w:val="Body Text"/>
    <w:basedOn w:val="a"/>
    <w:link w:val="ae"/>
    <w:uiPriority w:val="99"/>
    <w:rsid w:val="005C4CB0"/>
    <w:pPr>
      <w:spacing w:after="120"/>
    </w:pPr>
  </w:style>
  <w:style w:type="character" w:customStyle="1" w:styleId="ae">
    <w:name w:val="Основний текст Знак"/>
    <w:basedOn w:val="a0"/>
    <w:link w:val="ad"/>
    <w:uiPriority w:val="99"/>
    <w:rsid w:val="005C4CB0"/>
    <w:rPr>
      <w:rFonts w:ascii="Times New Roman" w:eastAsia="Times New Roman" w:hAnsi="Times New Roman" w:cs="Times New Roman"/>
      <w:sz w:val="24"/>
      <w:szCs w:val="24"/>
      <w:lang w:eastAsia="ru-RU"/>
    </w:rPr>
  </w:style>
  <w:style w:type="paragraph" w:styleId="23">
    <w:name w:val="Body Text 2"/>
    <w:basedOn w:val="a"/>
    <w:link w:val="24"/>
    <w:uiPriority w:val="99"/>
    <w:rsid w:val="005C4CB0"/>
    <w:pPr>
      <w:spacing w:after="120" w:line="480" w:lineRule="auto"/>
    </w:pPr>
    <w:rPr>
      <w:lang w:val="ru-RU"/>
    </w:rPr>
  </w:style>
  <w:style w:type="character" w:customStyle="1" w:styleId="24">
    <w:name w:val="Основний текст 2 Знак"/>
    <w:basedOn w:val="a0"/>
    <w:link w:val="23"/>
    <w:uiPriority w:val="99"/>
    <w:rsid w:val="005C4CB0"/>
    <w:rPr>
      <w:rFonts w:ascii="Times New Roman" w:eastAsia="Times New Roman" w:hAnsi="Times New Roman" w:cs="Times New Roman"/>
      <w:sz w:val="24"/>
      <w:szCs w:val="24"/>
      <w:lang w:val="ru-RU" w:eastAsia="ru-RU"/>
    </w:rPr>
  </w:style>
  <w:style w:type="paragraph" w:customStyle="1" w:styleId="13">
    <w:name w:val="Звичайний1"/>
    <w:rsid w:val="005C4CB0"/>
    <w:pPr>
      <w:spacing w:before="100" w:after="100" w:line="240" w:lineRule="auto"/>
    </w:pPr>
    <w:rPr>
      <w:rFonts w:ascii="Times New Roman" w:eastAsia="Times New Roman" w:hAnsi="Times New Roman" w:cs="Times New Roman"/>
      <w:snapToGrid w:val="0"/>
      <w:sz w:val="24"/>
      <w:szCs w:val="20"/>
      <w:lang w:val="ru-RU" w:eastAsia="ru-RU"/>
    </w:rPr>
  </w:style>
  <w:style w:type="character" w:customStyle="1" w:styleId="61">
    <w:name w:val="Основной текст (6)_"/>
    <w:link w:val="62"/>
    <w:rsid w:val="005C4CB0"/>
    <w:rPr>
      <w:noProof/>
      <w:sz w:val="8"/>
      <w:szCs w:val="8"/>
      <w:shd w:val="clear" w:color="auto" w:fill="FFFFFF"/>
    </w:rPr>
  </w:style>
  <w:style w:type="paragraph" w:customStyle="1" w:styleId="62">
    <w:name w:val="Основной текст (6)"/>
    <w:basedOn w:val="a"/>
    <w:link w:val="61"/>
    <w:rsid w:val="005C4CB0"/>
    <w:pPr>
      <w:shd w:val="clear" w:color="auto" w:fill="FFFFFF"/>
      <w:spacing w:line="240" w:lineRule="atLeast"/>
    </w:pPr>
    <w:rPr>
      <w:rFonts w:asciiTheme="minorHAnsi" w:eastAsiaTheme="minorHAnsi" w:hAnsiTheme="minorHAnsi" w:cstheme="minorBidi"/>
      <w:noProof/>
      <w:sz w:val="8"/>
      <w:szCs w:val="8"/>
      <w:lang w:eastAsia="en-US"/>
    </w:rPr>
  </w:style>
  <w:style w:type="character" w:customStyle="1" w:styleId="41">
    <w:name w:val="Основной текст (4)_"/>
    <w:link w:val="42"/>
    <w:rsid w:val="005C4CB0"/>
    <w:rPr>
      <w:noProof/>
      <w:shd w:val="clear" w:color="auto" w:fill="FFFFFF"/>
    </w:rPr>
  </w:style>
  <w:style w:type="paragraph" w:customStyle="1" w:styleId="42">
    <w:name w:val="Основной текст (4)"/>
    <w:basedOn w:val="a"/>
    <w:link w:val="41"/>
    <w:rsid w:val="005C4CB0"/>
    <w:pPr>
      <w:shd w:val="clear" w:color="auto" w:fill="FFFFFF"/>
      <w:spacing w:line="240" w:lineRule="atLeast"/>
    </w:pPr>
    <w:rPr>
      <w:rFonts w:asciiTheme="minorHAnsi" w:eastAsiaTheme="minorHAnsi" w:hAnsiTheme="minorHAnsi" w:cstheme="minorBidi"/>
      <w:noProof/>
      <w:sz w:val="22"/>
      <w:szCs w:val="22"/>
      <w:lang w:eastAsia="en-US"/>
    </w:rPr>
  </w:style>
  <w:style w:type="character" w:styleId="af">
    <w:name w:val="Hyperlink"/>
    <w:uiPriority w:val="99"/>
    <w:rsid w:val="005C4CB0"/>
    <w:rPr>
      <w:color w:val="000080"/>
      <w:u w:val="single"/>
    </w:rPr>
  </w:style>
  <w:style w:type="character" w:customStyle="1" w:styleId="25">
    <w:name w:val="Заголовок №2_"/>
    <w:link w:val="26"/>
    <w:rsid w:val="005C4CB0"/>
    <w:rPr>
      <w:b/>
      <w:bCs/>
      <w:sz w:val="27"/>
      <w:szCs w:val="27"/>
      <w:shd w:val="clear" w:color="auto" w:fill="FFFFFF"/>
    </w:rPr>
  </w:style>
  <w:style w:type="paragraph" w:customStyle="1" w:styleId="26">
    <w:name w:val="Заголовок №2"/>
    <w:basedOn w:val="a"/>
    <w:link w:val="25"/>
    <w:rsid w:val="005C4CB0"/>
    <w:pPr>
      <w:shd w:val="clear" w:color="auto" w:fill="FFFFFF"/>
      <w:spacing w:after="300" w:line="240" w:lineRule="atLeast"/>
      <w:outlineLvl w:val="1"/>
    </w:pPr>
    <w:rPr>
      <w:rFonts w:asciiTheme="minorHAnsi" w:eastAsiaTheme="minorHAnsi" w:hAnsiTheme="minorHAnsi" w:cstheme="minorBidi"/>
      <w:b/>
      <w:bCs/>
      <w:sz w:val="27"/>
      <w:szCs w:val="27"/>
      <w:lang w:eastAsia="en-US"/>
    </w:rPr>
  </w:style>
  <w:style w:type="character" w:customStyle="1" w:styleId="af0">
    <w:name w:val="Подпись к таблице_"/>
    <w:link w:val="14"/>
    <w:rsid w:val="005C4CB0"/>
    <w:rPr>
      <w:b/>
      <w:bCs/>
      <w:sz w:val="27"/>
      <w:szCs w:val="27"/>
      <w:shd w:val="clear" w:color="auto" w:fill="FFFFFF"/>
    </w:rPr>
  </w:style>
  <w:style w:type="character" w:customStyle="1" w:styleId="af1">
    <w:name w:val="Подпись к таблице"/>
    <w:rsid w:val="005C4CB0"/>
    <w:rPr>
      <w:b/>
      <w:bCs/>
      <w:sz w:val="27"/>
      <w:szCs w:val="27"/>
      <w:u w:val="single"/>
      <w:lang w:bidi="ar-SA"/>
    </w:rPr>
  </w:style>
  <w:style w:type="paragraph" w:customStyle="1" w:styleId="14">
    <w:name w:val="Подпись к таблице1"/>
    <w:basedOn w:val="a"/>
    <w:link w:val="af0"/>
    <w:rsid w:val="005C4CB0"/>
    <w:pPr>
      <w:shd w:val="clear" w:color="auto" w:fill="FFFFFF"/>
      <w:spacing w:line="240" w:lineRule="atLeast"/>
    </w:pPr>
    <w:rPr>
      <w:rFonts w:asciiTheme="minorHAnsi" w:eastAsiaTheme="minorHAnsi" w:hAnsiTheme="minorHAnsi" w:cstheme="minorBidi"/>
      <w:b/>
      <w:bCs/>
      <w:sz w:val="27"/>
      <w:szCs w:val="27"/>
      <w:lang w:eastAsia="en-US"/>
    </w:rPr>
  </w:style>
  <w:style w:type="character" w:customStyle="1" w:styleId="130">
    <w:name w:val="Основной текст + 13"/>
    <w:aliases w:val="5 pt,Полужирный1"/>
    <w:rsid w:val="005C4CB0"/>
    <w:rPr>
      <w:rFonts w:ascii="Times New Roman" w:hAnsi="Times New Roman" w:cs="Times New Roman"/>
      <w:b/>
      <w:bCs/>
      <w:spacing w:val="0"/>
      <w:sz w:val="27"/>
      <w:szCs w:val="27"/>
      <w:lang w:val="uk-UA" w:eastAsia="ru-RU" w:bidi="ar-SA"/>
    </w:rPr>
  </w:style>
  <w:style w:type="paragraph" w:styleId="af2">
    <w:name w:val="caption"/>
    <w:basedOn w:val="a"/>
    <w:qFormat/>
    <w:rsid w:val="005C4CB0"/>
    <w:pPr>
      <w:jc w:val="center"/>
    </w:pPr>
    <w:rPr>
      <w:b/>
      <w:color w:val="000000"/>
      <w:kern w:val="28"/>
      <w:sz w:val="40"/>
      <w:szCs w:val="20"/>
      <w:lang w:val="ru-RU"/>
    </w:rPr>
  </w:style>
  <w:style w:type="paragraph" w:styleId="HTML">
    <w:name w:val="HTML Preformatted"/>
    <w:basedOn w:val="a"/>
    <w:link w:val="HTML0"/>
    <w:uiPriority w:val="99"/>
    <w:rsid w:val="005C4C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customStyle="1" w:styleId="HTML0">
    <w:name w:val="Стандартний HTML Знак"/>
    <w:basedOn w:val="a0"/>
    <w:link w:val="HTML"/>
    <w:uiPriority w:val="99"/>
    <w:rsid w:val="005C4CB0"/>
    <w:rPr>
      <w:rFonts w:ascii="Courier New" w:eastAsia="Times New Roman" w:hAnsi="Courier New" w:cs="Courier New"/>
      <w:sz w:val="24"/>
      <w:szCs w:val="24"/>
      <w:lang w:val="ru-RU" w:eastAsia="ru-RU"/>
    </w:rPr>
  </w:style>
  <w:style w:type="paragraph" w:customStyle="1" w:styleId="15">
    <w:name w:val="Знак Знак1 Знак"/>
    <w:basedOn w:val="a"/>
    <w:rsid w:val="005C4CB0"/>
    <w:rPr>
      <w:rFonts w:ascii="Verdana" w:hAnsi="Verdana" w:cs="Verdana"/>
      <w:sz w:val="20"/>
      <w:szCs w:val="20"/>
      <w:lang w:val="en-US" w:eastAsia="en-US"/>
    </w:rPr>
  </w:style>
  <w:style w:type="paragraph" w:customStyle="1" w:styleId="af3">
    <w:name w:val="Обычный + Черный"/>
    <w:aliases w:val="По центру,Слева:  -0,17 см,Справа:  -0"/>
    <w:basedOn w:val="a"/>
    <w:rsid w:val="005C4CB0"/>
    <w:rPr>
      <w:color w:val="FF0000"/>
    </w:rPr>
  </w:style>
  <w:style w:type="paragraph" w:styleId="af4">
    <w:name w:val="Balloon Text"/>
    <w:basedOn w:val="a"/>
    <w:link w:val="af5"/>
    <w:uiPriority w:val="99"/>
    <w:rsid w:val="005C4CB0"/>
    <w:rPr>
      <w:rFonts w:ascii="Tahoma" w:hAnsi="Tahoma"/>
      <w:sz w:val="16"/>
      <w:szCs w:val="16"/>
      <w:lang w:val="ru-RU"/>
    </w:rPr>
  </w:style>
  <w:style w:type="character" w:customStyle="1" w:styleId="af5">
    <w:name w:val="Текст у виносці Знак"/>
    <w:basedOn w:val="a0"/>
    <w:link w:val="af4"/>
    <w:uiPriority w:val="99"/>
    <w:rsid w:val="005C4CB0"/>
    <w:rPr>
      <w:rFonts w:ascii="Tahoma" w:eastAsia="Times New Roman" w:hAnsi="Tahoma" w:cs="Times New Roman"/>
      <w:sz w:val="16"/>
      <w:szCs w:val="16"/>
      <w:lang w:val="ru-RU" w:eastAsia="ru-RU"/>
    </w:rPr>
  </w:style>
  <w:style w:type="character" w:styleId="af6">
    <w:name w:val="FollowedHyperlink"/>
    <w:basedOn w:val="a0"/>
    <w:uiPriority w:val="99"/>
    <w:semiHidden/>
    <w:unhideWhenUsed/>
    <w:rsid w:val="005C4CB0"/>
    <w:rPr>
      <w:color w:val="954F72" w:themeColor="followedHyperlink"/>
      <w:u w:val="single"/>
    </w:rPr>
  </w:style>
  <w:style w:type="character" w:styleId="af7">
    <w:name w:val="annotation reference"/>
    <w:basedOn w:val="a0"/>
    <w:uiPriority w:val="99"/>
    <w:semiHidden/>
    <w:unhideWhenUsed/>
    <w:rsid w:val="005C4CB0"/>
    <w:rPr>
      <w:sz w:val="16"/>
      <w:szCs w:val="16"/>
    </w:rPr>
  </w:style>
  <w:style w:type="paragraph" w:styleId="af8">
    <w:name w:val="annotation text"/>
    <w:basedOn w:val="a"/>
    <w:link w:val="af9"/>
    <w:uiPriority w:val="99"/>
    <w:semiHidden/>
    <w:unhideWhenUsed/>
    <w:rsid w:val="005C4CB0"/>
    <w:pPr>
      <w:suppressAutoHyphens/>
      <w:spacing w:after="200"/>
    </w:pPr>
    <w:rPr>
      <w:rFonts w:ascii="Calibri" w:eastAsia="Calibri" w:hAnsi="Calibri"/>
      <w:sz w:val="20"/>
      <w:szCs w:val="20"/>
      <w:lang w:eastAsia="en-US"/>
    </w:rPr>
  </w:style>
  <w:style w:type="character" w:customStyle="1" w:styleId="af9">
    <w:name w:val="Текст примітки Знак"/>
    <w:basedOn w:val="a0"/>
    <w:link w:val="af8"/>
    <w:uiPriority w:val="99"/>
    <w:semiHidden/>
    <w:rsid w:val="005C4CB0"/>
    <w:rPr>
      <w:rFonts w:ascii="Calibri" w:eastAsia="Calibri" w:hAnsi="Calibri" w:cs="Times New Roman"/>
      <w:sz w:val="20"/>
      <w:szCs w:val="20"/>
    </w:rPr>
  </w:style>
  <w:style w:type="paragraph" w:styleId="afa">
    <w:name w:val="annotation subject"/>
    <w:basedOn w:val="af8"/>
    <w:next w:val="af8"/>
    <w:link w:val="afb"/>
    <w:uiPriority w:val="99"/>
    <w:semiHidden/>
    <w:unhideWhenUsed/>
    <w:rsid w:val="005C4CB0"/>
    <w:rPr>
      <w:b/>
      <w:bCs/>
    </w:rPr>
  </w:style>
  <w:style w:type="character" w:customStyle="1" w:styleId="afb">
    <w:name w:val="Тема примітки Знак"/>
    <w:basedOn w:val="af9"/>
    <w:link w:val="afa"/>
    <w:uiPriority w:val="99"/>
    <w:semiHidden/>
    <w:rsid w:val="005C4CB0"/>
    <w:rPr>
      <w:rFonts w:ascii="Calibri" w:eastAsia="Calibri" w:hAnsi="Calibri" w:cs="Times New Roman"/>
      <w:b/>
      <w:bCs/>
      <w:sz w:val="20"/>
      <w:szCs w:val="20"/>
    </w:rPr>
  </w:style>
  <w:style w:type="paragraph" w:customStyle="1" w:styleId="rvps2">
    <w:name w:val="rvps2"/>
    <w:basedOn w:val="a"/>
    <w:rsid w:val="005C4CB0"/>
    <w:pPr>
      <w:spacing w:before="100" w:beforeAutospacing="1" w:after="100" w:afterAutospacing="1"/>
    </w:pPr>
    <w:rPr>
      <w:lang w:eastAsia="uk-UA"/>
    </w:rPr>
  </w:style>
  <w:style w:type="character" w:styleId="afc">
    <w:name w:val="Emphasis"/>
    <w:basedOn w:val="a0"/>
    <w:uiPriority w:val="99"/>
    <w:qFormat/>
    <w:rsid w:val="005C4CB0"/>
    <w:rPr>
      <w:i/>
      <w:iCs/>
    </w:rPr>
  </w:style>
  <w:style w:type="character" w:styleId="afd">
    <w:name w:val="Strong"/>
    <w:basedOn w:val="a0"/>
    <w:uiPriority w:val="99"/>
    <w:qFormat/>
    <w:rsid w:val="005C4CB0"/>
    <w:rPr>
      <w:b/>
      <w:bCs/>
    </w:rPr>
  </w:style>
  <w:style w:type="character" w:customStyle="1" w:styleId="10">
    <w:name w:val="Заголовок 1 Знак"/>
    <w:basedOn w:val="a0"/>
    <w:link w:val="1"/>
    <w:uiPriority w:val="99"/>
    <w:rsid w:val="00F335C8"/>
    <w:rPr>
      <w:rFonts w:asciiTheme="majorHAnsi" w:eastAsiaTheme="majorEastAsia" w:hAnsiTheme="majorHAnsi" w:cstheme="majorBidi"/>
      <w:color w:val="2F5496" w:themeColor="accent1" w:themeShade="BF"/>
      <w:sz w:val="32"/>
      <w:szCs w:val="32"/>
      <w:lang w:val="ru-RU"/>
    </w:rPr>
  </w:style>
  <w:style w:type="character" w:customStyle="1" w:styleId="71">
    <w:name w:val="Основной текст (7)_"/>
    <w:basedOn w:val="a0"/>
    <w:link w:val="72"/>
    <w:rsid w:val="00F335C8"/>
    <w:rPr>
      <w:rFonts w:ascii="Times New Roman" w:eastAsia="Times New Roman" w:hAnsi="Times New Roman" w:cs="Times New Roman"/>
    </w:rPr>
  </w:style>
  <w:style w:type="paragraph" w:customStyle="1" w:styleId="72">
    <w:name w:val="Основной текст (7)"/>
    <w:basedOn w:val="a"/>
    <w:link w:val="71"/>
    <w:rsid w:val="00F335C8"/>
    <w:pPr>
      <w:widowControl w:val="0"/>
      <w:spacing w:line="276" w:lineRule="auto"/>
      <w:ind w:firstLine="400"/>
    </w:pPr>
    <w:rPr>
      <w:sz w:val="22"/>
      <w:szCs w:val="22"/>
      <w:lang w:eastAsia="en-US"/>
    </w:rPr>
  </w:style>
  <w:style w:type="character" w:customStyle="1" w:styleId="docdata">
    <w:name w:val="docdata"/>
    <w:aliases w:val="docy,v5,2119,baiaagaaboqcaaadfqyaaawlbgaaaaaaaaaaaaaaaaaaaaaaaaaaaaaaaaaaaaaaaaaaaaaaaaaaaaaaaaaaaaaaaaaaaaaaaaaaaaaaaaaaaaaaaaaaaaaaaaaaaaaaaaaaaaaaaaaaaaaaaaaaaaaaaaaaaaaaaaaaaaaaaaaaaaaaaaaaaaaaaaaaaaaaaaaaaaaaaaaaaaaaaaaaaaaaaaaaaaaaaaaaaaaa"/>
    <w:basedOn w:val="a0"/>
    <w:rsid w:val="00067C31"/>
  </w:style>
  <w:style w:type="character" w:customStyle="1" w:styleId="30">
    <w:name w:val="Заголовок 3 Знак"/>
    <w:basedOn w:val="a0"/>
    <w:link w:val="3"/>
    <w:uiPriority w:val="99"/>
    <w:semiHidden/>
    <w:rsid w:val="00EC22AE"/>
    <w:rPr>
      <w:rFonts w:ascii="Cambria" w:eastAsia="Times New Roman" w:hAnsi="Cambria" w:cs="Times New Roman"/>
      <w:b/>
      <w:bCs/>
      <w:sz w:val="26"/>
      <w:szCs w:val="26"/>
      <w:lang w:val="ru-RU" w:eastAsia="ru-RU"/>
    </w:rPr>
  </w:style>
  <w:style w:type="character" w:customStyle="1" w:styleId="40">
    <w:name w:val="Заголовок 4 Знак"/>
    <w:basedOn w:val="a0"/>
    <w:link w:val="4"/>
    <w:uiPriority w:val="99"/>
    <w:semiHidden/>
    <w:rsid w:val="00EC22AE"/>
    <w:rPr>
      <w:rFonts w:ascii="Times New Roman" w:eastAsia="Times New Roman" w:hAnsi="Times New Roman" w:cs="Times New Roman"/>
      <w:b/>
      <w:bCs/>
      <w:sz w:val="28"/>
      <w:szCs w:val="28"/>
      <w:lang w:val="ru-RU" w:eastAsia="ru-RU"/>
    </w:rPr>
  </w:style>
  <w:style w:type="character" w:customStyle="1" w:styleId="50">
    <w:name w:val="Заголовок 5 Знак"/>
    <w:basedOn w:val="a0"/>
    <w:link w:val="5"/>
    <w:uiPriority w:val="99"/>
    <w:semiHidden/>
    <w:rsid w:val="00EC22AE"/>
    <w:rPr>
      <w:rFonts w:ascii="Times New Roman" w:eastAsia="Times New Roman" w:hAnsi="Times New Roman" w:cs="Times New Roman"/>
      <w:b/>
      <w:bCs/>
      <w:i/>
      <w:iCs/>
      <w:sz w:val="26"/>
      <w:szCs w:val="26"/>
      <w:lang w:val="ru-RU" w:eastAsia="ru-RU"/>
    </w:rPr>
  </w:style>
  <w:style w:type="character" w:customStyle="1" w:styleId="60">
    <w:name w:val="Заголовок 6 Знак"/>
    <w:basedOn w:val="a0"/>
    <w:link w:val="6"/>
    <w:uiPriority w:val="99"/>
    <w:semiHidden/>
    <w:rsid w:val="00EC22AE"/>
    <w:rPr>
      <w:rFonts w:ascii="Times New Roman" w:eastAsia="Times New Roman" w:hAnsi="Times New Roman" w:cs="Times New Roman"/>
      <w:b/>
      <w:bCs/>
      <w:sz w:val="20"/>
      <w:szCs w:val="20"/>
      <w:lang w:val="ru-RU" w:eastAsia="ru-RU"/>
    </w:rPr>
  </w:style>
  <w:style w:type="character" w:customStyle="1" w:styleId="70">
    <w:name w:val="Заголовок 7 Знак"/>
    <w:basedOn w:val="a0"/>
    <w:link w:val="7"/>
    <w:uiPriority w:val="99"/>
    <w:semiHidden/>
    <w:rsid w:val="00EC22AE"/>
    <w:rPr>
      <w:rFonts w:ascii="Times New Roman" w:eastAsia="SimSun" w:hAnsi="Times New Roman" w:cs="Times New Roman"/>
      <w:sz w:val="24"/>
      <w:szCs w:val="24"/>
      <w:lang w:val="ru-RU" w:eastAsia="ru-RU"/>
    </w:rPr>
  </w:style>
  <w:style w:type="character" w:customStyle="1" w:styleId="80">
    <w:name w:val="Заголовок 8 Знак"/>
    <w:basedOn w:val="a0"/>
    <w:link w:val="8"/>
    <w:uiPriority w:val="99"/>
    <w:semiHidden/>
    <w:rsid w:val="00EC22AE"/>
    <w:rPr>
      <w:rFonts w:ascii="Times New Roman" w:eastAsia="SimSun" w:hAnsi="Times New Roman" w:cs="Times New Roman"/>
      <w:i/>
      <w:iCs/>
      <w:sz w:val="24"/>
      <w:szCs w:val="24"/>
      <w:lang w:val="ru-RU" w:eastAsia="ru-RU"/>
    </w:rPr>
  </w:style>
  <w:style w:type="character" w:customStyle="1" w:styleId="90">
    <w:name w:val="Заголовок 9 Знак"/>
    <w:basedOn w:val="a0"/>
    <w:link w:val="9"/>
    <w:uiPriority w:val="99"/>
    <w:semiHidden/>
    <w:rsid w:val="00EC22AE"/>
    <w:rPr>
      <w:rFonts w:ascii="Cambria" w:eastAsia="SimSun" w:hAnsi="Cambria" w:cs="Times New Roman"/>
      <w:sz w:val="20"/>
      <w:szCs w:val="20"/>
      <w:lang w:val="ru-RU" w:eastAsia="ru-RU"/>
    </w:rPr>
  </w:style>
  <w:style w:type="paragraph" w:customStyle="1" w:styleId="msonormal0">
    <w:name w:val="msonormal"/>
    <w:basedOn w:val="a"/>
    <w:uiPriority w:val="99"/>
    <w:rsid w:val="00EC22AE"/>
    <w:pPr>
      <w:spacing w:before="100" w:beforeAutospacing="1" w:after="100" w:afterAutospacing="1"/>
    </w:pPr>
    <w:rPr>
      <w:rFonts w:eastAsia="SimSun"/>
      <w:lang w:val="ru-RU"/>
    </w:rPr>
  </w:style>
  <w:style w:type="paragraph" w:styleId="afe">
    <w:name w:val="Title"/>
    <w:basedOn w:val="a"/>
    <w:next w:val="a"/>
    <w:link w:val="aff"/>
    <w:uiPriority w:val="99"/>
    <w:qFormat/>
    <w:rsid w:val="00EC22AE"/>
    <w:pPr>
      <w:spacing w:before="240" w:after="60"/>
      <w:jc w:val="center"/>
      <w:outlineLvl w:val="0"/>
    </w:pPr>
    <w:rPr>
      <w:rFonts w:ascii="Cambria" w:eastAsia="SimSun" w:hAnsi="Cambria"/>
      <w:b/>
      <w:bCs/>
      <w:kern w:val="28"/>
      <w:sz w:val="32"/>
      <w:szCs w:val="32"/>
      <w:lang w:val="ru-RU"/>
    </w:rPr>
  </w:style>
  <w:style w:type="character" w:customStyle="1" w:styleId="aff">
    <w:name w:val="Назва Знак"/>
    <w:basedOn w:val="a0"/>
    <w:link w:val="afe"/>
    <w:uiPriority w:val="99"/>
    <w:rsid w:val="00EC22AE"/>
    <w:rPr>
      <w:rFonts w:ascii="Cambria" w:eastAsia="SimSun" w:hAnsi="Cambria" w:cs="Times New Roman"/>
      <w:b/>
      <w:bCs/>
      <w:kern w:val="28"/>
      <w:sz w:val="32"/>
      <w:szCs w:val="32"/>
      <w:lang w:val="ru-RU" w:eastAsia="ru-RU"/>
    </w:rPr>
  </w:style>
  <w:style w:type="paragraph" w:styleId="aff0">
    <w:name w:val="Body Text Indent"/>
    <w:basedOn w:val="a"/>
    <w:link w:val="aff1"/>
    <w:uiPriority w:val="99"/>
    <w:semiHidden/>
    <w:unhideWhenUsed/>
    <w:rsid w:val="00EC22AE"/>
    <w:pPr>
      <w:spacing w:after="120"/>
      <w:ind w:left="283"/>
    </w:pPr>
    <w:rPr>
      <w:rFonts w:eastAsia="SimSun"/>
      <w:lang w:val="ru-RU"/>
    </w:rPr>
  </w:style>
  <w:style w:type="character" w:customStyle="1" w:styleId="aff1">
    <w:name w:val="Основний текст з відступом Знак"/>
    <w:basedOn w:val="a0"/>
    <w:link w:val="aff0"/>
    <w:uiPriority w:val="99"/>
    <w:semiHidden/>
    <w:rsid w:val="00EC22AE"/>
    <w:rPr>
      <w:rFonts w:ascii="Times New Roman" w:eastAsia="SimSun" w:hAnsi="Times New Roman" w:cs="Times New Roman"/>
      <w:sz w:val="24"/>
      <w:szCs w:val="24"/>
      <w:lang w:val="ru-RU" w:eastAsia="ru-RU"/>
    </w:rPr>
  </w:style>
  <w:style w:type="paragraph" w:styleId="aff2">
    <w:name w:val="Subtitle"/>
    <w:basedOn w:val="a"/>
    <w:next w:val="a"/>
    <w:link w:val="aff3"/>
    <w:uiPriority w:val="99"/>
    <w:qFormat/>
    <w:rsid w:val="00EC22AE"/>
    <w:pPr>
      <w:spacing w:after="60"/>
      <w:jc w:val="center"/>
      <w:outlineLvl w:val="1"/>
    </w:pPr>
    <w:rPr>
      <w:rFonts w:ascii="Cambria" w:eastAsia="SimSun" w:hAnsi="Cambria"/>
      <w:lang w:val="ru-RU"/>
    </w:rPr>
  </w:style>
  <w:style w:type="character" w:customStyle="1" w:styleId="aff3">
    <w:name w:val="Підзаголовок Знак"/>
    <w:basedOn w:val="a0"/>
    <w:link w:val="aff2"/>
    <w:uiPriority w:val="99"/>
    <w:rsid w:val="00EC22AE"/>
    <w:rPr>
      <w:rFonts w:ascii="Cambria" w:eastAsia="SimSun" w:hAnsi="Cambria" w:cs="Times New Roman"/>
      <w:sz w:val="24"/>
      <w:szCs w:val="24"/>
      <w:lang w:val="ru-RU" w:eastAsia="ru-RU"/>
    </w:rPr>
  </w:style>
  <w:style w:type="paragraph" w:styleId="31">
    <w:name w:val="Body Text 3"/>
    <w:basedOn w:val="a"/>
    <w:link w:val="32"/>
    <w:uiPriority w:val="99"/>
    <w:semiHidden/>
    <w:unhideWhenUsed/>
    <w:rsid w:val="00EC22AE"/>
    <w:pPr>
      <w:spacing w:after="120"/>
    </w:pPr>
    <w:rPr>
      <w:rFonts w:eastAsia="SimSun"/>
      <w:sz w:val="16"/>
      <w:szCs w:val="16"/>
      <w:lang w:val="ru-RU"/>
    </w:rPr>
  </w:style>
  <w:style w:type="character" w:customStyle="1" w:styleId="32">
    <w:name w:val="Основний текст 3 Знак"/>
    <w:basedOn w:val="a0"/>
    <w:link w:val="31"/>
    <w:uiPriority w:val="99"/>
    <w:semiHidden/>
    <w:rsid w:val="00EC22AE"/>
    <w:rPr>
      <w:rFonts w:ascii="Times New Roman" w:eastAsia="SimSun" w:hAnsi="Times New Roman" w:cs="Times New Roman"/>
      <w:sz w:val="16"/>
      <w:szCs w:val="16"/>
      <w:lang w:val="ru-RU" w:eastAsia="ru-RU"/>
    </w:rPr>
  </w:style>
  <w:style w:type="paragraph" w:styleId="33">
    <w:name w:val="Body Text Indent 3"/>
    <w:basedOn w:val="a"/>
    <w:link w:val="34"/>
    <w:uiPriority w:val="99"/>
    <w:semiHidden/>
    <w:unhideWhenUsed/>
    <w:rsid w:val="00EC22AE"/>
    <w:pPr>
      <w:spacing w:after="120"/>
      <w:ind w:left="283"/>
    </w:pPr>
    <w:rPr>
      <w:rFonts w:eastAsia="SimSun"/>
      <w:sz w:val="16"/>
      <w:szCs w:val="16"/>
      <w:lang w:val="ru-RU"/>
    </w:rPr>
  </w:style>
  <w:style w:type="character" w:customStyle="1" w:styleId="34">
    <w:name w:val="Основний текст з відступом 3 Знак"/>
    <w:basedOn w:val="a0"/>
    <w:link w:val="33"/>
    <w:uiPriority w:val="99"/>
    <w:semiHidden/>
    <w:rsid w:val="00EC22AE"/>
    <w:rPr>
      <w:rFonts w:ascii="Times New Roman" w:eastAsia="SimSun" w:hAnsi="Times New Roman" w:cs="Times New Roman"/>
      <w:sz w:val="16"/>
      <w:szCs w:val="16"/>
      <w:lang w:val="ru-RU" w:eastAsia="ru-RU"/>
    </w:rPr>
  </w:style>
  <w:style w:type="paragraph" w:styleId="aff4">
    <w:name w:val="No Spacing"/>
    <w:basedOn w:val="a"/>
    <w:uiPriority w:val="99"/>
    <w:qFormat/>
    <w:rsid w:val="00EC22AE"/>
    <w:rPr>
      <w:rFonts w:eastAsia="SimSun"/>
      <w:lang w:val="ru-RU"/>
    </w:rPr>
  </w:style>
  <w:style w:type="paragraph" w:styleId="aff5">
    <w:name w:val="Quote"/>
    <w:basedOn w:val="a"/>
    <w:next w:val="a"/>
    <w:link w:val="aff6"/>
    <w:uiPriority w:val="99"/>
    <w:qFormat/>
    <w:rsid w:val="00EC22AE"/>
    <w:rPr>
      <w:rFonts w:eastAsia="SimSun"/>
      <w:i/>
      <w:iCs/>
      <w:lang w:val="ru-RU"/>
    </w:rPr>
  </w:style>
  <w:style w:type="character" w:customStyle="1" w:styleId="aff6">
    <w:name w:val="Цитата Знак"/>
    <w:basedOn w:val="a0"/>
    <w:link w:val="aff5"/>
    <w:uiPriority w:val="99"/>
    <w:rsid w:val="00EC22AE"/>
    <w:rPr>
      <w:rFonts w:ascii="Times New Roman" w:eastAsia="SimSun" w:hAnsi="Times New Roman" w:cs="Times New Roman"/>
      <w:i/>
      <w:iCs/>
      <w:sz w:val="24"/>
      <w:szCs w:val="24"/>
      <w:lang w:val="ru-RU" w:eastAsia="ru-RU"/>
    </w:rPr>
  </w:style>
  <w:style w:type="paragraph" w:styleId="aff7">
    <w:name w:val="Intense Quote"/>
    <w:basedOn w:val="a"/>
    <w:next w:val="a"/>
    <w:link w:val="aff8"/>
    <w:uiPriority w:val="99"/>
    <w:qFormat/>
    <w:rsid w:val="00EC22AE"/>
    <w:pPr>
      <w:ind w:left="720" w:right="720"/>
    </w:pPr>
    <w:rPr>
      <w:rFonts w:eastAsia="SimSun"/>
      <w:b/>
      <w:bCs/>
      <w:i/>
      <w:iCs/>
      <w:lang w:val="ru-RU"/>
    </w:rPr>
  </w:style>
  <w:style w:type="character" w:customStyle="1" w:styleId="aff8">
    <w:name w:val="Насичена цитата Знак"/>
    <w:basedOn w:val="a0"/>
    <w:link w:val="aff7"/>
    <w:uiPriority w:val="99"/>
    <w:rsid w:val="00EC22AE"/>
    <w:rPr>
      <w:rFonts w:ascii="Times New Roman" w:eastAsia="SimSun" w:hAnsi="Times New Roman" w:cs="Times New Roman"/>
      <w:b/>
      <w:bCs/>
      <w:i/>
      <w:iCs/>
      <w:sz w:val="24"/>
      <w:szCs w:val="24"/>
      <w:lang w:val="ru-RU" w:eastAsia="ru-RU"/>
    </w:rPr>
  </w:style>
  <w:style w:type="paragraph" w:styleId="aff9">
    <w:name w:val="TOC Heading"/>
    <w:basedOn w:val="1"/>
    <w:next w:val="a"/>
    <w:uiPriority w:val="99"/>
    <w:semiHidden/>
    <w:unhideWhenUsed/>
    <w:qFormat/>
    <w:rsid w:val="00EC22AE"/>
    <w:pPr>
      <w:keepLines w:val="0"/>
      <w:spacing w:after="60" w:line="240" w:lineRule="auto"/>
      <w:outlineLvl w:val="9"/>
    </w:pPr>
    <w:rPr>
      <w:rFonts w:ascii="Cambria" w:eastAsia="SimSun" w:hAnsi="Cambria" w:cs="Times New Roman"/>
      <w:b/>
      <w:bCs/>
      <w:color w:val="auto"/>
      <w:kern w:val="32"/>
      <w:lang w:eastAsia="ru-RU"/>
    </w:rPr>
  </w:style>
  <w:style w:type="paragraph" w:customStyle="1" w:styleId="affa">
    <w:name w:val="Знак"/>
    <w:basedOn w:val="a"/>
    <w:uiPriority w:val="99"/>
    <w:rsid w:val="00EC22AE"/>
    <w:rPr>
      <w:rFonts w:ascii="Verdana" w:eastAsia="SimSun" w:hAnsi="Verdana" w:cs="Verdana"/>
      <w:sz w:val="20"/>
      <w:szCs w:val="20"/>
      <w:lang w:val="en-US" w:eastAsia="en-US"/>
    </w:rPr>
  </w:style>
  <w:style w:type="paragraph" w:customStyle="1" w:styleId="HTML1">
    <w:name w:val="Стандартный HTML1"/>
    <w:basedOn w:val="a"/>
    <w:uiPriority w:val="99"/>
    <w:rsid w:val="00EC22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szCs w:val="20"/>
    </w:rPr>
  </w:style>
  <w:style w:type="paragraph" w:customStyle="1" w:styleId="16">
    <w:name w:val="Обычный1"/>
    <w:uiPriority w:val="99"/>
    <w:rsid w:val="00EC22AE"/>
    <w:pPr>
      <w:widowControl w:val="0"/>
      <w:snapToGrid w:val="0"/>
      <w:spacing w:after="0" w:line="300" w:lineRule="auto"/>
      <w:ind w:firstLine="680"/>
      <w:jc w:val="both"/>
    </w:pPr>
    <w:rPr>
      <w:rFonts w:ascii="Times New Roman" w:eastAsia="SimSun" w:hAnsi="Times New Roman" w:cs="Times New Roman"/>
      <w:sz w:val="24"/>
      <w:szCs w:val="20"/>
      <w:lang w:eastAsia="ru-RU"/>
    </w:rPr>
  </w:style>
  <w:style w:type="character" w:customStyle="1" w:styleId="Heading1">
    <w:name w:val="Heading #1_"/>
    <w:link w:val="Heading10"/>
    <w:uiPriority w:val="99"/>
    <w:locked/>
    <w:rsid w:val="00EC22AE"/>
    <w:rPr>
      <w:b/>
      <w:sz w:val="31"/>
      <w:shd w:val="clear" w:color="auto" w:fill="FFFFFF"/>
    </w:rPr>
  </w:style>
  <w:style w:type="paragraph" w:customStyle="1" w:styleId="Heading10">
    <w:name w:val="Heading #1"/>
    <w:basedOn w:val="a"/>
    <w:link w:val="Heading1"/>
    <w:uiPriority w:val="99"/>
    <w:rsid w:val="00EC22AE"/>
    <w:pPr>
      <w:shd w:val="clear" w:color="auto" w:fill="FFFFFF"/>
      <w:spacing w:line="365" w:lineRule="exact"/>
      <w:ind w:hanging="1860"/>
      <w:outlineLvl w:val="0"/>
    </w:pPr>
    <w:rPr>
      <w:rFonts w:asciiTheme="minorHAnsi" w:eastAsiaTheme="minorHAnsi" w:hAnsiTheme="minorHAnsi" w:cstheme="minorBidi"/>
      <w:b/>
      <w:sz w:val="31"/>
      <w:szCs w:val="22"/>
      <w:lang w:eastAsia="en-US"/>
    </w:rPr>
  </w:style>
  <w:style w:type="character" w:customStyle="1" w:styleId="Bodytext4">
    <w:name w:val="Body text (4)_"/>
    <w:link w:val="Bodytext40"/>
    <w:uiPriority w:val="99"/>
    <w:locked/>
    <w:rsid w:val="00EC22AE"/>
    <w:rPr>
      <w:b/>
      <w:sz w:val="31"/>
      <w:shd w:val="clear" w:color="auto" w:fill="FFFFFF"/>
    </w:rPr>
  </w:style>
  <w:style w:type="paragraph" w:customStyle="1" w:styleId="Bodytext40">
    <w:name w:val="Body text (4)"/>
    <w:basedOn w:val="a"/>
    <w:link w:val="Bodytext4"/>
    <w:uiPriority w:val="99"/>
    <w:rsid w:val="00EC22AE"/>
    <w:pPr>
      <w:shd w:val="clear" w:color="auto" w:fill="FFFFFF"/>
      <w:spacing w:before="300" w:after="480" w:line="240" w:lineRule="atLeast"/>
    </w:pPr>
    <w:rPr>
      <w:rFonts w:asciiTheme="minorHAnsi" w:eastAsiaTheme="minorHAnsi" w:hAnsiTheme="minorHAnsi" w:cstheme="minorBidi"/>
      <w:b/>
      <w:sz w:val="31"/>
      <w:szCs w:val="22"/>
      <w:lang w:eastAsia="en-US"/>
    </w:rPr>
  </w:style>
  <w:style w:type="character" w:customStyle="1" w:styleId="Bodytext5">
    <w:name w:val="Body text (5)_"/>
    <w:link w:val="Bodytext50"/>
    <w:uiPriority w:val="99"/>
    <w:locked/>
    <w:rsid w:val="00EC22AE"/>
    <w:rPr>
      <w:sz w:val="31"/>
      <w:shd w:val="clear" w:color="auto" w:fill="FFFFFF"/>
    </w:rPr>
  </w:style>
  <w:style w:type="paragraph" w:customStyle="1" w:styleId="Bodytext50">
    <w:name w:val="Body text (5)"/>
    <w:basedOn w:val="a"/>
    <w:link w:val="Bodytext5"/>
    <w:uiPriority w:val="99"/>
    <w:rsid w:val="00EC22AE"/>
    <w:pPr>
      <w:shd w:val="clear" w:color="auto" w:fill="FFFFFF"/>
      <w:spacing w:before="300" w:after="480" w:line="240" w:lineRule="atLeast"/>
    </w:pPr>
    <w:rPr>
      <w:rFonts w:asciiTheme="minorHAnsi" w:eastAsiaTheme="minorHAnsi" w:hAnsiTheme="minorHAnsi" w:cstheme="minorBidi"/>
      <w:sz w:val="31"/>
      <w:szCs w:val="22"/>
      <w:lang w:eastAsia="en-US"/>
    </w:rPr>
  </w:style>
  <w:style w:type="character" w:customStyle="1" w:styleId="Heading2">
    <w:name w:val="Heading #2_"/>
    <w:link w:val="Heading21"/>
    <w:uiPriority w:val="99"/>
    <w:locked/>
    <w:rsid w:val="00EC22AE"/>
    <w:rPr>
      <w:b/>
      <w:sz w:val="31"/>
      <w:shd w:val="clear" w:color="auto" w:fill="FFFFFF"/>
    </w:rPr>
  </w:style>
  <w:style w:type="paragraph" w:customStyle="1" w:styleId="Heading21">
    <w:name w:val="Heading #21"/>
    <w:basedOn w:val="a"/>
    <w:link w:val="Heading2"/>
    <w:uiPriority w:val="99"/>
    <w:rsid w:val="00EC22AE"/>
    <w:pPr>
      <w:shd w:val="clear" w:color="auto" w:fill="FFFFFF"/>
      <w:spacing w:after="360" w:line="240" w:lineRule="atLeast"/>
      <w:outlineLvl w:val="1"/>
    </w:pPr>
    <w:rPr>
      <w:rFonts w:asciiTheme="minorHAnsi" w:eastAsiaTheme="minorHAnsi" w:hAnsiTheme="minorHAnsi" w:cstheme="minorBidi"/>
      <w:b/>
      <w:sz w:val="31"/>
      <w:szCs w:val="22"/>
      <w:lang w:eastAsia="en-US"/>
    </w:rPr>
  </w:style>
  <w:style w:type="character" w:customStyle="1" w:styleId="Bodytext6">
    <w:name w:val="Body text (6)_"/>
    <w:link w:val="Bodytext61"/>
    <w:uiPriority w:val="99"/>
    <w:locked/>
    <w:rsid w:val="00EC22AE"/>
    <w:rPr>
      <w:sz w:val="27"/>
      <w:shd w:val="clear" w:color="auto" w:fill="FFFFFF"/>
    </w:rPr>
  </w:style>
  <w:style w:type="paragraph" w:customStyle="1" w:styleId="Bodytext61">
    <w:name w:val="Body text (6)1"/>
    <w:basedOn w:val="a"/>
    <w:link w:val="Bodytext6"/>
    <w:uiPriority w:val="99"/>
    <w:rsid w:val="00EC22AE"/>
    <w:pPr>
      <w:shd w:val="clear" w:color="auto" w:fill="FFFFFF"/>
      <w:spacing w:line="312" w:lineRule="exact"/>
    </w:pPr>
    <w:rPr>
      <w:rFonts w:asciiTheme="minorHAnsi" w:eastAsiaTheme="minorHAnsi" w:hAnsiTheme="minorHAnsi" w:cstheme="minorBidi"/>
      <w:sz w:val="27"/>
      <w:szCs w:val="22"/>
      <w:lang w:eastAsia="en-US"/>
    </w:rPr>
  </w:style>
  <w:style w:type="paragraph" w:customStyle="1" w:styleId="ConsPlusCell">
    <w:name w:val="ConsPlusCell"/>
    <w:uiPriority w:val="99"/>
    <w:semiHidden/>
    <w:rsid w:val="00EC22AE"/>
    <w:pPr>
      <w:widowControl w:val="0"/>
      <w:autoSpaceDE w:val="0"/>
      <w:autoSpaceDN w:val="0"/>
      <w:adjustRightInd w:val="0"/>
      <w:spacing w:after="0" w:line="240" w:lineRule="auto"/>
    </w:pPr>
    <w:rPr>
      <w:rFonts w:ascii="Arial" w:eastAsia="SimSun" w:hAnsi="Arial" w:cs="Times New Roman"/>
      <w:sz w:val="20"/>
      <w:szCs w:val="24"/>
      <w:lang w:val="ru-RU" w:eastAsia="ru-RU"/>
    </w:rPr>
  </w:style>
  <w:style w:type="character" w:styleId="affb">
    <w:name w:val="Subtle Emphasis"/>
    <w:uiPriority w:val="99"/>
    <w:qFormat/>
    <w:rsid w:val="00EC22AE"/>
    <w:rPr>
      <w:rFonts w:ascii="Times New Roman" w:hAnsi="Times New Roman" w:cs="Times New Roman" w:hint="default"/>
      <w:i/>
      <w:iCs w:val="0"/>
      <w:color w:val="auto"/>
    </w:rPr>
  </w:style>
  <w:style w:type="character" w:styleId="affc">
    <w:name w:val="Intense Emphasis"/>
    <w:uiPriority w:val="99"/>
    <w:qFormat/>
    <w:rsid w:val="00EC22AE"/>
    <w:rPr>
      <w:rFonts w:ascii="Times New Roman" w:hAnsi="Times New Roman" w:cs="Times New Roman" w:hint="default"/>
      <w:b/>
      <w:bCs w:val="0"/>
      <w:i/>
      <w:iCs w:val="0"/>
      <w:sz w:val="24"/>
      <w:u w:val="single"/>
    </w:rPr>
  </w:style>
  <w:style w:type="character" w:styleId="affd">
    <w:name w:val="Subtle Reference"/>
    <w:uiPriority w:val="99"/>
    <w:qFormat/>
    <w:rsid w:val="00EC22AE"/>
    <w:rPr>
      <w:rFonts w:ascii="Times New Roman" w:hAnsi="Times New Roman" w:cs="Times New Roman" w:hint="default"/>
      <w:sz w:val="24"/>
      <w:u w:val="single"/>
    </w:rPr>
  </w:style>
  <w:style w:type="character" w:styleId="affe">
    <w:name w:val="Intense Reference"/>
    <w:uiPriority w:val="99"/>
    <w:qFormat/>
    <w:rsid w:val="00EC22AE"/>
    <w:rPr>
      <w:rFonts w:ascii="Times New Roman" w:hAnsi="Times New Roman" w:cs="Times New Roman" w:hint="default"/>
      <w:b/>
      <w:bCs w:val="0"/>
      <w:sz w:val="24"/>
      <w:u w:val="single"/>
    </w:rPr>
  </w:style>
  <w:style w:type="character" w:styleId="afff">
    <w:name w:val="Book Title"/>
    <w:uiPriority w:val="99"/>
    <w:qFormat/>
    <w:rsid w:val="00EC22AE"/>
    <w:rPr>
      <w:rFonts w:ascii="Cambria" w:hAnsi="Cambria" w:cs="Times New Roman" w:hint="default"/>
      <w:b/>
      <w:bCs w:val="0"/>
      <w:i/>
      <w:iCs w:val="0"/>
      <w:sz w:val="24"/>
    </w:rPr>
  </w:style>
  <w:style w:type="character" w:customStyle="1" w:styleId="apple-style-span">
    <w:name w:val="apple-style-span"/>
    <w:uiPriority w:val="99"/>
    <w:rsid w:val="00EC22AE"/>
    <w:rPr>
      <w:rFonts w:ascii="Times New Roman" w:hAnsi="Times New Roman" w:cs="Times New Roman" w:hint="default"/>
    </w:rPr>
  </w:style>
  <w:style w:type="character" w:customStyle="1" w:styleId="35">
    <w:name w:val="Знак Знак3"/>
    <w:uiPriority w:val="99"/>
    <w:rsid w:val="00EC22AE"/>
    <w:rPr>
      <w:lang w:val="ru-RU" w:eastAsia="ru-RU"/>
    </w:rPr>
  </w:style>
  <w:style w:type="character" w:customStyle="1" w:styleId="Heading20">
    <w:name w:val="Heading #2"/>
    <w:uiPriority w:val="99"/>
    <w:rsid w:val="00EC22AE"/>
    <w:rPr>
      <w:b/>
      <w:bCs w:val="0"/>
      <w:spacing w:val="0"/>
      <w:sz w:val="31"/>
      <w:shd w:val="clear" w:color="auto" w:fill="FFFFFF"/>
    </w:rPr>
  </w:style>
  <w:style w:type="character" w:customStyle="1" w:styleId="Heading22">
    <w:name w:val="Heading #22"/>
    <w:uiPriority w:val="99"/>
    <w:rsid w:val="00EC22AE"/>
    <w:rPr>
      <w:b/>
      <w:bCs w:val="0"/>
      <w:spacing w:val="0"/>
      <w:sz w:val="31"/>
      <w:u w:val="single"/>
      <w:shd w:val="clear" w:color="auto" w:fill="FFFFFF"/>
    </w:rPr>
  </w:style>
  <w:style w:type="character" w:customStyle="1" w:styleId="apple-converted-space">
    <w:name w:val="apple-converted-space"/>
    <w:uiPriority w:val="99"/>
    <w:rsid w:val="00EC22AE"/>
    <w:rPr>
      <w:rFonts w:ascii="Times New Roman" w:hAnsi="Times New Roman" w:cs="Times New Roman"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33968">
      <w:bodyDiv w:val="1"/>
      <w:marLeft w:val="0"/>
      <w:marRight w:val="0"/>
      <w:marTop w:val="0"/>
      <w:marBottom w:val="0"/>
      <w:divBdr>
        <w:top w:val="none" w:sz="0" w:space="0" w:color="auto"/>
        <w:left w:val="none" w:sz="0" w:space="0" w:color="auto"/>
        <w:bottom w:val="none" w:sz="0" w:space="0" w:color="auto"/>
        <w:right w:val="none" w:sz="0" w:space="0" w:color="auto"/>
      </w:divBdr>
    </w:div>
    <w:div w:id="31661100">
      <w:bodyDiv w:val="1"/>
      <w:marLeft w:val="0"/>
      <w:marRight w:val="0"/>
      <w:marTop w:val="0"/>
      <w:marBottom w:val="0"/>
      <w:divBdr>
        <w:top w:val="none" w:sz="0" w:space="0" w:color="auto"/>
        <w:left w:val="none" w:sz="0" w:space="0" w:color="auto"/>
        <w:bottom w:val="none" w:sz="0" w:space="0" w:color="auto"/>
        <w:right w:val="none" w:sz="0" w:space="0" w:color="auto"/>
      </w:divBdr>
    </w:div>
    <w:div w:id="820271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B7377F58837468EAA027DFCBC3B1716"/>
        <w:category>
          <w:name w:val="Общие"/>
          <w:gallery w:val="placeholder"/>
        </w:category>
        <w:types>
          <w:type w:val="bbPlcHdr"/>
        </w:types>
        <w:behaviors>
          <w:behavior w:val="content"/>
        </w:behaviors>
        <w:guid w:val="{00719FB5-4184-4882-B635-02A182E39742}"/>
      </w:docPartPr>
      <w:docPartBody>
        <w:p w:rsidR="009444F7" w:rsidRDefault="00A511C0" w:rsidP="00A511C0">
          <w:pPr>
            <w:pStyle w:val="1B7377F58837468EAA027DFCBC3B1716"/>
          </w:pPr>
          <w:r>
            <w:rPr>
              <w:lang w:val="ru-RU"/>
            </w:rPr>
            <w:t>[Введите текст]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charset w:val="00"/>
    <w:family w:val="auto"/>
    <w:pitch w:val="default"/>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11C0"/>
    <w:rsid w:val="001A5B25"/>
    <w:rsid w:val="00281245"/>
    <w:rsid w:val="006F4ED6"/>
    <w:rsid w:val="00887099"/>
    <w:rsid w:val="008D37F6"/>
    <w:rsid w:val="009444F7"/>
    <w:rsid w:val="00A511C0"/>
    <w:rsid w:val="00BD3D8B"/>
    <w:rsid w:val="00D55CD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B7377F58837468EAA027DFCBC3B1716">
    <w:name w:val="1B7377F58837468EAA027DFCBC3B1716"/>
    <w:rsid w:val="00A511C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8767CF-7733-4FAE-9042-86598FA36C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23</Pages>
  <Words>21336</Words>
  <Characters>12163</Characters>
  <Application>Microsoft Office Word</Application>
  <DocSecurity>0</DocSecurity>
  <Lines>101</Lines>
  <Paragraphs>66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33433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Кожедуб</dc:creator>
  <cp:lastModifiedBy>Julia Gordienko</cp:lastModifiedBy>
  <cp:revision>16</cp:revision>
  <cp:lastPrinted>2024-12-13T07:46:00Z</cp:lastPrinted>
  <dcterms:created xsi:type="dcterms:W3CDTF">2024-12-02T13:51:00Z</dcterms:created>
  <dcterms:modified xsi:type="dcterms:W3CDTF">2024-12-16T13:52:00Z</dcterms:modified>
</cp:coreProperties>
</file>